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cstheme="majorBidi"/>
          <w:b/>
          <w:bCs/>
          <w:color w:val="365F91" w:themeColor="accent1" w:themeShade="BF"/>
          <w:spacing w:val="5"/>
          <w:kern w:val="28"/>
          <w:sz w:val="28"/>
          <w:szCs w:val="28"/>
        </w:rPr>
        <w:id w:val="1182858242"/>
        <w:docPartObj>
          <w:docPartGallery w:val="Cover Pages"/>
          <w:docPartUnique/>
        </w:docPartObj>
      </w:sdtPr>
      <w:sdtEndPr>
        <w:rPr>
          <w:i/>
          <w:color w:val="17365D" w:themeColor="text2" w:themeShade="BF"/>
          <w:sz w:val="52"/>
          <w:szCs w:val="52"/>
        </w:rPr>
      </w:sdtEndPr>
      <w:sdtContent>
        <w:p w14:paraId="54F7B175" w14:textId="6A60B9AB" w:rsidR="009035D4" w:rsidRDefault="009035D4" w:rsidP="009035D4">
          <w:r w:rsidRPr="00821EA8">
            <w:rPr>
              <w:noProof/>
            </w:rPr>
            <w:drawing>
              <wp:anchor distT="0" distB="0" distL="114300" distR="114300" simplePos="0" relativeHeight="251614720" behindDoc="0" locked="0" layoutInCell="1" allowOverlap="1" wp14:anchorId="39AE11B2" wp14:editId="00648259">
                <wp:simplePos x="0" y="0"/>
                <wp:positionH relativeFrom="column">
                  <wp:posOffset>2855595</wp:posOffset>
                </wp:positionH>
                <wp:positionV relativeFrom="paragraph">
                  <wp:posOffset>292100</wp:posOffset>
                </wp:positionV>
                <wp:extent cx="2135505" cy="1437640"/>
                <wp:effectExtent l="0" t="0" r="0" b="101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5505" cy="1437640"/>
                        </a:xfrm>
                        <a:prstGeom prst="rect">
                          <a:avLst/>
                        </a:prstGeom>
                        <a:noFill/>
                      </pic:spPr>
                    </pic:pic>
                  </a:graphicData>
                </a:graphic>
              </wp:anchor>
            </w:drawing>
          </w:r>
        </w:p>
        <w:p w14:paraId="3B54B70D" w14:textId="79E8931D" w:rsidR="009035D4" w:rsidRPr="009035D4" w:rsidRDefault="009035D4" w:rsidP="009035D4">
          <w:pPr>
            <w:rPr>
              <w:b/>
              <w:bCs/>
            </w:rPr>
          </w:pPr>
          <w:r w:rsidRPr="009035D4">
            <w:rPr>
              <w:b/>
              <w:bCs/>
            </w:rPr>
            <w:t>Course Document Dental Materials</w:t>
          </w:r>
        </w:p>
        <w:p w14:paraId="3BFF508E" w14:textId="062E5435" w:rsidR="009035D4" w:rsidRPr="009035D4" w:rsidRDefault="009035D4" w:rsidP="009035D4">
          <w:pPr>
            <w:rPr>
              <w:b/>
              <w:bCs/>
            </w:rPr>
          </w:pPr>
        </w:p>
        <w:p w14:paraId="4CC22177" w14:textId="62BE97F9" w:rsidR="009035D4" w:rsidRPr="009035D4" w:rsidRDefault="009035D4" w:rsidP="009035D4">
          <w:pPr>
            <w:rPr>
              <w:b/>
              <w:bCs/>
            </w:rPr>
          </w:pPr>
          <w:r>
            <w:rPr>
              <w:b/>
              <w:bCs/>
            </w:rPr>
            <w:t>MPhil</w:t>
          </w:r>
        </w:p>
        <w:p w14:paraId="4E8AAFD1" w14:textId="77777777" w:rsidR="009035D4" w:rsidRPr="009035D4" w:rsidRDefault="009035D4" w:rsidP="009035D4">
          <w:pPr>
            <w:rPr>
              <w:b/>
              <w:bCs/>
            </w:rPr>
          </w:pPr>
          <w:r w:rsidRPr="009035D4">
            <w:rPr>
              <w:b/>
              <w:bCs/>
            </w:rPr>
            <w:t>Institute of Basic Medical Sciences,</w:t>
          </w:r>
        </w:p>
        <w:p w14:paraId="3987B9BF" w14:textId="77777777" w:rsidR="009035D4" w:rsidRPr="009035D4" w:rsidRDefault="009035D4" w:rsidP="009035D4">
          <w:pPr>
            <w:rPr>
              <w:b/>
              <w:bCs/>
            </w:rPr>
          </w:pPr>
          <w:r w:rsidRPr="009035D4">
            <w:rPr>
              <w:b/>
              <w:bCs/>
            </w:rPr>
            <w:t>Khyber Medical University Peshawar</w:t>
          </w:r>
        </w:p>
        <w:p w14:paraId="30ED4321" w14:textId="19E9309E" w:rsidR="00D709CC" w:rsidRDefault="00D709CC" w:rsidP="00E3773E">
          <w:pPr>
            <w:sectPr w:rsidR="00D709CC" w:rsidSect="007975EE">
              <w:headerReference w:type="even" r:id="rId10"/>
              <w:headerReference w:type="default" r:id="rId11"/>
              <w:footerReference w:type="even" r:id="rId12"/>
              <w:footerReference w:type="default" r:id="rId13"/>
              <w:headerReference w:type="first" r:id="rId14"/>
              <w:pgSz w:w="12240" w:h="15840"/>
              <w:pgMar w:top="1440" w:right="1800" w:bottom="1440" w:left="1800" w:header="567" w:footer="567" w:gutter="0"/>
              <w:pgNumType w:fmt="lowerRoman" w:start="1"/>
              <w:cols w:space="720"/>
              <w:docGrid w:linePitch="360"/>
            </w:sectPr>
          </w:pPr>
        </w:p>
        <w:p w14:paraId="5188DD14" w14:textId="77777777" w:rsidR="00023DE0" w:rsidRDefault="00023DE0" w:rsidP="00E3773E"/>
        <w:p w14:paraId="0A962D33" w14:textId="77777777" w:rsidR="00023DE0" w:rsidRDefault="00023DE0" w:rsidP="00E3773E"/>
        <w:p w14:paraId="3E50A457" w14:textId="77777777" w:rsidR="00023DE0" w:rsidRDefault="00023DE0" w:rsidP="00E3773E"/>
        <w:p w14:paraId="36BD7AE4" w14:textId="77777777" w:rsidR="00023DE0" w:rsidRDefault="00023DE0" w:rsidP="00E3773E"/>
        <w:p w14:paraId="1E205C24" w14:textId="77777777" w:rsidR="00023DE0" w:rsidRDefault="00023DE0" w:rsidP="00E3773E"/>
        <w:p w14:paraId="5A7B865A" w14:textId="77777777" w:rsidR="00023DE0" w:rsidRDefault="00023DE0" w:rsidP="00023DE0">
          <w:pPr>
            <w:pStyle w:val="Title"/>
          </w:pPr>
          <w:bookmarkStart w:id="0" w:name="_Toc123719900"/>
          <w:r>
            <w:t>Section I</w:t>
          </w:r>
          <w:bookmarkEnd w:id="0"/>
        </w:p>
        <w:p w14:paraId="4FDE0A27" w14:textId="77777777" w:rsidR="00023DE0" w:rsidRPr="00023DE0" w:rsidRDefault="00023DE0" w:rsidP="00023DE0">
          <w:pPr>
            <w:pStyle w:val="Title"/>
            <w:rPr>
              <w:sz w:val="96"/>
            </w:rPr>
          </w:pPr>
          <w:bookmarkStart w:id="1" w:name="_Toc123719901"/>
          <w:r w:rsidRPr="00023DE0">
            <w:rPr>
              <w:sz w:val="96"/>
            </w:rPr>
            <w:t>Introduction</w:t>
          </w:r>
          <w:bookmarkEnd w:id="1"/>
        </w:p>
        <w:p w14:paraId="143863BF" w14:textId="77777777" w:rsidR="004A0EBC" w:rsidRPr="00821EA8" w:rsidRDefault="004A0EBC" w:rsidP="00E3773E"/>
        <w:p w14:paraId="5257473D" w14:textId="77777777" w:rsidR="004A0EBC" w:rsidRPr="00821EA8" w:rsidRDefault="004A0EBC" w:rsidP="00E3773E"/>
        <w:p w14:paraId="7954D97B" w14:textId="77777777" w:rsidR="004A0EBC" w:rsidRPr="00821EA8" w:rsidRDefault="004A0EBC" w:rsidP="00E3773E"/>
        <w:p w14:paraId="47283A38" w14:textId="77777777" w:rsidR="004A0EBC" w:rsidRPr="00821EA8" w:rsidRDefault="004A0EBC" w:rsidP="00E3773E"/>
        <w:p w14:paraId="6D4E5DD1" w14:textId="77777777" w:rsidR="004A0EBC" w:rsidRPr="00821EA8" w:rsidRDefault="004A0EBC" w:rsidP="00E3773E"/>
        <w:p w14:paraId="72721535" w14:textId="77777777" w:rsidR="004A0EBC" w:rsidRPr="00821EA8" w:rsidRDefault="004A0EBC" w:rsidP="00E3773E"/>
        <w:p w14:paraId="1DA47CE1" w14:textId="77777777" w:rsidR="004A0EBC" w:rsidRPr="00821EA8" w:rsidRDefault="004A0EBC" w:rsidP="00E3773E"/>
        <w:p w14:paraId="4A57897F" w14:textId="77777777" w:rsidR="004A0EBC" w:rsidRPr="00821EA8" w:rsidRDefault="004A0EBC" w:rsidP="00E3773E"/>
        <w:p w14:paraId="1B42AB19" w14:textId="77777777" w:rsidR="004A0EBC" w:rsidRPr="00821EA8" w:rsidRDefault="004A0EBC" w:rsidP="00E3773E"/>
        <w:p w14:paraId="67AAAF61" w14:textId="77777777" w:rsidR="004A0EBC" w:rsidRPr="00821EA8" w:rsidRDefault="004A0EBC" w:rsidP="00E3773E">
          <w:pPr>
            <w:sectPr w:rsidR="004A0EBC" w:rsidRPr="00821EA8" w:rsidSect="007975EE">
              <w:pgSz w:w="12240" w:h="15840"/>
              <w:pgMar w:top="1440" w:right="1800" w:bottom="1440" w:left="1800" w:header="567" w:footer="567" w:gutter="0"/>
              <w:pgNumType w:fmt="lowerRoman" w:start="1"/>
              <w:cols w:space="720"/>
              <w:docGrid w:linePitch="360"/>
            </w:sectPr>
          </w:pPr>
        </w:p>
        <w:p w14:paraId="1A16F927" w14:textId="77777777" w:rsidR="00787C5E" w:rsidRPr="003E70A8" w:rsidRDefault="00787C5E" w:rsidP="00E3773E">
          <w:pPr>
            <w:pStyle w:val="Heading1"/>
          </w:pPr>
          <w:bookmarkStart w:id="2" w:name="_Toc365806236"/>
          <w:bookmarkStart w:id="3" w:name="_Toc123719902"/>
          <w:r w:rsidRPr="004E06C8">
            <w:lastRenderedPageBreak/>
            <w:t xml:space="preserve">Program </w:t>
          </w:r>
          <w:r w:rsidR="00CC5A7D" w:rsidRPr="00821EA8">
            <w:t>Details</w:t>
          </w:r>
          <w:bookmarkEnd w:id="2"/>
          <w:bookmarkEnd w:id="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7"/>
            <w:gridCol w:w="6085"/>
          </w:tblGrid>
          <w:tr w:rsidR="00787C5E" w:rsidRPr="00821EA8" w14:paraId="1294824F" w14:textId="77777777" w:rsidTr="002E286B">
            <w:trPr>
              <w:trHeight w:val="665"/>
            </w:trPr>
            <w:tc>
              <w:tcPr>
                <w:tcW w:w="0" w:type="auto"/>
                <w:shd w:val="clear" w:color="auto" w:fill="D9D9D9"/>
                <w:vAlign w:val="bottom"/>
              </w:tcPr>
              <w:p w14:paraId="7E6109A2" w14:textId="77777777" w:rsidR="00787C5E" w:rsidRPr="00F54287" w:rsidRDefault="00787C5E" w:rsidP="002E286B">
                <w:pPr>
                  <w:rPr>
                    <w:b/>
                  </w:rPr>
                </w:pPr>
                <w:r w:rsidRPr="00F54287">
                  <w:rPr>
                    <w:b/>
                  </w:rPr>
                  <w:t>COURSE TITLE</w:t>
                </w:r>
              </w:p>
            </w:tc>
            <w:tc>
              <w:tcPr>
                <w:tcW w:w="0" w:type="auto"/>
                <w:vAlign w:val="center"/>
              </w:tcPr>
              <w:p w14:paraId="6BBB7C18" w14:textId="77777777" w:rsidR="00787C5E" w:rsidRPr="00821EA8" w:rsidRDefault="00B71F37" w:rsidP="00E3773E">
                <w:r>
                  <w:t>MPhil</w:t>
                </w:r>
              </w:p>
            </w:tc>
          </w:tr>
          <w:tr w:rsidR="00787C5E" w:rsidRPr="00821EA8" w14:paraId="4CFE806C" w14:textId="77777777" w:rsidTr="002E286B">
            <w:tc>
              <w:tcPr>
                <w:tcW w:w="0" w:type="auto"/>
                <w:shd w:val="clear" w:color="auto" w:fill="D9D9D9"/>
                <w:vAlign w:val="center"/>
              </w:tcPr>
              <w:p w14:paraId="6657BF3A" w14:textId="77777777" w:rsidR="00787C5E" w:rsidRPr="00F54287" w:rsidRDefault="00787C5E" w:rsidP="00E3773E">
                <w:pPr>
                  <w:rPr>
                    <w:b/>
                  </w:rPr>
                </w:pPr>
                <w:r w:rsidRPr="00F54287">
                  <w:rPr>
                    <w:b/>
                  </w:rPr>
                  <w:t>SPECIALTY</w:t>
                </w:r>
              </w:p>
            </w:tc>
            <w:tc>
              <w:tcPr>
                <w:tcW w:w="0" w:type="auto"/>
                <w:vAlign w:val="center"/>
              </w:tcPr>
              <w:p w14:paraId="4F500C8E" w14:textId="6ECBF6A4" w:rsidR="00787C5E" w:rsidRPr="00821EA8" w:rsidRDefault="002E286B" w:rsidP="00E3773E">
                <w:r>
                  <w:t>Dental materials</w:t>
                </w:r>
              </w:p>
            </w:tc>
          </w:tr>
          <w:tr w:rsidR="00787C5E" w:rsidRPr="00821EA8" w14:paraId="29E65ED7" w14:textId="77777777" w:rsidTr="00E83B5B">
            <w:trPr>
              <w:trHeight w:val="917"/>
            </w:trPr>
            <w:tc>
              <w:tcPr>
                <w:tcW w:w="0" w:type="auto"/>
                <w:shd w:val="clear" w:color="auto" w:fill="D9D9D9"/>
                <w:vAlign w:val="center"/>
              </w:tcPr>
              <w:p w14:paraId="5A918B18" w14:textId="77777777" w:rsidR="00787C5E" w:rsidRPr="00F54287" w:rsidRDefault="00787C5E" w:rsidP="00E3773E">
                <w:pPr>
                  <w:rPr>
                    <w:b/>
                  </w:rPr>
                </w:pPr>
                <w:r w:rsidRPr="00F54287">
                  <w:rPr>
                    <w:b/>
                  </w:rPr>
                  <w:t xml:space="preserve">COURSE DURATION </w:t>
                </w:r>
              </w:p>
            </w:tc>
            <w:tc>
              <w:tcPr>
                <w:tcW w:w="0" w:type="auto"/>
                <w:vAlign w:val="center"/>
              </w:tcPr>
              <w:p w14:paraId="1C920C16" w14:textId="77777777" w:rsidR="00787C5E" w:rsidRPr="00821EA8" w:rsidRDefault="00787C5E" w:rsidP="00E3773E">
                <w:r w:rsidRPr="00821EA8">
                  <w:t>Two years</w:t>
                </w:r>
              </w:p>
            </w:tc>
          </w:tr>
          <w:tr w:rsidR="00787C5E" w:rsidRPr="00821EA8" w14:paraId="3774DE12" w14:textId="77777777" w:rsidTr="00E83B5B">
            <w:trPr>
              <w:trHeight w:val="602"/>
            </w:trPr>
            <w:tc>
              <w:tcPr>
                <w:tcW w:w="0" w:type="auto"/>
                <w:shd w:val="clear" w:color="auto" w:fill="D9D9D9"/>
                <w:vAlign w:val="center"/>
              </w:tcPr>
              <w:p w14:paraId="05D13673" w14:textId="77777777" w:rsidR="00787C5E" w:rsidRPr="00F54287" w:rsidRDefault="00787C5E" w:rsidP="00E3773E">
                <w:pPr>
                  <w:rPr>
                    <w:b/>
                  </w:rPr>
                </w:pPr>
                <w:r w:rsidRPr="00F54287">
                  <w:rPr>
                    <w:b/>
                  </w:rPr>
                  <w:t>TYPE OF STUDY</w:t>
                </w:r>
              </w:p>
            </w:tc>
            <w:tc>
              <w:tcPr>
                <w:tcW w:w="0" w:type="auto"/>
                <w:vAlign w:val="center"/>
              </w:tcPr>
              <w:p w14:paraId="4622932C" w14:textId="77777777" w:rsidR="00787C5E" w:rsidRPr="00821EA8" w:rsidRDefault="00787C5E" w:rsidP="00E3773E">
                <w:r w:rsidRPr="00821EA8">
                  <w:t>Full time</w:t>
                </w:r>
              </w:p>
            </w:tc>
          </w:tr>
          <w:tr w:rsidR="00787C5E" w:rsidRPr="00821EA8" w14:paraId="77B32FA9" w14:textId="77777777" w:rsidTr="002E286B">
            <w:trPr>
              <w:trHeight w:val="665"/>
            </w:trPr>
            <w:tc>
              <w:tcPr>
                <w:tcW w:w="0" w:type="auto"/>
                <w:shd w:val="clear" w:color="auto" w:fill="D9D9D9"/>
                <w:vAlign w:val="center"/>
              </w:tcPr>
              <w:p w14:paraId="19781F46" w14:textId="77777777" w:rsidR="00787C5E" w:rsidRPr="00F54287" w:rsidRDefault="00787C5E" w:rsidP="00E3773E">
                <w:pPr>
                  <w:rPr>
                    <w:b/>
                  </w:rPr>
                </w:pPr>
                <w:r w:rsidRPr="00F54287">
                  <w:rPr>
                    <w:b/>
                  </w:rPr>
                  <w:t>STUDY SYSTEM</w:t>
                </w:r>
              </w:p>
            </w:tc>
            <w:tc>
              <w:tcPr>
                <w:tcW w:w="0" w:type="auto"/>
                <w:vAlign w:val="center"/>
              </w:tcPr>
              <w:p w14:paraId="305485E4" w14:textId="77777777" w:rsidR="00787C5E" w:rsidRPr="00821EA8" w:rsidRDefault="00787C5E" w:rsidP="00124717">
                <w:pPr>
                  <w:spacing w:after="0"/>
                </w:pPr>
                <w:r w:rsidRPr="00821EA8">
                  <w:t xml:space="preserve">Semesters system </w:t>
                </w:r>
              </w:p>
              <w:p w14:paraId="35A13DEA" w14:textId="77777777" w:rsidR="00787C5E" w:rsidRPr="00821EA8" w:rsidRDefault="00787C5E" w:rsidP="009E3C4F">
                <w:pPr>
                  <w:pStyle w:val="ListParagraph"/>
                  <w:numPr>
                    <w:ilvl w:val="0"/>
                    <w:numId w:val="11"/>
                  </w:numPr>
                  <w:spacing w:after="0"/>
                </w:pPr>
                <w:r w:rsidRPr="00821EA8">
                  <w:t>4 Regular Semester</w:t>
                </w:r>
              </w:p>
              <w:p w14:paraId="05D11BCB" w14:textId="77777777" w:rsidR="00787C5E" w:rsidRPr="00821EA8" w:rsidRDefault="00787C5E" w:rsidP="009E3C4F">
                <w:pPr>
                  <w:pStyle w:val="ListParagraph"/>
                  <w:numPr>
                    <w:ilvl w:val="1"/>
                    <w:numId w:val="11"/>
                  </w:numPr>
                  <w:spacing w:after="0"/>
                </w:pPr>
                <w:r w:rsidRPr="00821EA8">
                  <w:t xml:space="preserve">2 semesters for coursework </w:t>
                </w:r>
              </w:p>
              <w:p w14:paraId="4223EFCC" w14:textId="77777777" w:rsidR="00787C5E" w:rsidRPr="00821EA8" w:rsidRDefault="00787C5E" w:rsidP="009E3C4F">
                <w:pPr>
                  <w:pStyle w:val="ListParagraph"/>
                  <w:numPr>
                    <w:ilvl w:val="1"/>
                    <w:numId w:val="11"/>
                  </w:numPr>
                  <w:spacing w:after="0"/>
                </w:pPr>
                <w:r w:rsidRPr="00821EA8">
                  <w:t xml:space="preserve">2 semesters for research work </w:t>
                </w:r>
              </w:p>
            </w:tc>
          </w:tr>
          <w:tr w:rsidR="00787C5E" w:rsidRPr="00821EA8" w14:paraId="1B345F0F" w14:textId="77777777" w:rsidTr="002E286B">
            <w:tc>
              <w:tcPr>
                <w:tcW w:w="0" w:type="auto"/>
                <w:shd w:val="clear" w:color="auto" w:fill="D9D9D9"/>
                <w:vAlign w:val="center"/>
              </w:tcPr>
              <w:p w14:paraId="30385C55" w14:textId="77777777" w:rsidR="00787C5E" w:rsidRPr="00F54287" w:rsidRDefault="00787C5E" w:rsidP="00E3773E">
                <w:pPr>
                  <w:rPr>
                    <w:b/>
                  </w:rPr>
                </w:pPr>
                <w:r w:rsidRPr="00F54287">
                  <w:rPr>
                    <w:b/>
                  </w:rPr>
                  <w:t>TOTAL CREDIT HOURS</w:t>
                </w:r>
              </w:p>
            </w:tc>
            <w:tc>
              <w:tcPr>
                <w:tcW w:w="0" w:type="auto"/>
                <w:vAlign w:val="center"/>
              </w:tcPr>
              <w:p w14:paraId="7D3AFEF8" w14:textId="77777777" w:rsidR="00787C5E" w:rsidRPr="003C258F" w:rsidRDefault="00124717" w:rsidP="009E3C4F">
                <w:pPr>
                  <w:pStyle w:val="ListParagraph"/>
                  <w:numPr>
                    <w:ilvl w:val="0"/>
                    <w:numId w:val="10"/>
                  </w:numPr>
                </w:pPr>
                <w:r>
                  <w:t xml:space="preserve">Total Credit hours </w:t>
                </w:r>
                <w:r w:rsidR="00F902B9">
                  <w:t>36</w:t>
                </w:r>
              </w:p>
              <w:p w14:paraId="5B5464FB" w14:textId="77777777" w:rsidR="00787C5E" w:rsidRPr="003C258F" w:rsidRDefault="00F902B9" w:rsidP="009E3C4F">
                <w:pPr>
                  <w:pStyle w:val="ListParagraph"/>
                  <w:numPr>
                    <w:ilvl w:val="1"/>
                    <w:numId w:val="10"/>
                  </w:numPr>
                </w:pPr>
                <w:r>
                  <w:t>24</w:t>
                </w:r>
                <w:r w:rsidR="00023015">
                  <w:t xml:space="preserve"> </w:t>
                </w:r>
                <w:r w:rsidR="00787C5E" w:rsidRPr="003C258F">
                  <w:t>Credit hours Course Work</w:t>
                </w:r>
              </w:p>
              <w:p w14:paraId="4FB2D8CF" w14:textId="77777777" w:rsidR="00787C5E" w:rsidRPr="003C258F" w:rsidRDefault="00F902B9" w:rsidP="009E3C4F">
                <w:pPr>
                  <w:pStyle w:val="ListParagraph"/>
                  <w:numPr>
                    <w:ilvl w:val="1"/>
                    <w:numId w:val="10"/>
                  </w:numPr>
                </w:pPr>
                <w:r>
                  <w:t>12</w:t>
                </w:r>
                <w:r w:rsidR="00787C5E" w:rsidRPr="003C258F">
                  <w:t xml:space="preserve"> credit Hours Research work</w:t>
                </w:r>
              </w:p>
            </w:tc>
          </w:tr>
          <w:tr w:rsidR="00787C5E" w:rsidRPr="00821EA8" w14:paraId="0DFA4B91" w14:textId="77777777" w:rsidTr="002E286B">
            <w:tc>
              <w:tcPr>
                <w:tcW w:w="0" w:type="auto"/>
                <w:shd w:val="clear" w:color="auto" w:fill="D9D9D9"/>
                <w:vAlign w:val="center"/>
              </w:tcPr>
              <w:p w14:paraId="432F7E78" w14:textId="77777777" w:rsidR="00787C5E" w:rsidRPr="00F54287" w:rsidRDefault="00787C5E" w:rsidP="00E3773E">
                <w:pPr>
                  <w:rPr>
                    <w:b/>
                  </w:rPr>
                </w:pPr>
                <w:r w:rsidRPr="00F54287">
                  <w:rPr>
                    <w:b/>
                  </w:rPr>
                  <w:t>DISTRIBUTION OF COURSES AND CREDIT HOURS</w:t>
                </w:r>
              </w:p>
              <w:p w14:paraId="10138808" w14:textId="77777777" w:rsidR="00787C5E" w:rsidRPr="00F54287" w:rsidRDefault="00787C5E" w:rsidP="00E3773E">
                <w:pPr>
                  <w:rPr>
                    <w:b/>
                  </w:rPr>
                </w:pPr>
              </w:p>
              <w:p w14:paraId="5856447E" w14:textId="77777777" w:rsidR="00787C5E" w:rsidRPr="00F54287" w:rsidRDefault="00787C5E" w:rsidP="00E3773E">
                <w:pPr>
                  <w:rPr>
                    <w:b/>
                  </w:rPr>
                </w:pPr>
              </w:p>
            </w:tc>
            <w:tc>
              <w:tcPr>
                <w:tcW w:w="0" w:type="auto"/>
                <w:vAlign w:val="center"/>
              </w:tcPr>
              <w:p w14:paraId="008E6859" w14:textId="77777777" w:rsidR="00787C5E" w:rsidRPr="003C258F" w:rsidRDefault="00787C5E" w:rsidP="009E3C4F">
                <w:pPr>
                  <w:pStyle w:val="ListParagraph"/>
                  <w:numPr>
                    <w:ilvl w:val="0"/>
                    <w:numId w:val="9"/>
                  </w:numPr>
                </w:pPr>
                <w:r w:rsidRPr="003C258F">
                  <w:t>1</w:t>
                </w:r>
                <w:r w:rsidRPr="003C258F">
                  <w:rPr>
                    <w:vertAlign w:val="superscript"/>
                  </w:rPr>
                  <w:t>st</w:t>
                </w:r>
                <w:r w:rsidRPr="003C258F">
                  <w:t xml:space="preserve"> semester (12 Credit hours)</w:t>
                </w:r>
              </w:p>
              <w:p w14:paraId="7245D840" w14:textId="77777777" w:rsidR="00787C5E" w:rsidRPr="003C258F" w:rsidRDefault="00270950" w:rsidP="009E3C4F">
                <w:pPr>
                  <w:pStyle w:val="ListParagraph"/>
                  <w:numPr>
                    <w:ilvl w:val="1"/>
                    <w:numId w:val="9"/>
                  </w:numPr>
                </w:pPr>
                <w:r>
                  <w:t>3</w:t>
                </w:r>
                <w:r w:rsidR="00787C5E" w:rsidRPr="003C258F">
                  <w:t xml:space="preserve"> Compulsory courses (</w:t>
                </w:r>
                <w:r>
                  <w:t>6</w:t>
                </w:r>
                <w:r w:rsidR="00787C5E" w:rsidRPr="003C258F">
                  <w:t xml:space="preserve"> Credit hours)</w:t>
                </w:r>
              </w:p>
              <w:p w14:paraId="7C85F8BF" w14:textId="77777777" w:rsidR="00787C5E" w:rsidRDefault="00787C5E" w:rsidP="009E3C4F">
                <w:pPr>
                  <w:pStyle w:val="ListParagraph"/>
                  <w:numPr>
                    <w:ilvl w:val="1"/>
                    <w:numId w:val="9"/>
                  </w:numPr>
                </w:pPr>
                <w:r w:rsidRPr="003C258F">
                  <w:t>Specialty courses (4 credit hours)</w:t>
                </w:r>
              </w:p>
              <w:p w14:paraId="3AA4B98A" w14:textId="77777777" w:rsidR="00270950" w:rsidRPr="003C258F" w:rsidRDefault="00270950" w:rsidP="009E3C4F">
                <w:pPr>
                  <w:pStyle w:val="ListParagraph"/>
                  <w:numPr>
                    <w:ilvl w:val="1"/>
                    <w:numId w:val="9"/>
                  </w:numPr>
                </w:pPr>
                <w:r>
                  <w:t>One Elective course (2 credit hours)</w:t>
                </w:r>
              </w:p>
              <w:p w14:paraId="5C6EAA3D" w14:textId="77777777" w:rsidR="00787C5E" w:rsidRPr="003C258F" w:rsidRDefault="00787C5E" w:rsidP="009E3C4F">
                <w:pPr>
                  <w:pStyle w:val="ListParagraph"/>
                  <w:numPr>
                    <w:ilvl w:val="0"/>
                    <w:numId w:val="9"/>
                  </w:numPr>
                </w:pPr>
                <w:r w:rsidRPr="003C258F">
                  <w:t>2</w:t>
                </w:r>
                <w:r w:rsidRPr="003C258F">
                  <w:rPr>
                    <w:vertAlign w:val="superscript"/>
                  </w:rPr>
                  <w:t>nd</w:t>
                </w:r>
                <w:r w:rsidRPr="003C258F">
                  <w:t xml:space="preserve"> semester (12 Credit hours)</w:t>
                </w:r>
              </w:p>
              <w:p w14:paraId="1C85CE76" w14:textId="77777777" w:rsidR="00270950" w:rsidRDefault="00270950" w:rsidP="009E3C4F">
                <w:pPr>
                  <w:pStyle w:val="ListParagraph"/>
                  <w:numPr>
                    <w:ilvl w:val="1"/>
                    <w:numId w:val="9"/>
                  </w:numPr>
                </w:pPr>
                <w:r>
                  <w:t>1 compulsory course (2 credit hours)</w:t>
                </w:r>
              </w:p>
              <w:p w14:paraId="544E58B6" w14:textId="77777777" w:rsidR="00787C5E" w:rsidRPr="003C258F" w:rsidRDefault="00787C5E" w:rsidP="009E3C4F">
                <w:pPr>
                  <w:pStyle w:val="ListParagraph"/>
                  <w:numPr>
                    <w:ilvl w:val="1"/>
                    <w:numId w:val="9"/>
                  </w:numPr>
                </w:pPr>
                <w:r w:rsidRPr="003C258F">
                  <w:t>Specialty Courses (</w:t>
                </w:r>
                <w:r w:rsidR="00270950">
                  <w:t>8</w:t>
                </w:r>
                <w:r w:rsidRPr="003C258F">
                  <w:t xml:space="preserve"> Credit Hours) </w:t>
                </w:r>
              </w:p>
              <w:p w14:paraId="5CAE21C5" w14:textId="77777777" w:rsidR="00787C5E" w:rsidRDefault="00270950" w:rsidP="009E3C4F">
                <w:pPr>
                  <w:pStyle w:val="ListParagraph"/>
                  <w:numPr>
                    <w:ilvl w:val="1"/>
                    <w:numId w:val="9"/>
                  </w:numPr>
                </w:pPr>
                <w:r>
                  <w:t xml:space="preserve">1 </w:t>
                </w:r>
                <w:r w:rsidR="00787C5E" w:rsidRPr="003C258F">
                  <w:t>Optional Course (</w:t>
                </w:r>
                <w:r>
                  <w:t>2</w:t>
                </w:r>
                <w:r w:rsidR="00787C5E" w:rsidRPr="003C258F">
                  <w:t xml:space="preserve"> Credit hours)</w:t>
                </w:r>
              </w:p>
              <w:p w14:paraId="1F5272BD" w14:textId="77777777" w:rsidR="00124717" w:rsidRDefault="00124717" w:rsidP="009E3C4F">
                <w:pPr>
                  <w:pStyle w:val="ListParagraph"/>
                  <w:numPr>
                    <w:ilvl w:val="0"/>
                    <w:numId w:val="195"/>
                  </w:numPr>
                  <w:ind w:left="432" w:hanging="450"/>
                </w:pPr>
                <w:r>
                  <w:t>3</w:t>
                </w:r>
                <w:r w:rsidRPr="00124717">
                  <w:rPr>
                    <w:vertAlign w:val="superscript"/>
                  </w:rPr>
                  <w:t>rd</w:t>
                </w:r>
                <w:r>
                  <w:t xml:space="preserve"> semester (</w:t>
                </w:r>
                <w:r w:rsidR="00F902B9">
                  <w:t>6</w:t>
                </w:r>
                <w:r>
                  <w:t xml:space="preserve"> credit hours)</w:t>
                </w:r>
              </w:p>
              <w:p w14:paraId="39086CEA" w14:textId="77777777" w:rsidR="00124717" w:rsidRDefault="00124717" w:rsidP="009E3C4F">
                <w:pPr>
                  <w:pStyle w:val="ListParagraph"/>
                  <w:numPr>
                    <w:ilvl w:val="0"/>
                    <w:numId w:val="196"/>
                  </w:numPr>
                  <w:ind w:left="1062"/>
                </w:pPr>
                <w:r>
                  <w:t>Research (</w:t>
                </w:r>
                <w:r w:rsidR="00F902B9">
                  <w:t>6</w:t>
                </w:r>
                <w:r>
                  <w:t xml:space="preserve"> Credit hours)</w:t>
                </w:r>
              </w:p>
              <w:p w14:paraId="134725F3" w14:textId="77777777" w:rsidR="00124717" w:rsidRDefault="00124717" w:rsidP="009E3C4F">
                <w:pPr>
                  <w:pStyle w:val="ListParagraph"/>
                  <w:numPr>
                    <w:ilvl w:val="0"/>
                    <w:numId w:val="195"/>
                  </w:numPr>
                  <w:ind w:left="342" w:hanging="720"/>
                </w:pPr>
                <w:r>
                  <w:t>4</w:t>
                </w:r>
                <w:r w:rsidRPr="00124717">
                  <w:rPr>
                    <w:vertAlign w:val="superscript"/>
                  </w:rPr>
                  <w:t>th</w:t>
                </w:r>
                <w:r>
                  <w:t xml:space="preserve"> Semester (</w:t>
                </w:r>
                <w:r w:rsidR="00F902B9">
                  <w:t>6</w:t>
                </w:r>
                <w:r>
                  <w:t xml:space="preserve"> credit hours)</w:t>
                </w:r>
              </w:p>
              <w:p w14:paraId="2B87A60F" w14:textId="77777777" w:rsidR="00124717" w:rsidRPr="003C258F" w:rsidRDefault="00124717" w:rsidP="009E3C4F">
                <w:pPr>
                  <w:pStyle w:val="ListParagraph"/>
                  <w:numPr>
                    <w:ilvl w:val="0"/>
                    <w:numId w:val="197"/>
                  </w:numPr>
                  <w:ind w:left="1062"/>
                </w:pPr>
                <w:r>
                  <w:t>Research (</w:t>
                </w:r>
                <w:r w:rsidR="00F902B9">
                  <w:t>6</w:t>
                </w:r>
                <w:r>
                  <w:t xml:space="preserve"> credits)</w:t>
                </w:r>
              </w:p>
            </w:tc>
          </w:tr>
          <w:tr w:rsidR="00787C5E" w:rsidRPr="00821EA8" w14:paraId="331A2196" w14:textId="77777777" w:rsidTr="00E83B5B">
            <w:trPr>
              <w:trHeight w:val="1088"/>
            </w:trPr>
            <w:tc>
              <w:tcPr>
                <w:tcW w:w="0" w:type="auto"/>
                <w:shd w:val="clear" w:color="auto" w:fill="D9D9D9"/>
                <w:vAlign w:val="center"/>
              </w:tcPr>
              <w:p w14:paraId="5631C367" w14:textId="77777777" w:rsidR="00787C5E" w:rsidRPr="00F54287" w:rsidRDefault="00787C5E" w:rsidP="00E3773E">
                <w:pPr>
                  <w:rPr>
                    <w:b/>
                  </w:rPr>
                </w:pPr>
                <w:r w:rsidRPr="00F54287">
                  <w:rPr>
                    <w:b/>
                  </w:rPr>
                  <w:t>DEGREE AWARDING INSTITUTION</w:t>
                </w:r>
              </w:p>
            </w:tc>
            <w:tc>
              <w:tcPr>
                <w:tcW w:w="0" w:type="auto"/>
                <w:vAlign w:val="center"/>
              </w:tcPr>
              <w:p w14:paraId="4E223C6E" w14:textId="77777777" w:rsidR="00787C5E" w:rsidRPr="00821EA8" w:rsidRDefault="00787C5E" w:rsidP="00124717">
                <w:pPr>
                  <w:spacing w:after="0"/>
                </w:pPr>
                <w:r w:rsidRPr="00821EA8">
                  <w:t>Khyber Medical University</w:t>
                </w:r>
              </w:p>
              <w:p w14:paraId="12752506" w14:textId="77777777" w:rsidR="00787C5E" w:rsidRPr="00821EA8" w:rsidRDefault="00787C5E" w:rsidP="00124717">
                <w:pPr>
                  <w:spacing w:after="0"/>
                </w:pPr>
                <w:r w:rsidRPr="00821EA8">
                  <w:t>Peshawar</w:t>
                </w:r>
              </w:p>
            </w:tc>
          </w:tr>
          <w:tr w:rsidR="00787C5E" w:rsidRPr="00821EA8" w14:paraId="282208C5" w14:textId="77777777" w:rsidTr="00E83B5B">
            <w:trPr>
              <w:trHeight w:val="899"/>
            </w:trPr>
            <w:tc>
              <w:tcPr>
                <w:tcW w:w="0" w:type="auto"/>
                <w:shd w:val="clear" w:color="auto" w:fill="D9D9D9"/>
                <w:vAlign w:val="center"/>
              </w:tcPr>
              <w:p w14:paraId="0C873922" w14:textId="77777777" w:rsidR="00787C5E" w:rsidRPr="00F54287" w:rsidRDefault="00787C5E" w:rsidP="002E286B">
                <w:pPr>
                  <w:rPr>
                    <w:b/>
                  </w:rPr>
                </w:pPr>
                <w:r w:rsidRPr="00F54287">
                  <w:rPr>
                    <w:b/>
                  </w:rPr>
                  <w:t>TEACHING INSTITUTION</w:t>
                </w:r>
              </w:p>
            </w:tc>
            <w:tc>
              <w:tcPr>
                <w:tcW w:w="0" w:type="auto"/>
                <w:vAlign w:val="center"/>
              </w:tcPr>
              <w:p w14:paraId="3AA78553" w14:textId="77777777" w:rsidR="00787C5E" w:rsidRPr="00821EA8" w:rsidRDefault="00787C5E" w:rsidP="001B5C10">
                <w:pPr>
                  <w:spacing w:after="0"/>
                </w:pPr>
                <w:r w:rsidRPr="00821EA8">
                  <w:t xml:space="preserve"> Institute of Basic Medical Sciences (IBMS)</w:t>
                </w:r>
              </w:p>
              <w:p w14:paraId="47B28EEE" w14:textId="77777777" w:rsidR="00787C5E" w:rsidRPr="00821EA8" w:rsidRDefault="00787C5E" w:rsidP="001B5C10">
                <w:pPr>
                  <w:spacing w:after="0"/>
                </w:pPr>
                <w:r w:rsidRPr="00821EA8">
                  <w:t xml:space="preserve"> Khyber Medical University Peshawar </w:t>
                </w:r>
              </w:p>
            </w:tc>
          </w:tr>
          <w:tr w:rsidR="00787C5E" w:rsidRPr="00821EA8" w14:paraId="47BAB33D" w14:textId="77777777" w:rsidTr="002E286B">
            <w:trPr>
              <w:trHeight w:val="1340"/>
            </w:trPr>
            <w:tc>
              <w:tcPr>
                <w:tcW w:w="0" w:type="auto"/>
                <w:shd w:val="clear" w:color="auto" w:fill="D9D9D9"/>
                <w:vAlign w:val="center"/>
              </w:tcPr>
              <w:p w14:paraId="3CB72BE8" w14:textId="77777777" w:rsidR="00787C5E" w:rsidRPr="00F54287" w:rsidRDefault="00787C5E" w:rsidP="00E3773E">
                <w:pPr>
                  <w:rPr>
                    <w:b/>
                  </w:rPr>
                </w:pPr>
                <w:r w:rsidRPr="00F54287">
                  <w:rPr>
                    <w:b/>
                  </w:rPr>
                  <w:t>ADMISSION CRITERIA</w:t>
                </w:r>
              </w:p>
            </w:tc>
            <w:tc>
              <w:tcPr>
                <w:tcW w:w="0" w:type="auto"/>
                <w:vAlign w:val="center"/>
              </w:tcPr>
              <w:p w14:paraId="518F859F" w14:textId="77777777" w:rsidR="00877CED" w:rsidRDefault="00877CED" w:rsidP="001B5C10">
                <w:pPr>
                  <w:spacing w:after="0"/>
                  <w:rPr>
                    <w:b/>
                  </w:rPr>
                </w:pPr>
              </w:p>
              <w:p w14:paraId="0A0608B8" w14:textId="77777777" w:rsidR="00877CED" w:rsidRPr="001B5C10" w:rsidRDefault="00877CED" w:rsidP="00866A63">
                <w:pPr>
                  <w:spacing w:after="0"/>
                </w:pPr>
                <w:r w:rsidRPr="00877CED">
                  <w:rPr>
                    <w:b/>
                  </w:rPr>
                  <w:t>For Dental Materials:</w:t>
                </w:r>
                <w:r w:rsidRPr="00877CED">
                  <w:t xml:space="preserve"> BDS or equivalent qualification fully recognized/ registered by the PM&amp;DC or their corresponding councils</w:t>
                </w:r>
                <w:r w:rsidR="00866A63">
                  <w:t xml:space="preserve"> OR MS / MSc in Biomedical engineering, Polymer chemistry, Material sciences, Biomaterials, Tissue engineering, Biotechnology and Biochemistry.</w:t>
                </w:r>
              </w:p>
              <w:p w14:paraId="055FCFFC" w14:textId="21C1D755" w:rsidR="0028221E" w:rsidRPr="00821EA8" w:rsidRDefault="0028221E" w:rsidP="003B441F">
                <w:r w:rsidRPr="0028221E">
                  <w:t xml:space="preserve"> </w:t>
                </w:r>
              </w:p>
            </w:tc>
          </w:tr>
        </w:tbl>
        <w:p w14:paraId="607B09F1" w14:textId="77777777" w:rsidR="00787C5E" w:rsidRPr="00821EA8" w:rsidRDefault="00787C5E" w:rsidP="00E3773E">
          <w:pPr>
            <w:sectPr w:rsidR="00787C5E" w:rsidRPr="00821EA8" w:rsidSect="007975EE">
              <w:pgSz w:w="11900" w:h="16840"/>
              <w:pgMar w:top="1440" w:right="1800" w:bottom="1440" w:left="1800" w:header="567" w:footer="567" w:gutter="0"/>
              <w:pgNumType w:start="1"/>
              <w:cols w:space="708"/>
              <w:docGrid w:linePitch="360"/>
            </w:sectPr>
          </w:pPr>
        </w:p>
        <w:p w14:paraId="6B395A22" w14:textId="77777777" w:rsidR="004E06C8" w:rsidRPr="00E26601" w:rsidRDefault="00583334" w:rsidP="00E3773E">
          <w:pPr>
            <w:pStyle w:val="Title"/>
          </w:pPr>
          <w:bookmarkStart w:id="4" w:name="_Toc123719903"/>
          <w:r>
            <w:lastRenderedPageBreak/>
            <w:t>Masters of Philosophy (</w:t>
          </w:r>
          <w:r w:rsidR="00075684">
            <w:t>MPhil</w:t>
          </w:r>
          <w:r>
            <w:t>)</w:t>
          </w:r>
        </w:p>
      </w:sdtContent>
    </w:sdt>
    <w:bookmarkEnd w:id="4" w:displacedByCustomXml="prev"/>
    <w:bookmarkStart w:id="5" w:name="_Toc481606017" w:displacedByCustomXml="prev"/>
    <w:bookmarkStart w:id="6" w:name="_Toc365806237" w:displacedByCustomXml="prev"/>
    <w:p w14:paraId="1243C6A9" w14:textId="77777777" w:rsidR="00E24580" w:rsidRPr="003B0FBB" w:rsidRDefault="00856512" w:rsidP="009E3C4F">
      <w:pPr>
        <w:pStyle w:val="Heading1"/>
        <w:numPr>
          <w:ilvl w:val="0"/>
          <w:numId w:val="124"/>
        </w:numPr>
      </w:pPr>
      <w:bookmarkStart w:id="7" w:name="_Toc123719904"/>
      <w:r w:rsidRPr="003B0FBB">
        <w:t>Vision</w:t>
      </w:r>
      <w:bookmarkEnd w:id="6"/>
      <w:bookmarkEnd w:id="5"/>
      <w:bookmarkEnd w:id="7"/>
    </w:p>
    <w:p w14:paraId="4D29020F" w14:textId="77777777" w:rsidR="00856512" w:rsidRPr="00821EA8" w:rsidRDefault="00E24580" w:rsidP="00075684">
      <w:pPr>
        <w:jc w:val="both"/>
      </w:pPr>
      <w:r w:rsidRPr="00821EA8">
        <w:t xml:space="preserve">The goal of </w:t>
      </w:r>
      <w:r w:rsidR="0024096E" w:rsidRPr="00821EA8">
        <w:t>MPhil</w:t>
      </w:r>
      <w:r w:rsidR="003E70A8">
        <w:t xml:space="preserve"> Basic Medical Sciences </w:t>
      </w:r>
      <w:r w:rsidRPr="00821EA8">
        <w:t xml:space="preserve">program is to </w:t>
      </w:r>
      <w:r w:rsidR="0024096E" w:rsidRPr="00821EA8">
        <w:t xml:space="preserve">extend the frontiers of knowledge through relevant interdisciplinary Research; fostering an intellectual culture that bridges basic science and clinical practice; contributing to the enhancement of human health. </w:t>
      </w:r>
    </w:p>
    <w:p w14:paraId="3940C9EC" w14:textId="77777777" w:rsidR="00856512" w:rsidRPr="00821EA8" w:rsidRDefault="00856512" w:rsidP="00E3773E">
      <w:pPr>
        <w:pStyle w:val="Heading1"/>
      </w:pPr>
      <w:bookmarkStart w:id="8" w:name="_Toc365806238"/>
      <w:bookmarkStart w:id="9" w:name="_Toc123719905"/>
      <w:r w:rsidRPr="00821EA8">
        <w:t>Mission</w:t>
      </w:r>
      <w:bookmarkEnd w:id="8"/>
      <w:bookmarkEnd w:id="9"/>
    </w:p>
    <w:p w14:paraId="058F3FB9" w14:textId="77777777" w:rsidR="00E24580" w:rsidRPr="00821EA8" w:rsidRDefault="00856512" w:rsidP="00075684">
      <w:pPr>
        <w:jc w:val="both"/>
      </w:pPr>
      <w:r w:rsidRPr="00821EA8">
        <w:t xml:space="preserve">This </w:t>
      </w:r>
      <w:r w:rsidR="008F1CA8">
        <w:t>institute</w:t>
      </w:r>
      <w:r w:rsidRPr="00821EA8">
        <w:t xml:space="preserve"> endeavors to </w:t>
      </w:r>
      <w:r w:rsidR="0024096E" w:rsidRPr="00821EA8">
        <w:t xml:space="preserve">be a world-class Institute of </w:t>
      </w:r>
      <w:r w:rsidR="003E70A8">
        <w:t>Basic Medical Sciences</w:t>
      </w:r>
      <w:r w:rsidR="0024096E" w:rsidRPr="00821EA8">
        <w:t xml:space="preserve"> providing quality knowledge in </w:t>
      </w:r>
      <w:r w:rsidR="003E70A8">
        <w:t>Basic Medical sciences</w:t>
      </w:r>
      <w:r w:rsidRPr="00821EA8">
        <w:t xml:space="preserve"> to those who rightfully seek it. </w:t>
      </w:r>
      <w:r w:rsidR="0024096E" w:rsidRPr="00821EA8">
        <w:t xml:space="preserve">To strengthen its existing postgraduate programs by upgrading them and launching new ones for diversification and </w:t>
      </w:r>
      <w:r w:rsidRPr="00821EA8">
        <w:t xml:space="preserve">to </w:t>
      </w:r>
      <w:r w:rsidR="0024096E" w:rsidRPr="00821EA8">
        <w:t xml:space="preserve">facilitate the production of trained </w:t>
      </w:r>
      <w:r w:rsidR="00FB5A3D">
        <w:t xml:space="preserve">scientists and researchers </w:t>
      </w:r>
      <w:r w:rsidR="0024096E" w:rsidRPr="00821EA8">
        <w:t>who will meet the demand</w:t>
      </w:r>
      <w:r w:rsidRPr="00821EA8">
        <w:t>s</w:t>
      </w:r>
      <w:r w:rsidR="0024096E" w:rsidRPr="00821EA8">
        <w:t xml:space="preserve"> in the country</w:t>
      </w:r>
      <w:r w:rsidRPr="00821EA8">
        <w:t>.</w:t>
      </w:r>
    </w:p>
    <w:p w14:paraId="638C5FA4" w14:textId="77777777" w:rsidR="00E24580" w:rsidRPr="00821EA8" w:rsidRDefault="00E24580" w:rsidP="00E3773E">
      <w:pPr>
        <w:pStyle w:val="Heading1"/>
      </w:pPr>
      <w:bookmarkStart w:id="10" w:name="_Toc481606018"/>
      <w:bookmarkStart w:id="11" w:name="_Toc365806239"/>
      <w:bookmarkStart w:id="12" w:name="_Toc123719906"/>
      <w:r w:rsidRPr="00821EA8">
        <w:t>Overview</w:t>
      </w:r>
      <w:bookmarkEnd w:id="10"/>
      <w:bookmarkEnd w:id="11"/>
      <w:bookmarkEnd w:id="12"/>
    </w:p>
    <w:p w14:paraId="1B3E02B4" w14:textId="77C1D220" w:rsidR="009B35C2" w:rsidRDefault="00E24580" w:rsidP="00075684">
      <w:pPr>
        <w:jc w:val="both"/>
      </w:pPr>
      <w:r w:rsidRPr="00821EA8">
        <w:t xml:space="preserve">This is a </w:t>
      </w:r>
      <w:r w:rsidR="0024096E" w:rsidRPr="00821EA8">
        <w:t>two</w:t>
      </w:r>
      <w:r w:rsidR="00F60A0A">
        <w:t>-</w:t>
      </w:r>
      <w:r w:rsidRPr="00821EA8">
        <w:t xml:space="preserve">year course that shall include both </w:t>
      </w:r>
      <w:r w:rsidRPr="00821EA8">
        <w:rPr>
          <w:i/>
        </w:rPr>
        <w:t>taught courses</w:t>
      </w:r>
      <w:r w:rsidRPr="00821EA8">
        <w:t xml:space="preserve"> as well as </w:t>
      </w:r>
      <w:r w:rsidR="0024096E" w:rsidRPr="00821EA8">
        <w:rPr>
          <w:i/>
        </w:rPr>
        <w:t>research</w:t>
      </w:r>
      <w:r w:rsidR="009F0163" w:rsidRPr="00821EA8">
        <w:t>.</w:t>
      </w:r>
      <w:r w:rsidR="009035D4">
        <w:t xml:space="preserve"> </w:t>
      </w:r>
      <w:r w:rsidRPr="00821EA8">
        <w:t xml:space="preserve">In the first semester students shall complete the core courses required by the </w:t>
      </w:r>
      <w:r w:rsidR="00F60A0A">
        <w:rPr>
          <w:rFonts w:cs="ArialNarrow"/>
        </w:rPr>
        <w:t>Basic Medical Sciences</w:t>
      </w:r>
      <w:r w:rsidR="009035D4">
        <w:rPr>
          <w:rFonts w:cs="ArialNarrow"/>
        </w:rPr>
        <w:t xml:space="preserve"> </w:t>
      </w:r>
      <w:r w:rsidRPr="00821EA8">
        <w:t>program as well as completing research rotations whereby selecting a research supervisor and mentor.</w:t>
      </w:r>
      <w:r w:rsidR="009F0163" w:rsidRPr="00821EA8">
        <w:t xml:space="preserve"> They shall complete a qualifying exam at the end. In the second semester </w:t>
      </w:r>
      <w:r w:rsidR="00F60A0A">
        <w:t xml:space="preserve">the remaining </w:t>
      </w:r>
      <w:r w:rsidR="009F0163" w:rsidRPr="00821EA8">
        <w:t xml:space="preserve">courses in </w:t>
      </w:r>
      <w:r w:rsidR="00F60A0A">
        <w:rPr>
          <w:rFonts w:cs="ArialNarrow"/>
        </w:rPr>
        <w:t>Basic Medical Sciences</w:t>
      </w:r>
      <w:r w:rsidR="009035D4">
        <w:rPr>
          <w:rFonts w:cs="ArialNarrow"/>
        </w:rPr>
        <w:t xml:space="preserve"> </w:t>
      </w:r>
      <w:r w:rsidR="00F60A0A">
        <w:t xml:space="preserve">will be undertaken. </w:t>
      </w:r>
      <w:r w:rsidR="009F0163" w:rsidRPr="00821EA8">
        <w:t xml:space="preserve">In the third to </w:t>
      </w:r>
      <w:r w:rsidR="0024096E" w:rsidRPr="00821EA8">
        <w:t>fourth</w:t>
      </w:r>
      <w:r w:rsidR="009F0163" w:rsidRPr="00821EA8">
        <w:t xml:space="preserve"> semester</w:t>
      </w:r>
      <w:r w:rsidR="0024096E" w:rsidRPr="00821EA8">
        <w:t>s</w:t>
      </w:r>
      <w:r w:rsidR="009F0163" w:rsidRPr="00821EA8">
        <w:t xml:space="preserve"> they shall complete </w:t>
      </w:r>
      <w:r w:rsidR="0024096E" w:rsidRPr="00821EA8">
        <w:t>a</w:t>
      </w:r>
      <w:r w:rsidR="009035D4">
        <w:t xml:space="preserve"> </w:t>
      </w:r>
      <w:r w:rsidR="009F0163" w:rsidRPr="00821EA8">
        <w:t>research</w:t>
      </w:r>
      <w:r w:rsidR="00304AC7" w:rsidRPr="00821EA8">
        <w:t xml:space="preserve"> project</w:t>
      </w:r>
      <w:r w:rsidR="009F0163" w:rsidRPr="00821EA8">
        <w:t>, dissertation writing and defending their thesis.</w:t>
      </w:r>
    </w:p>
    <w:p w14:paraId="34FA6AFD" w14:textId="77777777" w:rsidR="00F60A0A" w:rsidRPr="00821EA8" w:rsidRDefault="00F60A0A" w:rsidP="00E3773E">
      <w:pPr>
        <w:pStyle w:val="Heading1"/>
      </w:pPr>
      <w:bookmarkStart w:id="13" w:name="_Toc481606019"/>
      <w:bookmarkStart w:id="14" w:name="_Toc365806240"/>
      <w:bookmarkStart w:id="15" w:name="_Toc123719907"/>
      <w:r w:rsidRPr="00821EA8">
        <w:t>Outcomes</w:t>
      </w:r>
      <w:bookmarkEnd w:id="13"/>
      <w:bookmarkEnd w:id="14"/>
      <w:bookmarkEnd w:id="15"/>
    </w:p>
    <w:p w14:paraId="05E73D36" w14:textId="61A717EC" w:rsidR="00F60A0A" w:rsidRPr="00821EA8" w:rsidRDefault="00F60A0A" w:rsidP="007D5980">
      <w:pPr>
        <w:jc w:val="both"/>
      </w:pPr>
      <w:r w:rsidRPr="00821EA8">
        <w:t>The Graduate of MPhil</w:t>
      </w:r>
      <w:r w:rsidR="009035D4">
        <w:t xml:space="preserve"> </w:t>
      </w:r>
      <w:r>
        <w:rPr>
          <w:rFonts w:cs="ArialNarrow"/>
          <w:szCs w:val="24"/>
        </w:rPr>
        <w:t xml:space="preserve">Basic Medical Sciences </w:t>
      </w:r>
      <w:r w:rsidRPr="00821EA8">
        <w:t>will have the attributes of a Subject specialist, scientific researcher, Educator, Effective communicator and Collaborator. By the end of the course students should have achieved the required level of,</w:t>
      </w:r>
    </w:p>
    <w:p w14:paraId="1323F72B" w14:textId="77777777" w:rsidR="00F60A0A" w:rsidRDefault="00F60A0A" w:rsidP="009E3C4F">
      <w:pPr>
        <w:pStyle w:val="ListParagraph"/>
        <w:numPr>
          <w:ilvl w:val="0"/>
          <w:numId w:val="87"/>
        </w:numPr>
      </w:pPr>
      <w:r w:rsidRPr="00F60A0A">
        <w:t>Subject based knowledge and skills</w:t>
      </w:r>
    </w:p>
    <w:p w14:paraId="65CDE916" w14:textId="77777777" w:rsidR="00F60A0A" w:rsidRDefault="00F60A0A" w:rsidP="009E3C4F">
      <w:pPr>
        <w:pStyle w:val="ListParagraph"/>
        <w:numPr>
          <w:ilvl w:val="0"/>
          <w:numId w:val="87"/>
        </w:numPr>
      </w:pPr>
      <w:r w:rsidRPr="00F60A0A">
        <w:t xml:space="preserve">Relevant basic as well as applied research in biomedical sciences </w:t>
      </w:r>
    </w:p>
    <w:p w14:paraId="2773E13D" w14:textId="77777777" w:rsidR="00F60A0A" w:rsidRDefault="00F60A0A" w:rsidP="009E3C4F">
      <w:pPr>
        <w:pStyle w:val="ListParagraph"/>
        <w:numPr>
          <w:ilvl w:val="0"/>
          <w:numId w:val="87"/>
        </w:numPr>
      </w:pPr>
      <w:r w:rsidRPr="00F60A0A">
        <w:t>Quality and credible research</w:t>
      </w:r>
    </w:p>
    <w:p w14:paraId="23949862" w14:textId="77777777" w:rsidR="00F60A0A" w:rsidRPr="00F60A0A" w:rsidRDefault="00F60A0A" w:rsidP="009E3C4F">
      <w:pPr>
        <w:pStyle w:val="ListParagraph"/>
        <w:numPr>
          <w:ilvl w:val="0"/>
          <w:numId w:val="87"/>
        </w:numPr>
      </w:pPr>
      <w:r w:rsidRPr="00F60A0A">
        <w:t>Presentation and communication skills</w:t>
      </w:r>
    </w:p>
    <w:p w14:paraId="16A6BC6C" w14:textId="77777777" w:rsidR="00F60A0A" w:rsidRPr="00F60A0A" w:rsidRDefault="00F60A0A" w:rsidP="009E3C4F">
      <w:pPr>
        <w:pStyle w:val="ListParagraph"/>
        <w:numPr>
          <w:ilvl w:val="0"/>
          <w:numId w:val="87"/>
        </w:numPr>
      </w:pPr>
      <w:r w:rsidRPr="00F60A0A">
        <w:t xml:space="preserve">Capability of teaching medical disciplines </w:t>
      </w:r>
    </w:p>
    <w:p w14:paraId="15974664" w14:textId="77777777" w:rsidR="00F60A0A" w:rsidRPr="004E06C8" w:rsidRDefault="00F60A0A" w:rsidP="00E3773E">
      <w:pPr>
        <w:pStyle w:val="Heading1"/>
      </w:pPr>
      <w:bookmarkStart w:id="16" w:name="_Toc365806241"/>
      <w:bookmarkStart w:id="17" w:name="_Toc123719908"/>
      <w:r w:rsidRPr="004E06C8">
        <w:t>Core values</w:t>
      </w:r>
      <w:bookmarkEnd w:id="16"/>
      <w:bookmarkEnd w:id="17"/>
    </w:p>
    <w:p w14:paraId="677424EC" w14:textId="77777777" w:rsidR="00F60A0A" w:rsidRPr="004E06C8" w:rsidRDefault="00F60A0A" w:rsidP="009E3C4F">
      <w:pPr>
        <w:pStyle w:val="ListParagraph"/>
        <w:numPr>
          <w:ilvl w:val="0"/>
          <w:numId w:val="49"/>
        </w:numPr>
        <w:jc w:val="both"/>
      </w:pPr>
      <w:r w:rsidRPr="004E06C8">
        <w:t>Perform integrated interdisciplinary teaching and research with the highest level of ethics and professionalism, to meet the needs of stakeholders; and be responsive to changing global trends.</w:t>
      </w:r>
    </w:p>
    <w:p w14:paraId="6DB94D38" w14:textId="77777777" w:rsidR="00F60A0A" w:rsidRPr="004E06C8" w:rsidRDefault="00F60A0A" w:rsidP="009E3C4F">
      <w:pPr>
        <w:pStyle w:val="ListParagraph"/>
        <w:numPr>
          <w:ilvl w:val="0"/>
          <w:numId w:val="49"/>
        </w:numPr>
        <w:jc w:val="both"/>
      </w:pPr>
      <w:r w:rsidRPr="004E06C8">
        <w:t>Promote and defend the freedom of thought, academic enquiry, expression and association.</w:t>
      </w:r>
    </w:p>
    <w:p w14:paraId="78D4553A" w14:textId="77777777" w:rsidR="00F60A0A" w:rsidRPr="004E06C8" w:rsidRDefault="00F60A0A" w:rsidP="009E3C4F">
      <w:pPr>
        <w:pStyle w:val="ListParagraph"/>
        <w:numPr>
          <w:ilvl w:val="0"/>
          <w:numId w:val="49"/>
        </w:numPr>
        <w:jc w:val="both"/>
      </w:pPr>
      <w:r w:rsidRPr="004E06C8">
        <w:t>Demonstrate sensitivity to student welfare and staff needs, and to practice environmental stewardship to the highest standards.</w:t>
      </w:r>
    </w:p>
    <w:p w14:paraId="04D683E4" w14:textId="77777777" w:rsidR="00F60A0A" w:rsidRPr="004E06C8" w:rsidRDefault="00F60A0A" w:rsidP="00E3773E">
      <w:pPr>
        <w:pStyle w:val="Heading1"/>
      </w:pPr>
      <w:bookmarkStart w:id="18" w:name="_Toc365806242"/>
      <w:bookmarkStart w:id="19" w:name="_Toc123719909"/>
      <w:r w:rsidRPr="004E06C8">
        <w:t>Core Activities</w:t>
      </w:r>
      <w:bookmarkEnd w:id="18"/>
      <w:bookmarkEnd w:id="19"/>
    </w:p>
    <w:p w14:paraId="348E7202" w14:textId="77777777" w:rsidR="00F60A0A" w:rsidRPr="004E06C8" w:rsidRDefault="00F60A0A" w:rsidP="009E3C4F">
      <w:pPr>
        <w:pStyle w:val="ListParagraph"/>
        <w:numPr>
          <w:ilvl w:val="0"/>
          <w:numId w:val="49"/>
        </w:numPr>
      </w:pPr>
      <w:r w:rsidRPr="004E06C8">
        <w:t xml:space="preserve">The </w:t>
      </w:r>
      <w:r>
        <w:t>institute</w:t>
      </w:r>
      <w:r w:rsidRPr="004E06C8">
        <w:t xml:space="preserve"> instructs in the </w:t>
      </w:r>
      <w:r w:rsidR="007D5980" w:rsidRPr="007D5980">
        <w:rPr>
          <w:i/>
        </w:rPr>
        <w:t>biomedical</w:t>
      </w:r>
      <w:r w:rsidRPr="007D5980">
        <w:rPr>
          <w:i/>
        </w:rPr>
        <w:t xml:space="preserve"> sciences</w:t>
      </w:r>
      <w:r w:rsidRPr="004E06C8">
        <w:t xml:space="preserve"> related to </w:t>
      </w:r>
      <w:r>
        <w:t>Basic Medical Sciences</w:t>
      </w:r>
      <w:r w:rsidRPr="004E06C8">
        <w:t xml:space="preserve">. </w:t>
      </w:r>
    </w:p>
    <w:p w14:paraId="57B888B2" w14:textId="77777777" w:rsidR="00F60A0A" w:rsidRPr="004E06C8" w:rsidRDefault="00F60A0A" w:rsidP="009E3C4F">
      <w:pPr>
        <w:pStyle w:val="ListParagraph"/>
        <w:numPr>
          <w:ilvl w:val="0"/>
          <w:numId w:val="49"/>
        </w:numPr>
        <w:jc w:val="both"/>
      </w:pPr>
      <w:r w:rsidRPr="004E06C8">
        <w:t>The</w:t>
      </w:r>
      <w:r>
        <w:t xml:space="preserve"> institute</w:t>
      </w:r>
      <w:r w:rsidRPr="004E06C8">
        <w:t xml:space="preserve"> trains postgraduate scholars in basic </w:t>
      </w:r>
      <w:r>
        <w:t xml:space="preserve">medical sciences </w:t>
      </w:r>
      <w:r w:rsidRPr="004E06C8">
        <w:t xml:space="preserve">in the degree programs leading to </w:t>
      </w:r>
      <w:r w:rsidRPr="007D5980">
        <w:rPr>
          <w:i/>
        </w:rPr>
        <w:t>Masters of Philosophy (MPhil)</w:t>
      </w:r>
      <w:r>
        <w:t xml:space="preserve"> in </w:t>
      </w:r>
      <w:r w:rsidRPr="004E06C8">
        <w:t xml:space="preserve">basic </w:t>
      </w:r>
      <w:r>
        <w:t>medical sciences</w:t>
      </w:r>
      <w:r w:rsidRPr="004E06C8">
        <w:t xml:space="preserve">, and </w:t>
      </w:r>
      <w:r w:rsidRPr="007D5980">
        <w:rPr>
          <w:i/>
        </w:rPr>
        <w:t>Doctor of Philosophy (PhD)</w:t>
      </w:r>
      <w:r>
        <w:t xml:space="preserve"> in </w:t>
      </w:r>
      <w:r w:rsidRPr="004E06C8">
        <w:t xml:space="preserve">basic </w:t>
      </w:r>
      <w:r>
        <w:t>medical sciences</w:t>
      </w:r>
      <w:r w:rsidRPr="004E06C8">
        <w:t xml:space="preserve">. </w:t>
      </w:r>
    </w:p>
    <w:p w14:paraId="5D6109ED" w14:textId="77777777" w:rsidR="00F60A0A" w:rsidRPr="004E06C8" w:rsidRDefault="00F60A0A" w:rsidP="009E3C4F">
      <w:pPr>
        <w:pStyle w:val="ListParagraph"/>
        <w:numPr>
          <w:ilvl w:val="0"/>
          <w:numId w:val="49"/>
        </w:numPr>
        <w:jc w:val="both"/>
      </w:pPr>
      <w:r w:rsidRPr="004E06C8">
        <w:lastRenderedPageBreak/>
        <w:t xml:space="preserve">In addition, the </w:t>
      </w:r>
      <w:r>
        <w:t>institute</w:t>
      </w:r>
      <w:r w:rsidRPr="004E06C8">
        <w:t xml:space="preserve"> also invests in preparing active future basic medical science </w:t>
      </w:r>
      <w:r w:rsidRPr="007D5980">
        <w:rPr>
          <w:i/>
        </w:rPr>
        <w:t>researchers and teachers</w:t>
      </w:r>
      <w:r w:rsidRPr="004E06C8">
        <w:t xml:space="preserve">. </w:t>
      </w:r>
    </w:p>
    <w:p w14:paraId="6EC6AD33" w14:textId="77777777" w:rsidR="00F60A0A" w:rsidRPr="004E06C8" w:rsidRDefault="00F60A0A" w:rsidP="009E3C4F">
      <w:pPr>
        <w:pStyle w:val="ListParagraph"/>
        <w:numPr>
          <w:ilvl w:val="0"/>
          <w:numId w:val="49"/>
        </w:numPr>
        <w:jc w:val="both"/>
      </w:pPr>
      <w:r w:rsidRPr="004E06C8">
        <w:t xml:space="preserve">It engages its students in activities ranging from </w:t>
      </w:r>
      <w:r w:rsidRPr="007D5980">
        <w:rPr>
          <w:i/>
        </w:rPr>
        <w:t>optimization of laboratory</w:t>
      </w:r>
      <w:r w:rsidRPr="004E06C8">
        <w:t xml:space="preserve"> protocols and </w:t>
      </w:r>
      <w:r w:rsidRPr="007D5980">
        <w:rPr>
          <w:i/>
        </w:rPr>
        <w:t>animal handling</w:t>
      </w:r>
      <w:r w:rsidRPr="004E06C8">
        <w:t xml:space="preserve"> to </w:t>
      </w:r>
      <w:r w:rsidRPr="007D5980">
        <w:rPr>
          <w:i/>
        </w:rPr>
        <w:t>poster &amp; oral presentations</w:t>
      </w:r>
      <w:r w:rsidRPr="004E06C8">
        <w:t xml:space="preserve"> and </w:t>
      </w:r>
      <w:r w:rsidRPr="007D5980">
        <w:rPr>
          <w:i/>
        </w:rPr>
        <w:t>critical reviews</w:t>
      </w:r>
      <w:r w:rsidRPr="004E06C8">
        <w:t xml:space="preserve">. </w:t>
      </w:r>
    </w:p>
    <w:p w14:paraId="56EF7124" w14:textId="624DB424" w:rsidR="00F60A0A" w:rsidRPr="004E06C8" w:rsidRDefault="00F60A0A" w:rsidP="009E3C4F">
      <w:pPr>
        <w:pStyle w:val="ListParagraph"/>
        <w:numPr>
          <w:ilvl w:val="0"/>
          <w:numId w:val="49"/>
        </w:numPr>
        <w:jc w:val="both"/>
      </w:pPr>
      <w:r w:rsidRPr="004E06C8">
        <w:t xml:space="preserve">The </w:t>
      </w:r>
      <w:r>
        <w:t>institute</w:t>
      </w:r>
      <w:r w:rsidRPr="004E06C8">
        <w:t xml:space="preserve"> arranges </w:t>
      </w:r>
      <w:r w:rsidRPr="007D5980">
        <w:rPr>
          <w:i/>
        </w:rPr>
        <w:t>research days and conferences</w:t>
      </w:r>
      <w:r w:rsidR="009035D4">
        <w:rPr>
          <w:i/>
        </w:rPr>
        <w:t xml:space="preserve"> </w:t>
      </w:r>
      <w:r w:rsidR="007D5980">
        <w:t>throughout</w:t>
      </w:r>
      <w:r>
        <w:t xml:space="preserve"> the year</w:t>
      </w:r>
      <w:r w:rsidRPr="004E06C8">
        <w:t xml:space="preserve">, in which the new inductees are given an opportunity to develop an orientation regarding the core activities and structure of the department while the current students present their posters and critical reviews and receive feedback from the faculty members of </w:t>
      </w:r>
      <w:r>
        <w:t>different</w:t>
      </w:r>
      <w:r w:rsidRPr="004E06C8">
        <w:t xml:space="preserve"> departments. </w:t>
      </w:r>
    </w:p>
    <w:p w14:paraId="3AD45668" w14:textId="77777777" w:rsidR="00F60A0A" w:rsidRPr="004E06C8" w:rsidRDefault="00F60A0A" w:rsidP="009E3C4F">
      <w:pPr>
        <w:pStyle w:val="ListParagraph"/>
        <w:numPr>
          <w:ilvl w:val="0"/>
          <w:numId w:val="49"/>
        </w:numPr>
        <w:jc w:val="both"/>
        <w:rPr>
          <w:bCs/>
        </w:rPr>
      </w:pPr>
      <w:r w:rsidRPr="004E06C8">
        <w:t xml:space="preserve">Furthermore, students assessed for their understanding and application </w:t>
      </w:r>
      <w:r w:rsidR="007D5980" w:rsidRPr="004E06C8">
        <w:t>of knowledge</w:t>
      </w:r>
      <w:r w:rsidRPr="004E06C8">
        <w:t xml:space="preserve"> through both </w:t>
      </w:r>
      <w:r w:rsidRPr="007D5980">
        <w:rPr>
          <w:i/>
        </w:rPr>
        <w:t>formative and summative assessments</w:t>
      </w:r>
      <w:r w:rsidRPr="00821EA8">
        <w:rPr>
          <w:bCs/>
        </w:rPr>
        <w:t xml:space="preserve">. </w:t>
      </w:r>
    </w:p>
    <w:p w14:paraId="7F03B5EF" w14:textId="77777777" w:rsidR="00F60A0A" w:rsidRPr="004E06C8" w:rsidRDefault="00F60A0A" w:rsidP="00E3773E">
      <w:pPr>
        <w:pStyle w:val="Heading1"/>
      </w:pPr>
      <w:bookmarkStart w:id="20" w:name="_Toc365806243"/>
      <w:bookmarkStart w:id="21" w:name="_Toc123719910"/>
      <w:r w:rsidRPr="004E06C8">
        <w:t>Teaching and Learning Methods</w:t>
      </w:r>
      <w:bookmarkEnd w:id="20"/>
      <w:bookmarkEnd w:id="21"/>
    </w:p>
    <w:p w14:paraId="4C679014" w14:textId="77777777" w:rsidR="00F60A0A" w:rsidRPr="004E06C8" w:rsidRDefault="00F60A0A" w:rsidP="007D5980">
      <w:pPr>
        <w:jc w:val="both"/>
      </w:pPr>
      <w:r w:rsidRPr="004E06C8">
        <w:t xml:space="preserve">Students will experience a wide variety of teaching and learning methods from expert staff including </w:t>
      </w:r>
      <w:r w:rsidRPr="007D5980">
        <w:rPr>
          <w:i/>
        </w:rPr>
        <w:t>tutorials, lectures, seminars, workshops, small group discussions, problem based learning, and laboratory sessions</w:t>
      </w:r>
      <w:r w:rsidRPr="004E06C8">
        <w:t xml:space="preserve">. As such the students will develop a wide range of skills useful in </w:t>
      </w:r>
      <w:r w:rsidR="00C06050">
        <w:t>basic and</w:t>
      </w:r>
      <w:r w:rsidRPr="004E06C8">
        <w:t xml:space="preserve"> applied environment. These skills will aid in </w:t>
      </w:r>
      <w:r w:rsidRPr="007D5980">
        <w:rPr>
          <w:i/>
        </w:rPr>
        <w:t>teamwork, scientific exploration, problem solving and identifying relevant laboratory protocols</w:t>
      </w:r>
      <w:r w:rsidRPr="004E06C8">
        <w:t>.</w:t>
      </w:r>
    </w:p>
    <w:p w14:paraId="3C0F2BA7" w14:textId="77777777" w:rsidR="00F60A0A" w:rsidRPr="004E06C8" w:rsidRDefault="00F60A0A" w:rsidP="00E3773E">
      <w:pPr>
        <w:pStyle w:val="Heading1"/>
      </w:pPr>
      <w:bookmarkStart w:id="22" w:name="_Toc365806244"/>
      <w:bookmarkStart w:id="23" w:name="_Toc123719911"/>
      <w:r w:rsidRPr="004E06C8">
        <w:t>Assessment Methods</w:t>
      </w:r>
      <w:bookmarkEnd w:id="22"/>
      <w:bookmarkEnd w:id="23"/>
    </w:p>
    <w:p w14:paraId="2D0A7E16" w14:textId="77777777" w:rsidR="00F60A0A" w:rsidRPr="00821EA8" w:rsidRDefault="00F60A0A" w:rsidP="007D5980">
      <w:pPr>
        <w:jc w:val="both"/>
        <w:rPr>
          <w:b/>
          <w:bCs/>
          <w:sz w:val="28"/>
          <w:szCs w:val="40"/>
          <w:u w:val="single"/>
        </w:rPr>
      </w:pPr>
      <w:r w:rsidRPr="004E06C8">
        <w:t xml:space="preserve">Students will be assessed both </w:t>
      </w:r>
      <w:r w:rsidRPr="007D5980">
        <w:rPr>
          <w:i/>
        </w:rPr>
        <w:t>formatively and summatively</w:t>
      </w:r>
      <w:r w:rsidRPr="004E06C8">
        <w:t xml:space="preserve">. </w:t>
      </w:r>
      <w:r w:rsidR="007D5980" w:rsidRPr="004E06C8">
        <w:t>Throughout</w:t>
      </w:r>
      <w:r w:rsidRPr="004E06C8">
        <w:t xml:space="preserve"> the year formative assessment in the form of class tests, presentations and assignments along with the feedback will be carried out. Summative assessment will include end of the course terminal exam featuring multiple-choice questions</w:t>
      </w:r>
      <w:r w:rsidRPr="00821EA8">
        <w:rPr>
          <w:bCs/>
        </w:rPr>
        <w:t>.</w:t>
      </w:r>
      <w:r w:rsidR="00C06050">
        <w:rPr>
          <w:bCs/>
        </w:rPr>
        <w:t xml:space="preserve"> The practical aspects will be assessed using viva and Objective structured Practical examination (OSPE).</w:t>
      </w:r>
    </w:p>
    <w:p w14:paraId="0693D25C" w14:textId="77777777" w:rsidR="00F60A0A" w:rsidRPr="004E06C8" w:rsidRDefault="00F60A0A" w:rsidP="00E3773E">
      <w:pPr>
        <w:pStyle w:val="Heading1"/>
      </w:pPr>
      <w:bookmarkStart w:id="24" w:name="_Toc365806245"/>
      <w:bookmarkStart w:id="25" w:name="_Toc123719912"/>
      <w:r w:rsidRPr="004E06C8">
        <w:t>Compulsory Courses</w:t>
      </w:r>
      <w:bookmarkEnd w:id="24"/>
      <w:bookmarkEnd w:id="25"/>
    </w:p>
    <w:p w14:paraId="6FF9C805" w14:textId="77777777" w:rsidR="00F60A0A" w:rsidRPr="00C06050" w:rsidRDefault="00F60A0A" w:rsidP="007D5980">
      <w:pPr>
        <w:jc w:val="both"/>
      </w:pPr>
      <w:r w:rsidRPr="004E06C8">
        <w:t xml:space="preserve">The MPhil </w:t>
      </w:r>
      <w:r w:rsidR="00C06050" w:rsidRPr="004E06C8">
        <w:t xml:space="preserve">basic </w:t>
      </w:r>
      <w:r w:rsidR="00C06050" w:rsidRPr="00C06050">
        <w:t>medical sciences</w:t>
      </w:r>
      <w:r w:rsidRPr="004E06C8">
        <w:t xml:space="preserve"> scholars are required to undertake a total of </w:t>
      </w:r>
      <w:r w:rsidRPr="00C06050">
        <w:t>4</w:t>
      </w:r>
      <w:r w:rsidRPr="004E06C8">
        <w:t xml:space="preserve"> Compulsory courses consisting of 8 credit hours</w:t>
      </w:r>
      <w:r w:rsidRPr="00C06050">
        <w:t xml:space="preserve"> in the first </w:t>
      </w:r>
      <w:r w:rsidR="00023015" w:rsidRPr="00C06050">
        <w:t>semester</w:t>
      </w:r>
      <w:r w:rsidR="00023015" w:rsidRPr="004E06C8">
        <w:t>.</w:t>
      </w:r>
      <w:r w:rsidR="00023015" w:rsidRPr="00C06050">
        <w:t xml:space="preserve"> In</w:t>
      </w:r>
      <w:r w:rsidRPr="00C06050">
        <w:t xml:space="preserve"> addition 2 compulsory courses of health professions education and health research of 3 credit hours each</w:t>
      </w:r>
      <w:r w:rsidR="00023015">
        <w:t xml:space="preserve"> are</w:t>
      </w:r>
      <w:r w:rsidRPr="00C06050">
        <w:t xml:space="preserve"> taught in the third semester to all MPhil scholars</w:t>
      </w:r>
      <w:r w:rsidRPr="004E06C8">
        <w:t>.</w:t>
      </w:r>
    </w:p>
    <w:p w14:paraId="5C7B5549" w14:textId="77777777" w:rsidR="00C06050" w:rsidRPr="004E06C8" w:rsidRDefault="00C06050" w:rsidP="00E3773E">
      <w:pPr>
        <w:pStyle w:val="Heading1"/>
      </w:pPr>
      <w:bookmarkStart w:id="26" w:name="_Toc365806246"/>
      <w:bookmarkStart w:id="27" w:name="_Toc123719913"/>
      <w:r w:rsidRPr="004E06C8">
        <w:t>Specialty Courses</w:t>
      </w:r>
      <w:bookmarkEnd w:id="26"/>
      <w:bookmarkEnd w:id="27"/>
    </w:p>
    <w:p w14:paraId="0283B9E6" w14:textId="77777777" w:rsidR="00C06050" w:rsidRDefault="00023015" w:rsidP="007D5980">
      <w:pPr>
        <w:jc w:val="both"/>
        <w:rPr>
          <w:bCs/>
        </w:rPr>
      </w:pPr>
      <w:r>
        <w:t>These courses are designed for</w:t>
      </w:r>
      <w:r w:rsidR="00C06050" w:rsidRPr="004E06C8">
        <w:t xml:space="preserve"> the in-depth study of the </w:t>
      </w:r>
      <w:r w:rsidR="00C06050">
        <w:t>different basic medical sciences specialties (</w:t>
      </w:r>
      <w:r w:rsidR="00C06050">
        <w:rPr>
          <w:rFonts w:eastAsia="Times New Roman" w:cs="Arial"/>
          <w:b/>
        </w:rPr>
        <w:t>(Anatomy, Physiology, Biochemistry, Histopathology, Haematology, Microbiology, Pharmacology, Molecular biology and genetics).</w:t>
      </w:r>
      <w:r w:rsidR="00C06050">
        <w:t>The basic</w:t>
      </w:r>
      <w:r w:rsidR="00C06050" w:rsidRPr="004E06C8">
        <w:t xml:space="preserve"> knowledge will be learned to a level to teach undergraduate and postgraduate students and professions allied to medicine. This part of the course is largely self-directed, with regular tutorials and laboratory sessions</w:t>
      </w:r>
      <w:r>
        <w:t xml:space="preserve"> and taught by respective faculty</w:t>
      </w:r>
      <w:r w:rsidR="00C06050" w:rsidRPr="004E06C8">
        <w:t xml:space="preserve">. The </w:t>
      </w:r>
      <w:r w:rsidR="00C06050">
        <w:t>related</w:t>
      </w:r>
      <w:r w:rsidR="00C06050" w:rsidRPr="00821EA8">
        <w:t>specialty</w:t>
      </w:r>
      <w:r w:rsidR="00C06050" w:rsidRPr="004E06C8">
        <w:t xml:space="preserve"> courses </w:t>
      </w:r>
      <w:r w:rsidR="00C06050">
        <w:t>of each specialty are mentioned in their corresponding sections</w:t>
      </w:r>
      <w:r w:rsidR="00C06050">
        <w:rPr>
          <w:bCs/>
        </w:rPr>
        <w:t>.</w:t>
      </w:r>
    </w:p>
    <w:p w14:paraId="127F6102" w14:textId="77777777" w:rsidR="00C06050" w:rsidRPr="00821EA8" w:rsidRDefault="00C06050" w:rsidP="00E3773E">
      <w:pPr>
        <w:pStyle w:val="Heading1"/>
      </w:pPr>
      <w:bookmarkStart w:id="28" w:name="_Toc365806247"/>
      <w:bookmarkStart w:id="29" w:name="_Toc123719914"/>
      <w:r w:rsidRPr="00821EA8">
        <w:t>Optional Courses</w:t>
      </w:r>
      <w:bookmarkEnd w:id="28"/>
      <w:bookmarkEnd w:id="29"/>
    </w:p>
    <w:p w14:paraId="3BB942E6" w14:textId="77777777" w:rsidR="002F39CD" w:rsidRDefault="00C06050" w:rsidP="007D5980">
      <w:pPr>
        <w:jc w:val="both"/>
      </w:pPr>
      <w:r w:rsidRPr="00821EA8">
        <w:t xml:space="preserve">An elective course is one chosen by a student from a number of optional subjects or courses in a curriculum, as opposed to a compulsory and speciality courses, which the student must take. Multiple optional courses will be available for students to select from. All the students will be required to select and undertake a maximum of two optional courses (4 credit hours in total). This will be done after the recommendation and approval from their respective supervisors/ departments. A faculty meeting prior to every semester will decide on the optional courses offered for that semester. </w:t>
      </w:r>
    </w:p>
    <w:p w14:paraId="4D4852BC" w14:textId="77777777" w:rsidR="00C06050" w:rsidRPr="00821EA8" w:rsidRDefault="00C06050" w:rsidP="00E3773E">
      <w:pPr>
        <w:pStyle w:val="Heading1"/>
      </w:pPr>
      <w:bookmarkStart w:id="30" w:name="_Toc444028514"/>
      <w:bookmarkStart w:id="31" w:name="_Toc481606026"/>
      <w:bookmarkStart w:id="32" w:name="_Toc365806248"/>
      <w:bookmarkStart w:id="33" w:name="_Toc123719915"/>
      <w:r w:rsidRPr="00821EA8">
        <w:lastRenderedPageBreak/>
        <w:t>Registration in the University</w:t>
      </w:r>
      <w:bookmarkEnd w:id="30"/>
      <w:bookmarkEnd w:id="31"/>
      <w:bookmarkEnd w:id="32"/>
      <w:bookmarkEnd w:id="33"/>
    </w:p>
    <w:p w14:paraId="6A9AE6B0" w14:textId="77777777" w:rsidR="00C06050" w:rsidRPr="004E06C8" w:rsidRDefault="00C06050" w:rsidP="007D5980">
      <w:pPr>
        <w:pStyle w:val="ListParagraph"/>
        <w:numPr>
          <w:ilvl w:val="0"/>
          <w:numId w:val="2"/>
        </w:numPr>
        <w:jc w:val="both"/>
      </w:pPr>
      <w:r w:rsidRPr="004E06C8">
        <w:t>A scholar for MPhil degree program shall be re</w:t>
      </w:r>
      <w:r>
        <w:t>gistered in teaching department</w:t>
      </w:r>
      <w:r w:rsidRPr="004E06C8">
        <w:t xml:space="preserve">/ institution of the University.  </w:t>
      </w:r>
    </w:p>
    <w:p w14:paraId="5390D975" w14:textId="77777777" w:rsidR="00C06050" w:rsidRPr="004E06C8" w:rsidRDefault="00C06050" w:rsidP="007D5980">
      <w:pPr>
        <w:pStyle w:val="ListParagraph"/>
        <w:numPr>
          <w:ilvl w:val="0"/>
          <w:numId w:val="2"/>
        </w:numPr>
        <w:jc w:val="both"/>
      </w:pPr>
      <w:r w:rsidRPr="004E06C8">
        <w:t xml:space="preserve">Registrar of the university shall maintain a register of MPhil research scholars and assign a registration number to each scholar at the time of provisional admission.  </w:t>
      </w:r>
    </w:p>
    <w:p w14:paraId="76F35071" w14:textId="77777777" w:rsidR="00C06050" w:rsidRPr="004E06C8" w:rsidRDefault="00C06050" w:rsidP="007D5980">
      <w:pPr>
        <w:pStyle w:val="ListParagraph"/>
        <w:numPr>
          <w:ilvl w:val="0"/>
          <w:numId w:val="2"/>
        </w:numPr>
        <w:jc w:val="both"/>
      </w:pPr>
      <w:r w:rsidRPr="004E06C8">
        <w:t xml:space="preserve">A "notification of registration" for each candidate approved /allowed for admission to MPhil program shall be issued by the University.  </w:t>
      </w:r>
    </w:p>
    <w:p w14:paraId="6F61F150" w14:textId="77777777" w:rsidR="00C06050" w:rsidRPr="004E06C8" w:rsidRDefault="00C06050" w:rsidP="007D5980">
      <w:pPr>
        <w:pStyle w:val="ListParagraph"/>
        <w:numPr>
          <w:ilvl w:val="0"/>
          <w:numId w:val="2"/>
        </w:numPr>
        <w:jc w:val="both"/>
      </w:pPr>
      <w:r w:rsidRPr="004E06C8">
        <w:t xml:space="preserve">Registration may be renewed on payment of the prescribed fee if a scholar is re-admitted within a year after having been struck off the rolls for any valid reason.  </w:t>
      </w:r>
    </w:p>
    <w:p w14:paraId="1B738A6B" w14:textId="77777777" w:rsidR="00C06050" w:rsidRPr="00821EA8" w:rsidRDefault="00C06050" w:rsidP="007D5980">
      <w:pPr>
        <w:pStyle w:val="ListParagraph"/>
        <w:numPr>
          <w:ilvl w:val="0"/>
          <w:numId w:val="2"/>
        </w:numPr>
        <w:jc w:val="both"/>
      </w:pPr>
      <w:r w:rsidRPr="004E06C8">
        <w:t xml:space="preserve">A person registered for the MPhil degree program shall be called MPhil research scholar. Each student so selected shall be required to register and pay the dues within 30 days from the date of issuance of the notification of registration, failing which the admission of the selected candidate shall be deemed as cancelled. The </w:t>
      </w:r>
      <w:r w:rsidR="003B65F1" w:rsidRPr="00821EA8">
        <w:t>university shall determine the tuition fee and other dues</w:t>
      </w:r>
      <w:r w:rsidRPr="004E06C8">
        <w:t xml:space="preserve"> from time to time</w:t>
      </w:r>
      <w:r w:rsidRPr="00821EA8">
        <w:t xml:space="preserve">. </w:t>
      </w:r>
    </w:p>
    <w:p w14:paraId="3A91E431" w14:textId="77777777" w:rsidR="00C06050" w:rsidRPr="00821EA8" w:rsidRDefault="00C06050" w:rsidP="00E3773E">
      <w:pPr>
        <w:pStyle w:val="Heading1"/>
      </w:pPr>
      <w:bookmarkStart w:id="34" w:name="_Toc481606027"/>
      <w:bookmarkStart w:id="35" w:name="_Toc365806249"/>
      <w:bookmarkStart w:id="36" w:name="_Toc123719916"/>
      <w:r w:rsidRPr="00821EA8">
        <w:t>Mentors</w:t>
      </w:r>
      <w:bookmarkEnd w:id="34"/>
      <w:bookmarkEnd w:id="35"/>
      <w:bookmarkEnd w:id="36"/>
    </w:p>
    <w:p w14:paraId="09EC03EC" w14:textId="77777777" w:rsidR="00C06050" w:rsidRDefault="00C06050" w:rsidP="007D5980">
      <w:pPr>
        <w:jc w:val="both"/>
      </w:pPr>
      <w:r w:rsidRPr="00821EA8">
        <w:t>The students shall select their teaching mentor in the first and research mentor at the end of second semester. The coordinator shall serve as mentor before selection of mentors.</w:t>
      </w:r>
    </w:p>
    <w:p w14:paraId="3E5F193A" w14:textId="77777777" w:rsidR="00C522F3" w:rsidRPr="004E06C8" w:rsidRDefault="00C522F3" w:rsidP="00C522F3">
      <w:pPr>
        <w:pStyle w:val="Heading1"/>
        <w:rPr>
          <w:szCs w:val="32"/>
        </w:rPr>
      </w:pPr>
      <w:bookmarkStart w:id="37" w:name="_Toc123719917"/>
      <w:r w:rsidRPr="00821EA8">
        <w:t>Student Assessment Methods</w:t>
      </w:r>
      <w:bookmarkStart w:id="38" w:name="_Toc365806379"/>
      <w:bookmarkEnd w:id="37"/>
      <w:bookmarkEnd w:id="38"/>
    </w:p>
    <w:p w14:paraId="61578B27" w14:textId="77777777" w:rsidR="00C522F3" w:rsidRDefault="00C522F3" w:rsidP="009B35C2">
      <w:pPr>
        <w:spacing w:after="0"/>
      </w:pPr>
      <w:r w:rsidRPr="00821EA8">
        <w:t>a. Class quiz</w:t>
      </w:r>
      <w:r w:rsidRPr="00821EA8">
        <w:tab/>
      </w:r>
      <w:r w:rsidRPr="00821EA8">
        <w:tab/>
      </w:r>
      <w:r w:rsidRPr="00821EA8">
        <w:tab/>
      </w:r>
      <w:r w:rsidRPr="00821EA8">
        <w:tab/>
      </w:r>
      <w:r>
        <w:tab/>
      </w:r>
      <w:r w:rsidRPr="00821EA8">
        <w:t xml:space="preserve">to assess continuous learning </w:t>
      </w:r>
      <w:r>
        <w:t>process</w:t>
      </w:r>
    </w:p>
    <w:p w14:paraId="76824323" w14:textId="77777777" w:rsidR="00C522F3" w:rsidRDefault="00C522F3" w:rsidP="009B35C2">
      <w:pPr>
        <w:spacing w:after="0"/>
      </w:pPr>
      <w:r w:rsidRPr="00821EA8">
        <w:t>b. Terminal Examination</w:t>
      </w:r>
      <w:r w:rsidRPr="00821EA8">
        <w:tab/>
      </w:r>
      <w:r w:rsidRPr="00821EA8">
        <w:tab/>
      </w:r>
      <w:r w:rsidRPr="00821EA8">
        <w:tab/>
        <w:t>to assess learning out comes</w:t>
      </w:r>
    </w:p>
    <w:p w14:paraId="7E568C19" w14:textId="77777777" w:rsidR="00C522F3" w:rsidRDefault="00C522F3" w:rsidP="009B35C2">
      <w:pPr>
        <w:spacing w:after="0"/>
      </w:pPr>
      <w:r>
        <w:t xml:space="preserve">c. </w:t>
      </w:r>
      <w:r w:rsidRPr="00821EA8">
        <w:t>Presentations</w:t>
      </w:r>
      <w:r w:rsidRPr="00821EA8">
        <w:tab/>
      </w:r>
      <w:r w:rsidRPr="00821EA8">
        <w:tab/>
      </w:r>
      <w:r w:rsidRPr="00821EA8">
        <w:tab/>
      </w:r>
      <w:r w:rsidRPr="00821EA8">
        <w:tab/>
        <w:t>to assess communication skills</w:t>
      </w:r>
    </w:p>
    <w:p w14:paraId="59499AFC" w14:textId="77777777" w:rsidR="00C522F3" w:rsidRPr="00150AE1" w:rsidRDefault="00C522F3" w:rsidP="009B35C2">
      <w:pPr>
        <w:spacing w:after="0"/>
      </w:pPr>
      <w:r>
        <w:t xml:space="preserve">d. </w:t>
      </w:r>
      <w:r w:rsidRPr="00821EA8">
        <w:t>Assignments</w:t>
      </w:r>
      <w:r w:rsidRPr="00821EA8">
        <w:tab/>
      </w:r>
      <w:r w:rsidRPr="00821EA8">
        <w:tab/>
      </w:r>
      <w:r w:rsidRPr="00821EA8">
        <w:tab/>
      </w:r>
      <w:r w:rsidRPr="00821EA8">
        <w:tab/>
        <w:t>to assess writing skills</w:t>
      </w:r>
      <w:r w:rsidRPr="00821EA8">
        <w:rPr>
          <w:b/>
        </w:rPr>
        <w:tab/>
      </w:r>
    </w:p>
    <w:p w14:paraId="77CB91C8" w14:textId="77777777" w:rsidR="00C522F3" w:rsidRPr="00821EA8" w:rsidRDefault="00C522F3" w:rsidP="00C522F3">
      <w:pPr>
        <w:pStyle w:val="Heading1"/>
      </w:pPr>
      <w:bookmarkStart w:id="39" w:name="_Toc365806381"/>
      <w:bookmarkStart w:id="40" w:name="_Toc123719918"/>
      <w:r w:rsidRPr="00821EA8">
        <w:t>Weighting of assessments   Total marks=100</w:t>
      </w:r>
      <w:bookmarkEnd w:id="39"/>
      <w:bookmarkEnd w:id="40"/>
    </w:p>
    <w:p w14:paraId="57A4967F" w14:textId="77777777" w:rsidR="00C522F3" w:rsidRPr="00821EA8" w:rsidRDefault="00C522F3" w:rsidP="009B35C2">
      <w:pPr>
        <w:spacing w:after="0"/>
      </w:pPr>
      <w:r w:rsidRPr="00821EA8">
        <w:tab/>
        <w:t>Midterm exam</w:t>
      </w:r>
      <w:r w:rsidRPr="00821EA8">
        <w:tab/>
      </w:r>
      <w:r w:rsidRPr="00821EA8">
        <w:tab/>
      </w:r>
      <w:r w:rsidRPr="00821EA8">
        <w:tab/>
      </w:r>
      <w:r w:rsidRPr="00821EA8">
        <w:tab/>
      </w:r>
      <w:r w:rsidRPr="00821EA8">
        <w:tab/>
      </w:r>
      <w:r w:rsidRPr="00821EA8">
        <w:tab/>
      </w:r>
      <w:r w:rsidRPr="00821EA8">
        <w:tab/>
      </w:r>
      <w:r w:rsidRPr="00821EA8">
        <w:tab/>
        <w:t>25</w:t>
      </w:r>
    </w:p>
    <w:p w14:paraId="602E751B" w14:textId="77777777" w:rsidR="00C522F3" w:rsidRPr="00821EA8" w:rsidRDefault="00C522F3" w:rsidP="009B35C2">
      <w:pPr>
        <w:spacing w:after="0"/>
      </w:pPr>
      <w:r w:rsidRPr="00821EA8">
        <w:tab/>
        <w:t>Terminal examination</w:t>
      </w:r>
      <w:r w:rsidRPr="00821EA8">
        <w:tab/>
      </w:r>
      <w:r w:rsidRPr="00821EA8">
        <w:tab/>
      </w:r>
      <w:r w:rsidRPr="00821EA8">
        <w:tab/>
      </w:r>
      <w:r w:rsidRPr="00821EA8">
        <w:tab/>
      </w:r>
      <w:r w:rsidRPr="00821EA8">
        <w:tab/>
      </w:r>
      <w:r w:rsidRPr="00821EA8">
        <w:tab/>
        <w:t>40</w:t>
      </w:r>
    </w:p>
    <w:p w14:paraId="714F6705" w14:textId="77777777" w:rsidR="00C522F3" w:rsidRPr="00821EA8" w:rsidRDefault="00C522F3" w:rsidP="009B35C2">
      <w:pPr>
        <w:spacing w:after="0"/>
      </w:pPr>
      <w:r w:rsidRPr="00821EA8">
        <w:tab/>
        <w:t>Oral/practical examination</w:t>
      </w:r>
      <w:r w:rsidRPr="00821EA8">
        <w:tab/>
      </w:r>
      <w:r w:rsidRPr="00821EA8">
        <w:tab/>
      </w:r>
      <w:r w:rsidRPr="00821EA8">
        <w:tab/>
      </w:r>
      <w:r w:rsidRPr="00821EA8">
        <w:tab/>
      </w:r>
      <w:r w:rsidRPr="00821EA8">
        <w:tab/>
      </w:r>
      <w:r w:rsidRPr="00821EA8">
        <w:tab/>
        <w:t>10</w:t>
      </w:r>
    </w:p>
    <w:p w14:paraId="0E301F55" w14:textId="77777777" w:rsidR="00C522F3" w:rsidRPr="00821EA8" w:rsidRDefault="00C522F3" w:rsidP="009B35C2">
      <w:pPr>
        <w:spacing w:after="0"/>
      </w:pPr>
      <w:r w:rsidRPr="00821EA8">
        <w:tab/>
        <w:t>Semester work (presentations)</w:t>
      </w:r>
      <w:r w:rsidRPr="00821EA8">
        <w:tab/>
      </w:r>
      <w:r w:rsidRPr="00821EA8">
        <w:tab/>
      </w:r>
      <w:r w:rsidRPr="00821EA8">
        <w:tab/>
      </w:r>
      <w:r w:rsidRPr="00821EA8">
        <w:tab/>
      </w:r>
      <w:r w:rsidRPr="00821EA8">
        <w:tab/>
        <w:t>05</w:t>
      </w:r>
    </w:p>
    <w:p w14:paraId="672EC4BC" w14:textId="77777777" w:rsidR="00C522F3" w:rsidRPr="00821EA8" w:rsidRDefault="00C522F3" w:rsidP="009B35C2">
      <w:pPr>
        <w:spacing w:after="0"/>
      </w:pPr>
      <w:r w:rsidRPr="00821EA8">
        <w:tab/>
        <w:t>Other types of assessment (assignments)</w:t>
      </w:r>
      <w:r w:rsidRPr="00821EA8">
        <w:tab/>
      </w:r>
      <w:r w:rsidRPr="00821EA8">
        <w:tab/>
      </w:r>
      <w:r w:rsidRPr="00821EA8">
        <w:tab/>
      </w:r>
      <w:r w:rsidRPr="00821EA8">
        <w:tab/>
        <w:t>05</w:t>
      </w:r>
    </w:p>
    <w:p w14:paraId="083E5DBB" w14:textId="77777777" w:rsidR="00C522F3" w:rsidRPr="00821EA8" w:rsidRDefault="00C522F3" w:rsidP="009B35C2">
      <w:pPr>
        <w:spacing w:after="0"/>
      </w:pPr>
      <w:r w:rsidRPr="00821EA8">
        <w:tab/>
        <w:t>Poster presentations</w:t>
      </w:r>
      <w:r w:rsidRPr="00821EA8">
        <w:tab/>
      </w:r>
      <w:r w:rsidRPr="00821EA8">
        <w:tab/>
      </w:r>
      <w:r w:rsidRPr="00821EA8">
        <w:tab/>
      </w:r>
      <w:r w:rsidRPr="00821EA8">
        <w:tab/>
      </w:r>
      <w:r w:rsidRPr="00821EA8">
        <w:tab/>
      </w:r>
      <w:r w:rsidRPr="00821EA8">
        <w:tab/>
      </w:r>
      <w:r w:rsidRPr="00821EA8">
        <w:tab/>
        <w:t>15</w:t>
      </w:r>
    </w:p>
    <w:p w14:paraId="5B9E84F5" w14:textId="77777777" w:rsidR="00C522F3" w:rsidRPr="00F54287" w:rsidRDefault="00C522F3" w:rsidP="009B35C2">
      <w:pPr>
        <w:spacing w:after="0"/>
        <w:ind w:firstLine="720"/>
        <w:rPr>
          <w:b/>
        </w:rPr>
      </w:pPr>
      <w:r w:rsidRPr="00F54287">
        <w:rPr>
          <w:b/>
        </w:rPr>
        <w:t>Total</w:t>
      </w:r>
      <w:r w:rsidRPr="00F54287">
        <w:rPr>
          <w:b/>
        </w:rPr>
        <w:tab/>
      </w:r>
      <w:r w:rsidRPr="00F54287">
        <w:rPr>
          <w:b/>
        </w:rPr>
        <w:tab/>
      </w:r>
      <w:r w:rsidRPr="00F54287">
        <w:rPr>
          <w:b/>
        </w:rPr>
        <w:tab/>
      </w:r>
      <w:r w:rsidRPr="00F54287">
        <w:rPr>
          <w:b/>
        </w:rPr>
        <w:tab/>
      </w:r>
      <w:r w:rsidRPr="00F54287">
        <w:rPr>
          <w:b/>
        </w:rPr>
        <w:tab/>
      </w:r>
      <w:r w:rsidRPr="00F54287">
        <w:rPr>
          <w:b/>
        </w:rPr>
        <w:tab/>
      </w:r>
      <w:r w:rsidRPr="00F54287">
        <w:rPr>
          <w:b/>
        </w:rPr>
        <w:tab/>
      </w:r>
      <w:r w:rsidRPr="00F54287">
        <w:rPr>
          <w:b/>
        </w:rPr>
        <w:tab/>
      </w:r>
      <w:r w:rsidRPr="00F54287">
        <w:rPr>
          <w:b/>
        </w:rPr>
        <w:tab/>
        <w:t>100</w:t>
      </w:r>
    </w:p>
    <w:p w14:paraId="6B5F836B" w14:textId="77777777" w:rsidR="009B35C2" w:rsidRDefault="009B35C2" w:rsidP="00A65D73">
      <w:pPr>
        <w:pStyle w:val="Title"/>
        <w:sectPr w:rsidR="009B35C2" w:rsidSect="007975EE">
          <w:pgSz w:w="11900" w:h="16840"/>
          <w:pgMar w:top="1440" w:right="1800" w:bottom="1440" w:left="1800" w:header="567" w:footer="567" w:gutter="0"/>
          <w:cols w:space="708"/>
          <w:docGrid w:linePitch="360"/>
        </w:sectPr>
      </w:pPr>
      <w:bookmarkStart w:id="41" w:name="_Toc365806251"/>
      <w:bookmarkStart w:id="42" w:name="_Toc481606028"/>
    </w:p>
    <w:p w14:paraId="4A418699" w14:textId="77777777" w:rsidR="00A65D73" w:rsidRPr="004E06C8" w:rsidRDefault="00A65D73" w:rsidP="00A65D73">
      <w:pPr>
        <w:pStyle w:val="Title"/>
        <w:rPr>
          <w:rFonts w:eastAsia="Calibri" w:cs="Calibri"/>
          <w:color w:val="000000"/>
          <w:sz w:val="23"/>
        </w:rPr>
      </w:pPr>
      <w:bookmarkStart w:id="43" w:name="_Toc123719919"/>
      <w:r w:rsidRPr="007B5B1A">
        <w:lastRenderedPageBreak/>
        <w:t>Review</w:t>
      </w:r>
      <w:r w:rsidRPr="00821EA8">
        <w:t xml:space="preserve"> Process</w:t>
      </w:r>
      <w:bookmarkEnd w:id="41"/>
      <w:bookmarkEnd w:id="42"/>
      <w:bookmarkEnd w:id="43"/>
    </w:p>
    <w:p w14:paraId="4ED5769F" w14:textId="77777777" w:rsidR="00A65D73" w:rsidRPr="00821EA8" w:rsidRDefault="00A65D73" w:rsidP="00A65D73">
      <w:pPr>
        <w:pStyle w:val="Heading1"/>
      </w:pPr>
      <w:bookmarkStart w:id="44" w:name="_Toc481606029"/>
      <w:bookmarkStart w:id="45" w:name="_Toc365806252"/>
      <w:bookmarkStart w:id="46" w:name="_Toc123719920"/>
      <w:r w:rsidRPr="00821EA8">
        <w:t>Year 1</w:t>
      </w:r>
      <w:bookmarkEnd w:id="44"/>
      <w:bookmarkEnd w:id="45"/>
      <w:bookmarkEnd w:id="46"/>
    </w:p>
    <w:p w14:paraId="6E347FD6" w14:textId="77777777" w:rsidR="00A65D73" w:rsidRPr="00821EA8" w:rsidRDefault="00A65D73" w:rsidP="00163849">
      <w:pPr>
        <w:jc w:val="both"/>
      </w:pPr>
      <w:r w:rsidRPr="00821EA8">
        <w:t>The scholar shall clear End of semester qualifying exams to progress to next semester.</w:t>
      </w:r>
    </w:p>
    <w:p w14:paraId="6F1918EB" w14:textId="77777777" w:rsidR="00A65D73" w:rsidRPr="00821EA8" w:rsidRDefault="00A65D73" w:rsidP="00163849">
      <w:pPr>
        <w:jc w:val="both"/>
      </w:pPr>
      <w:r w:rsidRPr="00821EA8">
        <w:t xml:space="preserve">After successfully clearing two </w:t>
      </w:r>
      <w:r w:rsidR="00163849">
        <w:t>e</w:t>
      </w:r>
      <w:r w:rsidR="00163849" w:rsidRPr="00821EA8">
        <w:t>nds</w:t>
      </w:r>
      <w:r w:rsidRPr="00821EA8">
        <w:t xml:space="preserve"> of semester exams, the student shall proceed to Year 2 of MPhil.</w:t>
      </w:r>
      <w:r>
        <w:t xml:space="preserve"> The first review will include submission of MPhil student review form (Annexure I) and allocation of supervisors to the each MPhil student.</w:t>
      </w:r>
    </w:p>
    <w:p w14:paraId="30DDEA08" w14:textId="77777777" w:rsidR="00A65D73" w:rsidRPr="00821EA8" w:rsidRDefault="00A65D73" w:rsidP="00A65D73">
      <w:pPr>
        <w:pStyle w:val="Heading1"/>
      </w:pPr>
      <w:bookmarkStart w:id="47" w:name="_Toc481606030"/>
      <w:bookmarkStart w:id="48" w:name="_Toc365806253"/>
      <w:bookmarkStart w:id="49" w:name="_Toc123719921"/>
      <w:r w:rsidRPr="00821EA8">
        <w:t>Year 2</w:t>
      </w:r>
      <w:bookmarkEnd w:id="47"/>
      <w:bookmarkEnd w:id="48"/>
      <w:bookmarkEnd w:id="49"/>
    </w:p>
    <w:p w14:paraId="4C67F5B8" w14:textId="77777777" w:rsidR="00A65D73" w:rsidRPr="00821EA8" w:rsidRDefault="00A65D73" w:rsidP="00A65D73">
      <w:pPr>
        <w:pStyle w:val="Heading2"/>
      </w:pPr>
      <w:bookmarkStart w:id="50" w:name="_Toc481606031"/>
      <w:bookmarkStart w:id="51" w:name="_Toc365806254"/>
      <w:bookmarkStart w:id="52" w:name="_Toc123719922"/>
      <w:r w:rsidRPr="00821EA8">
        <w:t>0-</w:t>
      </w:r>
      <w:r>
        <w:t xml:space="preserve">3 </w:t>
      </w:r>
      <w:r w:rsidRPr="00821EA8">
        <w:t>Month</w:t>
      </w:r>
      <w:bookmarkEnd w:id="50"/>
      <w:bookmarkEnd w:id="51"/>
      <w:bookmarkEnd w:id="52"/>
    </w:p>
    <w:p w14:paraId="4B4A7241" w14:textId="77777777" w:rsidR="00A65D73" w:rsidRPr="00821EA8" w:rsidRDefault="00A65D73" w:rsidP="00163849">
      <w:pPr>
        <w:jc w:val="both"/>
      </w:pPr>
      <w:r w:rsidRPr="00821EA8">
        <w:t>The student sh</w:t>
      </w:r>
      <w:r>
        <w:t>all</w:t>
      </w:r>
      <w:r w:rsidRPr="00821EA8">
        <w:t xml:space="preserve"> submit a review of the literature for the potential project (1500 Words minimum, 2000 Words maximum) in the form of a scientific report.</w:t>
      </w:r>
    </w:p>
    <w:p w14:paraId="020DFC5C" w14:textId="77777777" w:rsidR="00A65D73" w:rsidRPr="00821EA8" w:rsidRDefault="00A65D73" w:rsidP="00163849">
      <w:pPr>
        <w:jc w:val="both"/>
      </w:pPr>
      <w:r w:rsidRPr="00821EA8">
        <w:t>The student should submit an MPhil Proposal to his/her supervisor for initial review. The supervisor will then assess the project and identify training needs if required.</w:t>
      </w:r>
    </w:p>
    <w:p w14:paraId="6D97199B" w14:textId="77777777" w:rsidR="00A65D73" w:rsidRPr="00821EA8" w:rsidRDefault="00A65D73" w:rsidP="00163849">
      <w:pPr>
        <w:jc w:val="both"/>
      </w:pPr>
      <w:r w:rsidRPr="00821EA8">
        <w:t xml:space="preserve">The student should now accommodate supervisor comments, re-check from supervisor and submit research proposal to </w:t>
      </w:r>
      <w:r>
        <w:t xml:space="preserve">IBMS </w:t>
      </w:r>
      <w:r w:rsidRPr="00821EA8">
        <w:t>Graduate Study Committee</w:t>
      </w:r>
      <w:r>
        <w:t xml:space="preserve">. </w:t>
      </w:r>
      <w:r w:rsidRPr="00821EA8">
        <w:t xml:space="preserve">This should be followed by submission of “MPhil Student Review Form” (Annexure 1), literature review and defense of research proposal in the annual review meeting of the Advanced Studies Review Board (ASRB) and Ethical approval. </w:t>
      </w:r>
    </w:p>
    <w:p w14:paraId="58BE3463" w14:textId="77777777" w:rsidR="00A65D73" w:rsidRDefault="00A65D73" w:rsidP="00A65D73">
      <w:pPr>
        <w:pStyle w:val="Heading2"/>
      </w:pPr>
      <w:bookmarkStart w:id="53" w:name="_Toc481606033"/>
      <w:bookmarkStart w:id="54" w:name="_Toc365806255"/>
      <w:bookmarkStart w:id="55" w:name="_Toc123719923"/>
      <w:r>
        <w:t>6</w:t>
      </w:r>
      <w:r w:rsidRPr="0047067F">
        <w:rPr>
          <w:vertAlign w:val="superscript"/>
        </w:rPr>
        <w:t>th</w:t>
      </w:r>
      <w:r w:rsidRPr="00821EA8">
        <w:t>Months</w:t>
      </w:r>
      <w:bookmarkEnd w:id="53"/>
      <w:bookmarkEnd w:id="54"/>
      <w:r>
        <w:t xml:space="preserve"> (Review 2)</w:t>
      </w:r>
      <w:bookmarkEnd w:id="55"/>
    </w:p>
    <w:p w14:paraId="13ECAC15" w14:textId="77777777" w:rsidR="00A65D73" w:rsidRPr="00821EA8" w:rsidRDefault="00A65D73" w:rsidP="00A65D73">
      <w:r w:rsidRPr="00821EA8">
        <w:t>The review process of Year 2 includes,</w:t>
      </w:r>
    </w:p>
    <w:p w14:paraId="79926D9A" w14:textId="77777777" w:rsidR="00A65D73" w:rsidRPr="00821EA8" w:rsidRDefault="00A65D73" w:rsidP="00A65D73">
      <w:pPr>
        <w:pStyle w:val="ListParagraph"/>
        <w:numPr>
          <w:ilvl w:val="0"/>
          <w:numId w:val="4"/>
        </w:numPr>
      </w:pPr>
      <w:r>
        <w:t>Bi</w:t>
      </w:r>
      <w:r w:rsidRPr="00821EA8">
        <w:t>-annual presentation</w:t>
      </w:r>
      <w:r w:rsidRPr="00821EA8">
        <w:rPr>
          <w:vertAlign w:val="superscript"/>
        </w:rPr>
        <w:t>#</w:t>
      </w:r>
      <w:r w:rsidRPr="00821EA8">
        <w:t xml:space="preserve"> in the Department at the end of 6</w:t>
      </w:r>
      <w:r w:rsidRPr="00821EA8">
        <w:rPr>
          <w:vertAlign w:val="superscript"/>
        </w:rPr>
        <w:t>th</w:t>
      </w:r>
      <w:r w:rsidRPr="00821EA8">
        <w:t xml:space="preserve"> and 9th month organized by the Head of the Department followed by submission </w:t>
      </w:r>
      <w:r w:rsidR="00BD29C1">
        <w:t>of “MPhil Student review form”</w:t>
      </w:r>
    </w:p>
    <w:p w14:paraId="0183B432" w14:textId="77777777" w:rsidR="00A65D73" w:rsidRPr="0047067F" w:rsidRDefault="00A65D73" w:rsidP="00A65D73">
      <w:pPr>
        <w:pStyle w:val="ListParagraph"/>
        <w:numPr>
          <w:ilvl w:val="0"/>
          <w:numId w:val="4"/>
        </w:numPr>
      </w:pPr>
      <w:r w:rsidRPr="00821EA8">
        <w:t xml:space="preserve">Scientific report* </w:t>
      </w:r>
    </w:p>
    <w:p w14:paraId="34A49065" w14:textId="77777777" w:rsidR="00A65D73" w:rsidRDefault="00A65D73" w:rsidP="009517D1">
      <w:pPr>
        <w:jc w:val="both"/>
      </w:pPr>
      <w:r w:rsidRPr="00821EA8">
        <w:t>The student should be working on collecting data, optimize experiments, establish collaborations and develop experimental/research plan for successful completion of MPhil project.</w:t>
      </w:r>
      <w:r>
        <w:t xml:space="preserve"> In addition the student shall submit a scientific report of maximum of 1500-2000 words.</w:t>
      </w:r>
    </w:p>
    <w:p w14:paraId="28444F4E" w14:textId="77777777" w:rsidR="00A65D73" w:rsidRPr="00821EA8" w:rsidRDefault="00A65D73" w:rsidP="009517D1">
      <w:pPr>
        <w:jc w:val="both"/>
      </w:pPr>
      <w:r w:rsidRPr="00821EA8">
        <w:t xml:space="preserve">Students and supervisors should complete the </w:t>
      </w:r>
      <w:r>
        <w:t>B</w:t>
      </w:r>
      <w:r w:rsidRPr="00821EA8">
        <w:t xml:space="preserve">i-annual review process by stipulated dates of the year.  Any student starting late will normally be permitted to delay submission of their annual report as decided by departmental head. </w:t>
      </w:r>
    </w:p>
    <w:p w14:paraId="5FA335CB" w14:textId="77777777" w:rsidR="00A65D73" w:rsidRPr="00821EA8" w:rsidRDefault="00A65D73" w:rsidP="009517D1">
      <w:pPr>
        <w:jc w:val="both"/>
      </w:pPr>
      <w:r w:rsidRPr="00821EA8">
        <w:t xml:space="preserve">Two reviewers assigned by supervisor at the beginning of year 2 will assess the progress of student. </w:t>
      </w:r>
      <w:r>
        <w:t>The progress made by the student will then be communicated to the relevant supervisor and head of the department.</w:t>
      </w:r>
    </w:p>
    <w:p w14:paraId="135395C3" w14:textId="77777777" w:rsidR="00A65D73" w:rsidRDefault="00A65D73" w:rsidP="00A65D73">
      <w:pPr>
        <w:pStyle w:val="Heading2"/>
      </w:pPr>
      <w:bookmarkStart w:id="56" w:name="_Toc365806256"/>
      <w:bookmarkStart w:id="57" w:name="_Toc123719924"/>
      <w:r>
        <w:t>6</w:t>
      </w:r>
      <w:r w:rsidRPr="0047067F">
        <w:rPr>
          <w:vertAlign w:val="superscript"/>
        </w:rPr>
        <w:t>th</w:t>
      </w:r>
      <w:r>
        <w:t>-9</w:t>
      </w:r>
      <w:r w:rsidRPr="0047067F">
        <w:rPr>
          <w:vertAlign w:val="superscript"/>
        </w:rPr>
        <w:t>th</w:t>
      </w:r>
      <w:r w:rsidRPr="00821EA8">
        <w:t>Months</w:t>
      </w:r>
      <w:bookmarkEnd w:id="56"/>
      <w:r>
        <w:t xml:space="preserve"> (Review 3)</w:t>
      </w:r>
      <w:bookmarkEnd w:id="57"/>
    </w:p>
    <w:p w14:paraId="08A51004" w14:textId="77777777" w:rsidR="00A65D73" w:rsidRPr="0047067F" w:rsidRDefault="00A65D73" w:rsidP="009517D1">
      <w:pPr>
        <w:jc w:val="both"/>
      </w:pPr>
      <w:r>
        <w:t xml:space="preserve">At this point the students shall be doing the write up of their research projects and present it to their respective supervisors, who will review them as a part of bi annual research days. </w:t>
      </w:r>
    </w:p>
    <w:p w14:paraId="3F642971" w14:textId="77777777" w:rsidR="00A65D73" w:rsidRPr="00980738" w:rsidRDefault="00A65D73" w:rsidP="00A65D73">
      <w:pPr>
        <w:pStyle w:val="Heading3"/>
      </w:pPr>
      <w:bookmarkStart w:id="58" w:name="_Toc481606035"/>
      <w:bookmarkStart w:id="59" w:name="_Toc365806257"/>
      <w:r w:rsidRPr="00980738">
        <w:lastRenderedPageBreak/>
        <w:t>*Scientific report</w:t>
      </w:r>
      <w:bookmarkEnd w:id="58"/>
      <w:bookmarkEnd w:id="59"/>
    </w:p>
    <w:p w14:paraId="0096B28A" w14:textId="77777777" w:rsidR="00A65D73" w:rsidRPr="00821EA8" w:rsidRDefault="00A65D73" w:rsidP="009517D1">
      <w:pPr>
        <w:jc w:val="both"/>
      </w:pPr>
      <w:r w:rsidRPr="00821EA8">
        <w:t xml:space="preserve">A scientific report preferably in the style of a journal article (6 to 10 pages maximum is recommended) summarizing progress made in the last year. It may therefore contain an abstract, introduction, materials and methods, results and discussion. In addition, there should be a 1500-2000 word section at the end of the report detailing the following year’s work (Future plans). To be sent to supervisor for assessment and comment (half a page maximum) and subsequently submitted to the reviewers. </w:t>
      </w:r>
    </w:p>
    <w:p w14:paraId="304C0D7C" w14:textId="77777777" w:rsidR="00A65D73" w:rsidRPr="00980738" w:rsidRDefault="00A65D73" w:rsidP="00A65D73">
      <w:pPr>
        <w:pStyle w:val="Heading3"/>
      </w:pPr>
      <w:r w:rsidRPr="00980738">
        <w:rPr>
          <w:vertAlign w:val="superscript"/>
        </w:rPr>
        <w:t>#</w:t>
      </w:r>
      <w:r w:rsidRPr="007B5B1A">
        <w:rPr>
          <w:sz w:val="24"/>
        </w:rPr>
        <w:t xml:space="preserve">Presentation </w:t>
      </w:r>
    </w:p>
    <w:p w14:paraId="70AE0E1C" w14:textId="77777777" w:rsidR="00A65D73" w:rsidRPr="00821EA8" w:rsidRDefault="00A65D73" w:rsidP="009517D1">
      <w:pPr>
        <w:jc w:val="both"/>
      </w:pPr>
      <w:r w:rsidRPr="00821EA8">
        <w:t>All MPhil students are required to deliver oral presentation in the meeting, especially organized for them. This is followed by discussion, including minimum of two subject experts. The decision will then be take decision regarding the registration of student for the next session.</w:t>
      </w:r>
    </w:p>
    <w:p w14:paraId="60603920" w14:textId="77777777" w:rsidR="00A65D73" w:rsidRPr="00980738" w:rsidRDefault="00A65D73" w:rsidP="00A65D73">
      <w:pPr>
        <w:pStyle w:val="Heading3"/>
      </w:pPr>
      <w:bookmarkStart w:id="60" w:name="_Toc481606036"/>
      <w:bookmarkStart w:id="61" w:name="_Toc365806258"/>
      <w:r w:rsidRPr="00980738">
        <w:t>Thesis pending period</w:t>
      </w:r>
      <w:bookmarkEnd w:id="60"/>
      <w:bookmarkEnd w:id="61"/>
    </w:p>
    <w:p w14:paraId="667C66E6" w14:textId="77777777" w:rsidR="00A65D73" w:rsidRDefault="00A65D73" w:rsidP="009517D1">
      <w:pPr>
        <w:jc w:val="both"/>
      </w:pPr>
      <w:r w:rsidRPr="00821EA8">
        <w:t>Final 9-month interview - Students at absolute thesis submission deadline will be interviewed specifically on their progress in the review meeting.</w:t>
      </w:r>
      <w:r>
        <w:t xml:space="preserve"> For thesis writing guidelines </w:t>
      </w:r>
      <w:r w:rsidRPr="005D494A">
        <w:t>see annexure II</w:t>
      </w:r>
      <w:r>
        <w:t>.</w:t>
      </w:r>
    </w:p>
    <w:p w14:paraId="4D84836F" w14:textId="77777777" w:rsidR="00A65D73" w:rsidRPr="009517D1" w:rsidRDefault="00A65D73" w:rsidP="00A65D73">
      <w:pPr>
        <w:pStyle w:val="Heading1"/>
      </w:pPr>
      <w:bookmarkStart w:id="62" w:name="_Toc365806385"/>
      <w:bookmarkStart w:id="63" w:name="_Toc123719925"/>
      <w:r w:rsidRPr="009517D1">
        <w:t>Timeline for MPhil Process</w:t>
      </w:r>
      <w:bookmarkEnd w:id="62"/>
      <w:bookmarkEnd w:id="63"/>
    </w:p>
    <w:p w14:paraId="6FB31928" w14:textId="77777777" w:rsidR="009B35C2" w:rsidRDefault="00A65D73" w:rsidP="009B35C2">
      <w:pPr>
        <w:keepNext/>
      </w:pPr>
      <w:r>
        <w:rPr>
          <w:noProof/>
        </w:rPr>
        <w:drawing>
          <wp:inline distT="0" distB="0" distL="0" distR="0" wp14:anchorId="71BF887F" wp14:editId="5BE45417">
            <wp:extent cx="5370830" cy="2795451"/>
            <wp:effectExtent l="25400" t="25400" r="13970" b="2413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15">
                      <a:extLst>
                        <a:ext uri="{28A0092B-C50C-407E-A947-70E740481C1C}">
                          <a14:useLocalDpi xmlns:a14="http://schemas.microsoft.com/office/drawing/2010/main" val="0"/>
                        </a:ext>
                      </a:extLst>
                    </a:blip>
                    <a:srcRect b="17040"/>
                    <a:stretch/>
                  </pic:blipFill>
                  <pic:spPr bwMode="auto">
                    <a:xfrm>
                      <a:off x="0" y="0"/>
                      <a:ext cx="5372292" cy="2796212"/>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bookmarkStart w:id="64" w:name="_Toc369170492"/>
    <w:p w14:paraId="44D8F995" w14:textId="77777777" w:rsidR="009B35C2" w:rsidRPr="009B35C2" w:rsidRDefault="00210A5E" w:rsidP="009B35C2">
      <w:pPr>
        <w:pStyle w:val="Caption"/>
        <w:jc w:val="center"/>
        <w:rPr>
          <w:color w:val="000000" w:themeColor="text1"/>
          <w:sz w:val="22"/>
        </w:rPr>
      </w:pPr>
      <w:r>
        <w:rPr>
          <w:noProof/>
          <w:color w:val="000000" w:themeColor="text1"/>
          <w:sz w:val="22"/>
          <w:highlight w:val="lightGray"/>
        </w:rPr>
        <mc:AlternateContent>
          <mc:Choice Requires="wps">
            <w:drawing>
              <wp:anchor distT="0" distB="0" distL="114300" distR="114300" simplePos="0" relativeHeight="251650560" behindDoc="0" locked="0" layoutInCell="1" allowOverlap="1" wp14:anchorId="617ADC08" wp14:editId="41580B67">
                <wp:simplePos x="0" y="0"/>
                <wp:positionH relativeFrom="column">
                  <wp:posOffset>2171700</wp:posOffset>
                </wp:positionH>
                <wp:positionV relativeFrom="paragraph">
                  <wp:posOffset>205740</wp:posOffset>
                </wp:positionV>
                <wp:extent cx="448945" cy="429260"/>
                <wp:effectExtent l="0" t="0" r="0" b="2540"/>
                <wp:wrapNone/>
                <wp:docPr id="80" name="Explosion 1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 cy="429260"/>
                        </a:xfrm>
                        <a:prstGeom prst="irregularSeal1">
                          <a:avLst/>
                        </a:prstGeom>
                        <a:solidFill>
                          <a:srgbClr val="FFFF00"/>
                        </a:solid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52DC322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9" o:spid="_x0000_s1026" type="#_x0000_t71" style="position:absolute;margin-left:171pt;margin-top:16.2pt;width:35.35pt;height:3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" fillcolor="yellow" strokecolor="black [3213]" strokeweight="1pt">
                <v:stroke startarrowwidth="narrow" startarrowlength="short" endarrowwidth="narrow" endarrowlength="short" joinstyle="round"/>
                <v:path arrowok="t"/>
              </v:shape>
            </w:pict>
          </mc:Fallback>
        </mc:AlternateContent>
      </w:r>
      <w:r w:rsidR="009B35C2" w:rsidRPr="009B35C2">
        <w:rPr>
          <w:color w:val="000000" w:themeColor="text1"/>
          <w:sz w:val="22"/>
        </w:rPr>
        <w:t xml:space="preserve">Figure </w:t>
      </w:r>
      <w:r w:rsidR="0059140B" w:rsidRPr="009B35C2">
        <w:rPr>
          <w:color w:val="000000" w:themeColor="text1"/>
          <w:sz w:val="22"/>
        </w:rPr>
        <w:fldChar w:fldCharType="begin"/>
      </w:r>
      <w:r w:rsidR="009B35C2" w:rsidRPr="009B35C2">
        <w:rPr>
          <w:color w:val="000000" w:themeColor="text1"/>
          <w:sz w:val="22"/>
        </w:rPr>
        <w:instrText xml:space="preserve"> SEQ Figure \* ARABIC </w:instrText>
      </w:r>
      <w:r w:rsidR="0059140B" w:rsidRPr="009B35C2">
        <w:rPr>
          <w:color w:val="000000" w:themeColor="text1"/>
          <w:sz w:val="22"/>
        </w:rPr>
        <w:fldChar w:fldCharType="separate"/>
      </w:r>
      <w:r w:rsidR="00E04666">
        <w:rPr>
          <w:noProof/>
          <w:color w:val="000000" w:themeColor="text1"/>
          <w:sz w:val="22"/>
        </w:rPr>
        <w:t>1</w:t>
      </w:r>
      <w:r w:rsidR="0059140B" w:rsidRPr="009B35C2">
        <w:rPr>
          <w:color w:val="000000" w:themeColor="text1"/>
          <w:sz w:val="22"/>
        </w:rPr>
        <w:fldChar w:fldCharType="end"/>
      </w:r>
      <w:r w:rsidR="009B35C2" w:rsidRPr="009B35C2">
        <w:rPr>
          <w:color w:val="000000" w:themeColor="text1"/>
          <w:sz w:val="22"/>
        </w:rPr>
        <w:t>Timeline for MPhil Process</w:t>
      </w:r>
      <w:bookmarkEnd w:id="64"/>
    </w:p>
    <w:p w14:paraId="52EBB21A" w14:textId="77777777" w:rsidR="00A65D73" w:rsidRPr="009517D1" w:rsidRDefault="00210A5E" w:rsidP="00523B22">
      <w:pPr>
        <w:spacing w:after="0"/>
        <w:ind w:left="720"/>
      </w:pPr>
      <w:r>
        <w:rPr>
          <w:noProof/>
        </w:rPr>
        <mc:AlternateContent>
          <mc:Choice Requires="wps">
            <w:drawing>
              <wp:anchor distT="0" distB="0" distL="114300" distR="114300" simplePos="0" relativeHeight="251651584" behindDoc="0" locked="0" layoutInCell="1" allowOverlap="1" wp14:anchorId="69BA48DB" wp14:editId="2A89DC9E">
                <wp:simplePos x="0" y="0"/>
                <wp:positionH relativeFrom="column">
                  <wp:posOffset>3355340</wp:posOffset>
                </wp:positionH>
                <wp:positionV relativeFrom="paragraph">
                  <wp:posOffset>31115</wp:posOffset>
                </wp:positionV>
                <wp:extent cx="302260" cy="142875"/>
                <wp:effectExtent l="0" t="0" r="2540" b="0"/>
                <wp:wrapNone/>
                <wp:docPr id="1440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142875"/>
                        </a:xfrm>
                        <a:prstGeom prst="ellipse">
                          <a:avLst/>
                        </a:prstGeom>
                        <a:solidFill>
                          <a:srgbClr val="00B050"/>
                        </a:solidFill>
                        <a:ln w="6350">
                          <a:solidFill>
                            <a:srgbClr val="6B92B5"/>
                          </a:solid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w:pict>
              <v:oval w14:anchorId="76F6496B" id="Oval 69" o:spid="_x0000_s1026" style="position:absolute;margin-left:264.2pt;margin-top:2.45pt;width:23.8pt;height:11.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" fillcolor="#00b050" strokecolor="#6b92b5" strokeweight=".5pt">
                <v:stroke startarrowwidth="narrow" startarrowlength="short" endarrowwidth="narrow" endarrowlength="short"/>
                <v:path arrowok="t"/>
              </v:oval>
            </w:pict>
          </mc:Fallback>
        </mc:AlternateContent>
      </w:r>
      <w:r>
        <w:rPr>
          <w:noProof/>
        </w:rPr>
        <mc:AlternateContent>
          <mc:Choice Requires="wps">
            <w:drawing>
              <wp:anchor distT="0" distB="0" distL="114300" distR="114300" simplePos="0" relativeHeight="251649536" behindDoc="0" locked="0" layoutInCell="1" allowOverlap="1" wp14:anchorId="05E151D3" wp14:editId="300CB683">
                <wp:simplePos x="0" y="0"/>
                <wp:positionH relativeFrom="column">
                  <wp:posOffset>114300</wp:posOffset>
                </wp:positionH>
                <wp:positionV relativeFrom="paragraph">
                  <wp:posOffset>31115</wp:posOffset>
                </wp:positionV>
                <wp:extent cx="248920" cy="152400"/>
                <wp:effectExtent l="0" t="0" r="5080" b="0"/>
                <wp:wrapNone/>
                <wp:docPr id="28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52400"/>
                        </a:xfrm>
                        <a:prstGeom prst="ellipse">
                          <a:avLst/>
                        </a:prstGeom>
                        <a:solidFill>
                          <a:srgbClr val="FF0000"/>
                        </a:solidFill>
                        <a:ln w="6350">
                          <a:solidFill>
                            <a:srgbClr val="6B92B5"/>
                          </a:solid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w:pict>
              <v:oval w14:anchorId="3F2CC576" id="Oval 69" o:spid="_x0000_s1026" style="position:absolute;margin-left:9pt;margin-top:2.45pt;width:19.6pt;height:12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" fillcolor="red" strokecolor="#6b92b5" strokeweight=".5pt">
                <v:stroke startarrowwidth="narrow" startarrowlength="short" endarrowwidth="narrow" endarrowlength="short"/>
                <v:path arrowok="t"/>
              </v:oval>
            </w:pict>
          </mc:Fallback>
        </mc:AlternateContent>
      </w:r>
      <w:r w:rsidR="00A65D73" w:rsidRPr="009517D1">
        <w:t>=</w:t>
      </w:r>
      <w:r w:rsidR="00D27CA6" w:rsidRPr="009517D1">
        <w:t>End of semeste</w:t>
      </w:r>
      <w:r w:rsidR="00AA14AA" w:rsidRPr="009517D1">
        <w:t>r</w:t>
      </w:r>
      <w:r w:rsidR="00A65D73" w:rsidRPr="009517D1">
        <w:t xml:space="preserve"> exam                 =Review  </w:t>
      </w:r>
      <w:r w:rsidR="00A65D73" w:rsidRPr="009517D1">
        <w:tab/>
      </w:r>
      <w:r w:rsidR="00AA14AA" w:rsidRPr="009517D1">
        <w:t>=Allocation of supervisor</w:t>
      </w:r>
      <w:r w:rsidR="00A65D73" w:rsidRPr="009517D1">
        <w:tab/>
      </w:r>
    </w:p>
    <w:p w14:paraId="371C7BA5" w14:textId="77777777" w:rsidR="009B35C2" w:rsidRPr="009517D1" w:rsidRDefault="00210A5E" w:rsidP="009B35C2">
      <w:pPr>
        <w:spacing w:after="0"/>
      </w:pPr>
      <w:r>
        <w:rPr>
          <w:noProof/>
        </w:rPr>
        <mc:AlternateContent>
          <mc:Choice Requires="wps">
            <w:drawing>
              <wp:anchor distT="0" distB="0" distL="114300" distR="114300" simplePos="0" relativeHeight="251652608" behindDoc="0" locked="0" layoutInCell="1" allowOverlap="1" wp14:anchorId="72C29588" wp14:editId="2DEF695C">
                <wp:simplePos x="0" y="0"/>
                <wp:positionH relativeFrom="column">
                  <wp:posOffset>0</wp:posOffset>
                </wp:positionH>
                <wp:positionV relativeFrom="paragraph">
                  <wp:posOffset>52705</wp:posOffset>
                </wp:positionV>
                <wp:extent cx="448945" cy="429260"/>
                <wp:effectExtent l="0" t="0" r="0" b="2540"/>
                <wp:wrapNone/>
                <wp:docPr id="85" name="Explosion 1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 cy="429260"/>
                        </a:xfrm>
                        <a:prstGeom prst="irregularSeal1">
                          <a:avLst/>
                        </a:prstGeom>
                        <a:solidFill>
                          <a:schemeClr val="accent5">
                            <a:lumMod val="50000"/>
                          </a:schemeClr>
                        </a:solid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0C76868" id="Explosion 1 84" o:spid="_x0000_s1026" type="#_x0000_t71" style="position:absolute;margin-left:0;margin-top:4.15pt;width:35.35pt;height:3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" fillcolor="#205867 [1608]" strokecolor="black [3213]" strokeweight="1pt">
                <v:stroke startarrowwidth="narrow" startarrowlength="short" endarrowwidth="narrow" endarrowlength="short" joinstyle="round"/>
                <v:path arrowok="t"/>
              </v:shape>
            </w:pict>
          </mc:Fallback>
        </mc:AlternateContent>
      </w:r>
    </w:p>
    <w:p w14:paraId="5AC02781" w14:textId="77777777" w:rsidR="00A65D73" w:rsidRPr="009517D1" w:rsidRDefault="009B35C2" w:rsidP="009B35C2">
      <w:pPr>
        <w:spacing w:after="0"/>
      </w:pPr>
      <w:r w:rsidRPr="009517D1">
        <w:tab/>
      </w:r>
      <w:r w:rsidR="00A65D73" w:rsidRPr="009517D1">
        <w:t>=Defense</w:t>
      </w:r>
    </w:p>
    <w:p w14:paraId="18B87368" w14:textId="77777777" w:rsidR="00A65D73" w:rsidRPr="00821EA8" w:rsidRDefault="00A65D73" w:rsidP="00A65D73">
      <w:pPr>
        <w:rPr>
          <w:highlight w:val="lightGray"/>
        </w:rPr>
      </w:pPr>
    </w:p>
    <w:p w14:paraId="773013B3" w14:textId="77777777" w:rsidR="00A65D73" w:rsidRPr="009517D1" w:rsidRDefault="00A65D73" w:rsidP="00A65D73">
      <w:pPr>
        <w:pStyle w:val="Heading1"/>
      </w:pPr>
      <w:bookmarkStart w:id="65" w:name="_Toc481606063"/>
      <w:bookmarkStart w:id="66" w:name="_Toc365806393"/>
      <w:bookmarkStart w:id="67" w:name="_Toc123719926"/>
      <w:r w:rsidRPr="009517D1">
        <w:t>Fellowships</w:t>
      </w:r>
      <w:bookmarkEnd w:id="65"/>
      <w:bookmarkEnd w:id="66"/>
      <w:bookmarkEnd w:id="67"/>
    </w:p>
    <w:p w14:paraId="0A70BFB4" w14:textId="77777777" w:rsidR="00A65D73" w:rsidRPr="009517D1" w:rsidRDefault="00A65D73" w:rsidP="009517D1">
      <w:pPr>
        <w:jc w:val="both"/>
      </w:pPr>
      <w:r w:rsidRPr="009517D1">
        <w:t>A limited number of fellowships are available to support studies.</w:t>
      </w:r>
      <w:r w:rsidR="009517D1">
        <w:t>F</w:t>
      </w:r>
      <w:r w:rsidRPr="009517D1">
        <w:t>ellows will be expected to participate with faculty in the education of medical, professional, and graduate students working in both our teaching laboratories and classrooms. Acceptance into the program does not guarantee the awarding of a fellowship or any other financial assistance. Consideration for a Fellowship will be based on the qualifications of the candidate and the selection of the fellowship award recipi</w:t>
      </w:r>
      <w:r w:rsidR="009517D1">
        <w:t xml:space="preserve">ent will be made solely by the </w:t>
      </w:r>
      <w:r w:rsidRPr="009517D1">
        <w:t>Director.</w:t>
      </w:r>
    </w:p>
    <w:p w14:paraId="227711AB" w14:textId="77777777" w:rsidR="00A65D73" w:rsidRPr="009517D1" w:rsidRDefault="00A65D73" w:rsidP="00A65D73">
      <w:pPr>
        <w:pStyle w:val="Heading1"/>
      </w:pPr>
      <w:bookmarkStart w:id="68" w:name="_Toc481606064"/>
      <w:bookmarkStart w:id="69" w:name="_Toc365806394"/>
      <w:bookmarkStart w:id="70" w:name="_Toc123719927"/>
      <w:r w:rsidRPr="009517D1">
        <w:lastRenderedPageBreak/>
        <w:t>Application</w:t>
      </w:r>
      <w:bookmarkEnd w:id="68"/>
      <w:bookmarkEnd w:id="69"/>
      <w:bookmarkEnd w:id="70"/>
    </w:p>
    <w:p w14:paraId="4CED8637" w14:textId="77777777" w:rsidR="00A65D73" w:rsidRPr="009517D1" w:rsidRDefault="00A65D73" w:rsidP="009517D1">
      <w:pPr>
        <w:jc w:val="both"/>
      </w:pPr>
      <w:r w:rsidRPr="009517D1">
        <w:t xml:space="preserve">Students are usually admitted in the beginning of the </w:t>
      </w:r>
      <w:r w:rsidR="00AA14AA" w:rsidRPr="009517D1">
        <w:t>spring</w:t>
      </w:r>
      <w:r w:rsidRPr="009517D1">
        <w:t xml:space="preserve"> semester. Application requirements include official transcripts, official scores on the Graduate Record Examination, three letters of recommendation, a resume/cv and a goals statement. Materials should be uploaded as part of your online application.</w:t>
      </w:r>
    </w:p>
    <w:p w14:paraId="4F42D58E" w14:textId="77777777" w:rsidR="00A65D73" w:rsidRPr="00821EA8" w:rsidRDefault="00A65D73" w:rsidP="00A65D73">
      <w:pPr>
        <w:pStyle w:val="Heading1"/>
      </w:pPr>
      <w:bookmarkStart w:id="71" w:name="_Toc365806259"/>
      <w:bookmarkStart w:id="72" w:name="_Toc123719928"/>
      <w:r>
        <w:t>Duration of MPhil Degree</w:t>
      </w:r>
      <w:bookmarkEnd w:id="71"/>
      <w:bookmarkEnd w:id="72"/>
    </w:p>
    <w:p w14:paraId="52077FCD" w14:textId="77777777" w:rsidR="009517D1" w:rsidRDefault="00A65D73" w:rsidP="009517D1">
      <w:pPr>
        <w:jc w:val="both"/>
      </w:pPr>
      <w:r w:rsidRPr="00821EA8">
        <w:t>A HEC recognized supervisor would supervise the research work and award of degree and co-supervisor from related areas of expertise. Upon admission to MPhil program a supervisor will be allotted to the enrolled student who will guide the student in the selection of his/her area of research along with the development of research proposal and protocol. The supervisor and co-supervisor will also ensure that the student develop essential skills according to his area of research.</w:t>
      </w:r>
    </w:p>
    <w:p w14:paraId="04BEC5CD" w14:textId="77777777" w:rsidR="00A65D73" w:rsidRPr="00821EA8" w:rsidRDefault="00A65D73" w:rsidP="009517D1">
      <w:pPr>
        <w:jc w:val="both"/>
      </w:pPr>
      <w:r w:rsidRPr="00821EA8">
        <w:t xml:space="preserve">The requirements for MPhil degree shall normally be completed within two years from the date of registration. </w:t>
      </w:r>
      <w:r w:rsidRPr="009A0F6A">
        <w:rPr>
          <w:highlight w:val="yellow"/>
        </w:rPr>
        <w:t>The maximum time for the completion of MPhil degree shall be four years from the date of registration in the MPhil program</w:t>
      </w:r>
      <w:r w:rsidRPr="00821EA8">
        <w:t xml:space="preserve">. Only under exceptional circumstances, to be described in detail by the MPhil candidate and supported by the supervisor, the </w:t>
      </w:r>
      <w:r w:rsidR="00023015">
        <w:t>respective statutory body</w:t>
      </w:r>
      <w:r w:rsidRPr="00821EA8">
        <w:t xml:space="preserve"> may allow extension of up to one year beyond the maximum time li</w:t>
      </w:r>
      <w:r w:rsidR="009517D1">
        <w:t>mit of four years. A total of 48</w:t>
      </w:r>
      <w:r w:rsidRPr="00821EA8">
        <w:t xml:space="preserve"> hours (</w:t>
      </w:r>
      <w:r w:rsidR="009517D1">
        <w:t>30</w:t>
      </w:r>
      <w:r w:rsidRPr="00821EA8">
        <w:t xml:space="preserve"> credit hours coursework, </w:t>
      </w:r>
      <w:r w:rsidR="009517D1">
        <w:t>18</w:t>
      </w:r>
      <w:r w:rsidRPr="00821EA8">
        <w:t xml:space="preserve"> hours dissertation resear</w:t>
      </w:r>
      <w:r w:rsidR="009B35C2">
        <w:t>ch) is required for graduation.</w:t>
      </w:r>
    </w:p>
    <w:p w14:paraId="25B6F349" w14:textId="77777777" w:rsidR="00C522F3" w:rsidRPr="009517D1" w:rsidRDefault="00C522F3" w:rsidP="00C522F3">
      <w:pPr>
        <w:pStyle w:val="Heading1"/>
      </w:pPr>
      <w:r w:rsidRPr="00821EA8">
        <w:tab/>
      </w:r>
      <w:bookmarkStart w:id="73" w:name="_Toc365806382"/>
      <w:bookmarkStart w:id="74" w:name="_Toc123719929"/>
      <w:r w:rsidRPr="009517D1">
        <w:t>Qualifying Examinations and Defense</w:t>
      </w:r>
      <w:bookmarkStart w:id="75" w:name="_Toc365704665"/>
      <w:bookmarkStart w:id="76" w:name="_Toc365806383"/>
      <w:bookmarkEnd w:id="73"/>
      <w:bookmarkEnd w:id="74"/>
      <w:bookmarkEnd w:id="75"/>
      <w:bookmarkEnd w:id="76"/>
    </w:p>
    <w:p w14:paraId="769FF8A1" w14:textId="77777777" w:rsidR="00C522F3" w:rsidRPr="009517D1" w:rsidRDefault="00C522F3" w:rsidP="00C522F3">
      <w:pPr>
        <w:pStyle w:val="Heading2"/>
        <w:ind w:hanging="284"/>
      </w:pPr>
      <w:bookmarkStart w:id="77" w:name="_Toc481606054"/>
      <w:bookmarkStart w:id="78" w:name="_Toc365806384"/>
      <w:bookmarkStart w:id="79" w:name="_Toc123719930"/>
      <w:r w:rsidRPr="009517D1">
        <w:t>End of Semester Exam</w:t>
      </w:r>
      <w:bookmarkEnd w:id="77"/>
      <w:bookmarkEnd w:id="78"/>
      <w:bookmarkEnd w:id="79"/>
    </w:p>
    <w:p w14:paraId="721232C5" w14:textId="77777777" w:rsidR="00C522F3" w:rsidRPr="009517D1" w:rsidRDefault="00C522F3" w:rsidP="009517D1">
      <w:pPr>
        <w:jc w:val="both"/>
      </w:pPr>
      <w:r w:rsidRPr="009517D1">
        <w:t>Upon completion of the core curriculum, the student must prepare for and successfully pass the MPhil qualifying examination at the end of each semester (1 &amp;2) to test their knowledge of basic medical sciences grasp of relevant literature, and the ability to form research hypotheses and experimental design. It shall be a written and oral exam.</w:t>
      </w:r>
    </w:p>
    <w:p w14:paraId="3F329A31" w14:textId="77777777" w:rsidR="00031778" w:rsidRPr="009517D1" w:rsidRDefault="00031778" w:rsidP="00031778">
      <w:pPr>
        <w:pStyle w:val="Heading1"/>
      </w:pPr>
      <w:bookmarkStart w:id="80" w:name="_Toc481606058"/>
      <w:bookmarkStart w:id="81" w:name="_Toc365806388"/>
      <w:bookmarkStart w:id="82" w:name="_Toc123719931"/>
      <w:r w:rsidRPr="009517D1">
        <w:t>Submission of thesis</w:t>
      </w:r>
      <w:bookmarkEnd w:id="80"/>
      <w:bookmarkEnd w:id="81"/>
      <w:bookmarkEnd w:id="82"/>
    </w:p>
    <w:p w14:paraId="13520F90" w14:textId="77777777" w:rsidR="00031778" w:rsidRPr="009517D1" w:rsidRDefault="00031778" w:rsidP="009517D1">
      <w:pPr>
        <w:jc w:val="both"/>
      </w:pPr>
      <w:r w:rsidRPr="009517D1">
        <w:t>The copies of MPhil Dissertation (both hard and soft) must be submitted to university library for record purposes.</w:t>
      </w:r>
    </w:p>
    <w:p w14:paraId="4E2BBEE9" w14:textId="77777777" w:rsidR="00031778" w:rsidRPr="009517D1" w:rsidRDefault="00031778" w:rsidP="00031778">
      <w:pPr>
        <w:pStyle w:val="Heading2"/>
      </w:pPr>
      <w:bookmarkStart w:id="83" w:name="_Toc481606059"/>
      <w:bookmarkStart w:id="84" w:name="_Toc365806389"/>
      <w:bookmarkStart w:id="85" w:name="_Toc123719932"/>
      <w:r w:rsidRPr="009517D1">
        <w:t>MPhil Oral Quali</w:t>
      </w:r>
      <w:r w:rsidR="00F162A2" w:rsidRPr="009517D1">
        <w:t>fying Examination (Thesis defens</w:t>
      </w:r>
      <w:r w:rsidRPr="009517D1">
        <w:t>e)</w:t>
      </w:r>
      <w:bookmarkEnd w:id="83"/>
      <w:bookmarkEnd w:id="84"/>
      <w:bookmarkEnd w:id="85"/>
    </w:p>
    <w:p w14:paraId="7F47C1F0" w14:textId="77777777" w:rsidR="00031778" w:rsidRPr="009517D1" w:rsidRDefault="00031778" w:rsidP="00031778">
      <w:pPr>
        <w:pStyle w:val="Heading3"/>
      </w:pPr>
      <w:bookmarkStart w:id="86" w:name="_Toc481606060"/>
      <w:bookmarkStart w:id="87" w:name="_Toc365806390"/>
      <w:r w:rsidRPr="009517D1">
        <w:t>Prerequisites</w:t>
      </w:r>
      <w:bookmarkEnd w:id="86"/>
      <w:bookmarkEnd w:id="87"/>
    </w:p>
    <w:p w14:paraId="7EE81775" w14:textId="77777777" w:rsidR="00031778" w:rsidRPr="009517D1" w:rsidRDefault="00031778" w:rsidP="00031778">
      <w:r w:rsidRPr="009517D1">
        <w:t>Prior to the MPhil student’s request for consideration for the defense, the student must have;</w:t>
      </w:r>
    </w:p>
    <w:p w14:paraId="28D8ECB3" w14:textId="77777777" w:rsidR="00031778" w:rsidRPr="009517D1" w:rsidRDefault="00031778" w:rsidP="00031778">
      <w:pPr>
        <w:pStyle w:val="ListParagraph"/>
        <w:numPr>
          <w:ilvl w:val="0"/>
          <w:numId w:val="5"/>
        </w:numPr>
      </w:pPr>
      <w:r w:rsidRPr="009517D1">
        <w:t xml:space="preserve">Completed most of their required course work </w:t>
      </w:r>
    </w:p>
    <w:p w14:paraId="24FD58FC" w14:textId="77777777" w:rsidR="00031778" w:rsidRPr="009517D1" w:rsidRDefault="00031778" w:rsidP="00031778">
      <w:pPr>
        <w:pStyle w:val="ListParagraph"/>
        <w:numPr>
          <w:ilvl w:val="0"/>
          <w:numId w:val="5"/>
        </w:numPr>
      </w:pPr>
      <w:r w:rsidRPr="009517D1">
        <w:t xml:space="preserve">Successfully passed their </w:t>
      </w:r>
      <w:r w:rsidR="009B35C2" w:rsidRPr="009517D1">
        <w:t>end of semester exams.</w:t>
      </w:r>
    </w:p>
    <w:p w14:paraId="264B79BD" w14:textId="77777777" w:rsidR="00031778" w:rsidRPr="009517D1" w:rsidRDefault="00031778" w:rsidP="00031778">
      <w:pPr>
        <w:pStyle w:val="ListParagraph"/>
        <w:numPr>
          <w:ilvl w:val="0"/>
          <w:numId w:val="5"/>
        </w:numPr>
      </w:pPr>
      <w:r w:rsidRPr="009517D1">
        <w:t xml:space="preserve">Submission of their research proposal </w:t>
      </w:r>
      <w:r w:rsidR="00F162A2" w:rsidRPr="009517D1">
        <w:t>to Graduate studies, ASRB and ethical board.</w:t>
      </w:r>
    </w:p>
    <w:p w14:paraId="388A185C" w14:textId="77777777" w:rsidR="00031778" w:rsidRPr="009517D1" w:rsidRDefault="00031778" w:rsidP="00031778">
      <w:pPr>
        <w:pStyle w:val="ListParagraph"/>
        <w:numPr>
          <w:ilvl w:val="0"/>
          <w:numId w:val="5"/>
        </w:numPr>
      </w:pPr>
      <w:r w:rsidRPr="009517D1">
        <w:t>The oral qualifying exam will be scheduled after the student has submitted a detailed d</w:t>
      </w:r>
      <w:r w:rsidR="00023015">
        <w:t>issertation research</w:t>
      </w:r>
      <w:r w:rsidRPr="009517D1">
        <w:t xml:space="preserve">. </w:t>
      </w:r>
    </w:p>
    <w:p w14:paraId="24D54CF4" w14:textId="77777777" w:rsidR="00A65D73" w:rsidRPr="009517D1" w:rsidRDefault="00031778" w:rsidP="00031778">
      <w:pPr>
        <w:pStyle w:val="ListParagraph"/>
        <w:numPr>
          <w:ilvl w:val="0"/>
          <w:numId w:val="5"/>
        </w:numPr>
      </w:pPr>
      <w:r w:rsidRPr="009517D1">
        <w:t xml:space="preserve">The Plagiarism test must be conducted on the Dissertation before its submission to the two </w:t>
      </w:r>
      <w:r w:rsidR="00F162A2" w:rsidRPr="009517D1">
        <w:t>external reviewers</w:t>
      </w:r>
      <w:r w:rsidRPr="009517D1">
        <w:t>.</w:t>
      </w:r>
    </w:p>
    <w:p w14:paraId="25F5E3B7" w14:textId="77777777" w:rsidR="00031778" w:rsidRDefault="00A65D73" w:rsidP="00031778">
      <w:pPr>
        <w:pStyle w:val="ListParagraph"/>
        <w:numPr>
          <w:ilvl w:val="0"/>
          <w:numId w:val="5"/>
        </w:numPr>
      </w:pPr>
      <w:r w:rsidRPr="009517D1">
        <w:t>After the approval from the 2 external reviewers, the dissertation will be forwarded to internal and external examiners for deliberation before the defense</w:t>
      </w:r>
      <w:r w:rsidR="00433591" w:rsidRPr="009517D1">
        <w:t xml:space="preserve"> (See Annexure III)</w:t>
      </w:r>
      <w:r w:rsidRPr="009517D1">
        <w:t>.</w:t>
      </w:r>
    </w:p>
    <w:p w14:paraId="652DAA5C" w14:textId="77777777" w:rsidR="00975932" w:rsidRDefault="00975932" w:rsidP="00975932">
      <w:pPr>
        <w:pStyle w:val="ListParagraph"/>
        <w:numPr>
          <w:ilvl w:val="0"/>
          <w:numId w:val="5"/>
        </w:numPr>
      </w:pPr>
      <w:r>
        <w:t>The thesis shall be submitted to the internal examiner at time of submission to external examiners.</w:t>
      </w:r>
    </w:p>
    <w:p w14:paraId="23ED852F" w14:textId="77777777" w:rsidR="00975932" w:rsidRPr="009517D1" w:rsidRDefault="00975932" w:rsidP="00975932">
      <w:pPr>
        <w:pStyle w:val="ListParagraph"/>
        <w:numPr>
          <w:ilvl w:val="0"/>
          <w:numId w:val="5"/>
        </w:numPr>
      </w:pPr>
      <w:r>
        <w:lastRenderedPageBreak/>
        <w:t>The internal examiner preferably has to be the subject specialist but in-case of non-availability an examiner may be selected from other departments in the institute. However the examiner has to have expertise in the field with the pre-approval of Dean Basic Medical Sciences.</w:t>
      </w:r>
    </w:p>
    <w:p w14:paraId="6A1B15EB" w14:textId="77777777" w:rsidR="00031778" w:rsidRPr="00975932" w:rsidRDefault="00A65D73" w:rsidP="00031778">
      <w:pPr>
        <w:pStyle w:val="Heading3"/>
      </w:pPr>
      <w:bookmarkStart w:id="88" w:name="_Toc481606062"/>
      <w:bookmarkStart w:id="89" w:name="_Toc365806392"/>
      <w:r w:rsidRPr="00975932">
        <w:t>The Defens</w:t>
      </w:r>
      <w:r w:rsidR="00031778" w:rsidRPr="00975932">
        <w:t>e</w:t>
      </w:r>
      <w:bookmarkEnd w:id="88"/>
      <w:bookmarkEnd w:id="89"/>
    </w:p>
    <w:p w14:paraId="2C24BAE7" w14:textId="77777777" w:rsidR="00031778" w:rsidRPr="00975932" w:rsidRDefault="00A65D73" w:rsidP="00975932">
      <w:pPr>
        <w:pStyle w:val="ListParagraph"/>
        <w:numPr>
          <w:ilvl w:val="0"/>
          <w:numId w:val="1"/>
        </w:numPr>
        <w:jc w:val="both"/>
      </w:pPr>
      <w:r w:rsidRPr="00975932">
        <w:t>The defens</w:t>
      </w:r>
      <w:r w:rsidR="00031778" w:rsidRPr="00975932">
        <w:t xml:space="preserve">e of the dissertation provides an opportunity for the student to formally present their findings to </w:t>
      </w:r>
      <w:r w:rsidR="00F162A2" w:rsidRPr="00975932">
        <w:t>his/her examiners.</w:t>
      </w:r>
    </w:p>
    <w:p w14:paraId="1823044A" w14:textId="77777777" w:rsidR="00031778" w:rsidRPr="00975932" w:rsidRDefault="00975932" w:rsidP="00975932">
      <w:pPr>
        <w:pStyle w:val="ListParagraph"/>
        <w:numPr>
          <w:ilvl w:val="0"/>
          <w:numId w:val="1"/>
        </w:numPr>
        <w:jc w:val="both"/>
      </w:pPr>
      <w:r>
        <w:t xml:space="preserve">At maximum, </w:t>
      </w:r>
      <w:r w:rsidR="00031778" w:rsidRPr="00975932">
        <w:t>Two week</w:t>
      </w:r>
      <w:r w:rsidR="00A65D73" w:rsidRPr="00975932">
        <w:t>s before the dissertation defens</w:t>
      </w:r>
      <w:r w:rsidR="00031778" w:rsidRPr="00975932">
        <w:t>e an electronic and print announcement of the date, time, l</w:t>
      </w:r>
      <w:r w:rsidR="00A65D73" w:rsidRPr="00975932">
        <w:t>ocation, and title of the defens</w:t>
      </w:r>
      <w:r w:rsidR="00031778" w:rsidRPr="00975932">
        <w:t xml:space="preserve">e will be </w:t>
      </w:r>
      <w:r w:rsidR="00A65D73" w:rsidRPr="00975932">
        <w:t>provided to the student and the supervisor.</w:t>
      </w:r>
    </w:p>
    <w:p w14:paraId="12685298" w14:textId="77777777" w:rsidR="00F64698" w:rsidRDefault="00F64698" w:rsidP="00F64698">
      <w:pPr>
        <w:pStyle w:val="ListParagraph"/>
        <w:numPr>
          <w:ilvl w:val="0"/>
          <w:numId w:val="1"/>
        </w:numPr>
        <w:jc w:val="both"/>
      </w:pPr>
      <w:r>
        <w:t>After reviews have been received the student shall make the appropriate changes and submit at minimum two corrected copies on the day of the defence.</w:t>
      </w:r>
    </w:p>
    <w:p w14:paraId="47353E2D" w14:textId="77777777" w:rsidR="00F64698" w:rsidRDefault="00F64698" w:rsidP="00F64698">
      <w:pPr>
        <w:pStyle w:val="ListParagraph"/>
        <w:numPr>
          <w:ilvl w:val="0"/>
          <w:numId w:val="1"/>
        </w:numPr>
        <w:jc w:val="both"/>
      </w:pPr>
      <w:r>
        <w:t>All raw data and slides/samples etc. have to be deposited with the supervisor at or before the time of the defence.</w:t>
      </w:r>
    </w:p>
    <w:p w14:paraId="609F1D96" w14:textId="77777777" w:rsidR="00F64698" w:rsidRDefault="00F64698" w:rsidP="00F64698">
      <w:pPr>
        <w:pStyle w:val="ListParagraph"/>
        <w:numPr>
          <w:ilvl w:val="0"/>
          <w:numId w:val="1"/>
        </w:numPr>
        <w:jc w:val="both"/>
      </w:pPr>
      <w:r>
        <w:t>All external examiners must be from the list of approved examiners by statutory bodies.</w:t>
      </w:r>
    </w:p>
    <w:p w14:paraId="533EEA25" w14:textId="77777777" w:rsidR="00F64698" w:rsidRDefault="00F64698" w:rsidP="00F64698">
      <w:pPr>
        <w:pStyle w:val="ListParagraph"/>
        <w:numPr>
          <w:ilvl w:val="0"/>
          <w:numId w:val="1"/>
        </w:numPr>
        <w:jc w:val="both"/>
      </w:pPr>
      <w:r>
        <w:t>All documentation/ transcript related to the thesis defence shall maintain a chain of secrecy to avoid any mishaps/changes in transcripts.</w:t>
      </w:r>
    </w:p>
    <w:p w14:paraId="2FA96170" w14:textId="77777777" w:rsidR="00031778" w:rsidRPr="00975932" w:rsidRDefault="00A65D73" w:rsidP="00F64698">
      <w:pPr>
        <w:pStyle w:val="ListParagraph"/>
        <w:numPr>
          <w:ilvl w:val="0"/>
          <w:numId w:val="1"/>
        </w:numPr>
        <w:jc w:val="both"/>
      </w:pPr>
      <w:r w:rsidRPr="00975932">
        <w:t>The defense will consist of 2 phases; firstly</w:t>
      </w:r>
      <w:r w:rsidR="00031778" w:rsidRPr="00975932">
        <w:t xml:space="preserve"> the student will make an oral, PowerPoint presentation of</w:t>
      </w:r>
      <w:r w:rsidRPr="00975932">
        <w:t xml:space="preserve"> his/her project for</w:t>
      </w:r>
      <w:r w:rsidR="00031778" w:rsidRPr="00975932">
        <w:t xml:space="preserve"> no longer than </w:t>
      </w:r>
      <w:r w:rsidR="00F162A2" w:rsidRPr="00975932">
        <w:t>20</w:t>
      </w:r>
      <w:r w:rsidR="00031778" w:rsidRPr="00975932">
        <w:t>minutes</w:t>
      </w:r>
      <w:r w:rsidRPr="00975932">
        <w:t>, followed by the question answer session by the examiners.</w:t>
      </w:r>
    </w:p>
    <w:p w14:paraId="100BD0EB" w14:textId="77777777" w:rsidR="00A65D73" w:rsidRPr="00975932" w:rsidRDefault="00A65D73" w:rsidP="00975932">
      <w:pPr>
        <w:pStyle w:val="ListParagraph"/>
        <w:numPr>
          <w:ilvl w:val="0"/>
          <w:numId w:val="1"/>
        </w:numPr>
        <w:jc w:val="both"/>
      </w:pPr>
      <w:r w:rsidRPr="00975932">
        <w:t xml:space="preserve">Once thoroughly evaluated, the examiners will make their final declaration and the MPhil degree will be awarded to the student. </w:t>
      </w:r>
    </w:p>
    <w:p w14:paraId="305A88EF" w14:textId="77777777" w:rsidR="00C522F3" w:rsidRDefault="00C522F3" w:rsidP="00E3773E"/>
    <w:p w14:paraId="1C441031" w14:textId="77777777" w:rsidR="00F64698" w:rsidRDefault="00F64698" w:rsidP="00F64698">
      <w:pPr>
        <w:sectPr w:rsidR="00F64698" w:rsidSect="007975EE">
          <w:pgSz w:w="11900" w:h="16840"/>
          <w:pgMar w:top="1440" w:right="1800" w:bottom="1440" w:left="1800" w:header="567" w:footer="567" w:gutter="0"/>
          <w:cols w:space="708"/>
          <w:docGrid w:linePitch="360"/>
        </w:sectPr>
      </w:pPr>
      <w:r>
        <w:t>Thesis report and certificates printed by IBMS admin to Dean BMS or Director IBMS, External and Internal examiners fill and sign the reports, resubmitted to Dean BMS or Director IBMS forwarded to controller exams, KMU.</w:t>
      </w:r>
    </w:p>
    <w:p w14:paraId="7A2DF9B2" w14:textId="77777777" w:rsidR="00A27E21" w:rsidRPr="00821EA8" w:rsidRDefault="00A27E21" w:rsidP="00E3773E">
      <w:pPr>
        <w:pStyle w:val="Heading1"/>
      </w:pPr>
      <w:bookmarkStart w:id="90" w:name="_Toc481606024"/>
      <w:bookmarkStart w:id="91" w:name="_Toc365806250"/>
      <w:bookmarkStart w:id="92" w:name="_Toc123719933"/>
      <w:r w:rsidRPr="00821EA8">
        <w:lastRenderedPageBreak/>
        <w:t>Program structure</w:t>
      </w:r>
      <w:bookmarkEnd w:id="90"/>
      <w:bookmarkEnd w:id="91"/>
      <w:bookmarkEnd w:id="92"/>
    </w:p>
    <w:p w14:paraId="50D10FF5" w14:textId="77777777" w:rsidR="00E90B1F" w:rsidRPr="00821EA8" w:rsidRDefault="00210A5E" w:rsidP="00507816">
      <w:pPr>
        <w:jc w:val="center"/>
        <w:rPr>
          <w:sz w:val="24"/>
        </w:rPr>
      </w:pPr>
      <w:bookmarkStart w:id="93" w:name="_Toc444028517"/>
      <w:bookmarkStart w:id="94" w:name="_Toc481606025"/>
      <w:bookmarkStart w:id="95" w:name="_Toc481699020"/>
      <w:r>
        <w:rPr>
          <w:noProof/>
          <w:sz w:val="28"/>
        </w:rPr>
        <mc:AlternateContent>
          <mc:Choice Requires="wpg">
            <w:drawing>
              <wp:anchor distT="0" distB="0" distL="114300" distR="114300" simplePos="0" relativeHeight="251630080" behindDoc="0" locked="0" layoutInCell="1" allowOverlap="1" wp14:anchorId="54A9B7ED" wp14:editId="0E01E035">
                <wp:simplePos x="0" y="0"/>
                <wp:positionH relativeFrom="column">
                  <wp:posOffset>3175</wp:posOffset>
                </wp:positionH>
                <wp:positionV relativeFrom="paragraph">
                  <wp:posOffset>71120</wp:posOffset>
                </wp:positionV>
                <wp:extent cx="5915025" cy="8115300"/>
                <wp:effectExtent l="0" t="0" r="317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115300"/>
                          <a:chOff x="0" y="0"/>
                          <a:chExt cx="5915025" cy="8115300"/>
                        </a:xfrm>
                      </wpg:grpSpPr>
                      <wps:wsp>
                        <wps:cNvPr id="217" name="Text Box 217"/>
                        <wps:cNvSpPr txBox="1">
                          <a:spLocks/>
                        </wps:cNvSpPr>
                        <wps:spPr bwMode="auto">
                          <a:xfrm>
                            <a:off x="561975" y="0"/>
                            <a:ext cx="3072475" cy="2171700"/>
                          </a:xfrm>
                          <a:prstGeom prst="rect">
                            <a:avLst/>
                          </a:prstGeom>
                          <a:solidFill>
                            <a:srgbClr val="FFFFFF"/>
                          </a:solidFill>
                          <a:ln w="9525">
                            <a:solidFill>
                              <a:srgbClr val="000000"/>
                            </a:solidFill>
                            <a:miter lim="800000"/>
                            <a:headEnd/>
                            <a:tailEnd/>
                          </a:ln>
                        </wps:spPr>
                        <wps:txbx>
                          <w:txbxContent>
                            <w:p w14:paraId="490A51A0" w14:textId="77777777" w:rsidR="00F374A9" w:rsidRDefault="00F374A9" w:rsidP="001B5C10">
                              <w:pPr>
                                <w:spacing w:after="0"/>
                                <w:jc w:val="center"/>
                                <w:rPr>
                                  <w:b/>
                                  <w:sz w:val="18"/>
                                  <w:szCs w:val="18"/>
                                </w:rPr>
                              </w:pPr>
                            </w:p>
                            <w:p w14:paraId="2BEA3EB8" w14:textId="77777777" w:rsidR="00F374A9" w:rsidRDefault="00F374A9" w:rsidP="001B5C10">
                              <w:pPr>
                                <w:spacing w:after="0"/>
                                <w:jc w:val="center"/>
                                <w:rPr>
                                  <w:b/>
                                  <w:sz w:val="18"/>
                                  <w:szCs w:val="18"/>
                                </w:rPr>
                              </w:pPr>
                            </w:p>
                            <w:p w14:paraId="5474D948" w14:textId="77777777" w:rsidR="00F374A9" w:rsidRDefault="00F374A9" w:rsidP="001B5C10">
                              <w:pPr>
                                <w:spacing w:after="0"/>
                                <w:jc w:val="center"/>
                                <w:rPr>
                                  <w:b/>
                                  <w:sz w:val="18"/>
                                  <w:szCs w:val="18"/>
                                </w:rPr>
                              </w:pPr>
                            </w:p>
                            <w:p w14:paraId="21C08117" w14:textId="77777777" w:rsidR="00F374A9" w:rsidRDefault="00F374A9" w:rsidP="001B5C10">
                              <w:pPr>
                                <w:spacing w:after="0"/>
                                <w:jc w:val="center"/>
                                <w:rPr>
                                  <w:b/>
                                  <w:sz w:val="18"/>
                                  <w:szCs w:val="18"/>
                                </w:rPr>
                              </w:pPr>
                            </w:p>
                            <w:p w14:paraId="71251257" w14:textId="77777777" w:rsidR="00F374A9" w:rsidRDefault="00F374A9" w:rsidP="001B5C10">
                              <w:pPr>
                                <w:spacing w:after="0"/>
                                <w:jc w:val="center"/>
                                <w:rPr>
                                  <w:b/>
                                  <w:sz w:val="18"/>
                                  <w:szCs w:val="18"/>
                                </w:rPr>
                              </w:pPr>
                            </w:p>
                            <w:p w14:paraId="363D7C48" w14:textId="77777777" w:rsidR="00F374A9" w:rsidRDefault="00F374A9" w:rsidP="001B5C10">
                              <w:pPr>
                                <w:spacing w:after="0"/>
                                <w:jc w:val="center"/>
                                <w:rPr>
                                  <w:b/>
                                  <w:sz w:val="18"/>
                                  <w:szCs w:val="18"/>
                                </w:rPr>
                              </w:pPr>
                            </w:p>
                            <w:p w14:paraId="6FD5A68D" w14:textId="77777777" w:rsidR="00F374A9" w:rsidRPr="001B5C10" w:rsidRDefault="00F374A9" w:rsidP="001B5C10">
                              <w:pPr>
                                <w:spacing w:after="0"/>
                                <w:jc w:val="center"/>
                                <w:rPr>
                                  <w:sz w:val="18"/>
                                  <w:szCs w:val="18"/>
                                </w:rPr>
                              </w:pPr>
                              <w:r>
                                <w:rPr>
                                  <w:b/>
                                  <w:sz w:val="18"/>
                                  <w:szCs w:val="18"/>
                                </w:rPr>
                                <w:t>As detailed in Section1:Program details</w:t>
                              </w:r>
                            </w:p>
                          </w:txbxContent>
                        </wps:txbx>
                        <wps:bodyPr rot="0" vert="horz" wrap="square" lIns="91440" tIns="45720" rIns="91440" bIns="45720" anchor="t" anchorCtr="0">
                          <a:noAutofit/>
                        </wps:bodyPr>
                      </wps:wsp>
                      <wps:wsp>
                        <wps:cNvPr id="2" name="Text Box 1"/>
                        <wps:cNvSpPr txBox="1">
                          <a:spLocks/>
                        </wps:cNvSpPr>
                        <wps:spPr bwMode="auto">
                          <a:xfrm>
                            <a:off x="3715473" y="0"/>
                            <a:ext cx="1656627" cy="2171700"/>
                          </a:xfrm>
                          <a:prstGeom prst="rect">
                            <a:avLst/>
                          </a:prstGeom>
                          <a:solidFill>
                            <a:srgbClr val="FFFFFF"/>
                          </a:solidFill>
                          <a:ln w="9525">
                            <a:solidFill>
                              <a:srgbClr val="000000"/>
                            </a:solidFill>
                            <a:miter lim="800000"/>
                            <a:headEnd/>
                            <a:tailEnd/>
                          </a:ln>
                        </wps:spPr>
                        <wps:txbx>
                          <w:txbxContent>
                            <w:p w14:paraId="6B23E0DD" w14:textId="77777777" w:rsidR="00F374A9" w:rsidRDefault="00F374A9" w:rsidP="00E3773E">
                              <w:r>
                                <w:t>Merit based on entrance test (40%), Academic record (40%) &amp; Interview (20%)</w:t>
                              </w:r>
                            </w:p>
                            <w:p w14:paraId="5A766A1B" w14:textId="77777777" w:rsidR="00F374A9" w:rsidRDefault="00F374A9" w:rsidP="00E3773E">
                              <w:r w:rsidRPr="004C7361">
                                <w:t xml:space="preserve">This </w:t>
                              </w:r>
                              <w:r>
                                <w:t xml:space="preserve">test </w:t>
                              </w:r>
                              <w:r w:rsidRPr="004C7361">
                                <w:t>will be of equivalent level to subject GRE / GAT, and in line with HEC rules and regulations. Minimum Passing criteria will be 50 % or above.</w:t>
                              </w:r>
                            </w:p>
                            <w:p w14:paraId="0BD17656" w14:textId="77777777" w:rsidR="00F374A9" w:rsidRDefault="00F374A9" w:rsidP="00E3773E"/>
                          </w:txbxContent>
                        </wps:txbx>
                        <wps:bodyPr rot="0" vert="horz" wrap="square" lIns="91440" tIns="45720" rIns="91440" bIns="45720" anchor="t" anchorCtr="0">
                          <a:noAutofit/>
                        </wps:bodyPr>
                      </wps:wsp>
                      <wps:wsp>
                        <wps:cNvPr id="11" name="Text Box 11"/>
                        <wps:cNvSpPr txBox="1">
                          <a:spLocks/>
                        </wps:cNvSpPr>
                        <wps:spPr bwMode="auto">
                          <a:xfrm>
                            <a:off x="19050" y="30480"/>
                            <a:ext cx="428625" cy="2141220"/>
                          </a:xfrm>
                          <a:prstGeom prst="rect">
                            <a:avLst/>
                          </a:prstGeom>
                          <a:solidFill>
                            <a:sysClr val="window" lastClr="FFFFFF">
                              <a:lumMod val="85000"/>
                            </a:sysClr>
                          </a:solidFill>
                          <a:ln w="9525">
                            <a:solidFill>
                              <a:srgbClr val="000000"/>
                            </a:solidFill>
                            <a:miter lim="800000"/>
                            <a:headEnd/>
                            <a:tailEnd/>
                          </a:ln>
                        </wps:spPr>
                        <wps:txbx>
                          <w:txbxContent>
                            <w:p w14:paraId="37878EC8" w14:textId="77777777" w:rsidR="00F374A9" w:rsidRPr="009B3E93" w:rsidRDefault="00F374A9" w:rsidP="00507816">
                              <w:pPr>
                                <w:jc w:val="center"/>
                              </w:pPr>
                              <w:r w:rsidRPr="009B3E93">
                                <w:t>Eligibility</w:t>
                              </w:r>
                            </w:p>
                          </w:txbxContent>
                        </wps:txbx>
                        <wps:bodyPr rot="0" vert="vert270" wrap="square" lIns="91440" tIns="45720" rIns="91440" bIns="45720" anchor="t" anchorCtr="0">
                          <a:noAutofit/>
                        </wps:bodyPr>
                      </wps:wsp>
                      <wps:wsp>
                        <wps:cNvPr id="13" name="Text Box 13"/>
                        <wps:cNvSpPr txBox="1">
                          <a:spLocks/>
                        </wps:cNvSpPr>
                        <wps:spPr bwMode="auto">
                          <a:xfrm>
                            <a:off x="5486400" y="114300"/>
                            <a:ext cx="428625" cy="1943100"/>
                          </a:xfrm>
                          <a:prstGeom prst="rect">
                            <a:avLst/>
                          </a:prstGeom>
                          <a:solidFill>
                            <a:sysClr val="window" lastClr="FFFFFF">
                              <a:lumMod val="85000"/>
                            </a:sysClr>
                          </a:solidFill>
                          <a:ln w="9525">
                            <a:solidFill>
                              <a:srgbClr val="000000"/>
                            </a:solidFill>
                            <a:miter lim="800000"/>
                            <a:headEnd/>
                            <a:tailEnd/>
                          </a:ln>
                        </wps:spPr>
                        <wps:txbx>
                          <w:txbxContent>
                            <w:p w14:paraId="71E57B6A" w14:textId="77777777" w:rsidR="00F374A9" w:rsidRPr="009B3E93" w:rsidRDefault="00F374A9" w:rsidP="00507816">
                              <w:pPr>
                                <w:jc w:val="center"/>
                              </w:pPr>
                              <w:r>
                                <w:t>Selection</w:t>
                              </w:r>
                            </w:p>
                          </w:txbxContent>
                        </wps:txbx>
                        <wps:bodyPr rot="0" vert="vert270" wrap="square" lIns="91440" tIns="45720" rIns="91440" bIns="45720" anchor="t" anchorCtr="0">
                          <a:noAutofit/>
                        </wps:bodyPr>
                      </wps:wsp>
                      <wps:wsp>
                        <wps:cNvPr id="14" name="Text Box 14"/>
                        <wps:cNvSpPr txBox="1">
                          <a:spLocks/>
                        </wps:cNvSpPr>
                        <wps:spPr bwMode="auto">
                          <a:xfrm>
                            <a:off x="19050" y="2286000"/>
                            <a:ext cx="428625" cy="1828800"/>
                          </a:xfrm>
                          <a:prstGeom prst="rect">
                            <a:avLst/>
                          </a:prstGeom>
                          <a:solidFill>
                            <a:sysClr val="window" lastClr="FFFFFF">
                              <a:lumMod val="85000"/>
                            </a:sysClr>
                          </a:solidFill>
                          <a:ln w="9525">
                            <a:solidFill>
                              <a:srgbClr val="000000"/>
                            </a:solidFill>
                            <a:miter lim="800000"/>
                            <a:headEnd/>
                            <a:tailEnd/>
                          </a:ln>
                        </wps:spPr>
                        <wps:txbx>
                          <w:txbxContent>
                            <w:p w14:paraId="57EA7602" w14:textId="77777777" w:rsidR="00F374A9" w:rsidRPr="009B3E93" w:rsidRDefault="00F374A9" w:rsidP="00E3773E">
                              <w:r>
                                <w:t>Course work</w:t>
                              </w:r>
                            </w:p>
                          </w:txbxContent>
                        </wps:txbx>
                        <wps:bodyPr rot="0" vert="vert270" wrap="square" lIns="91440" tIns="45720" rIns="91440" bIns="45720" anchor="t" anchorCtr="0">
                          <a:noAutofit/>
                        </wps:bodyPr>
                      </wps:wsp>
                      <wps:wsp>
                        <wps:cNvPr id="9" name="Text Box 9"/>
                        <wps:cNvSpPr txBox="1">
                          <a:spLocks/>
                        </wps:cNvSpPr>
                        <wps:spPr bwMode="auto">
                          <a:xfrm>
                            <a:off x="3200400" y="2286000"/>
                            <a:ext cx="2286000" cy="538480"/>
                          </a:xfrm>
                          <a:prstGeom prst="rect">
                            <a:avLst/>
                          </a:prstGeom>
                          <a:solidFill>
                            <a:srgbClr val="FFFFFF"/>
                          </a:solidFill>
                          <a:ln w="9525">
                            <a:solidFill>
                              <a:srgbClr val="000000"/>
                            </a:solidFill>
                            <a:miter lim="800000"/>
                            <a:headEnd/>
                            <a:tailEnd/>
                          </a:ln>
                        </wps:spPr>
                        <wps:txbx>
                          <w:txbxContent>
                            <w:p w14:paraId="0CB3A0FF" w14:textId="77777777" w:rsidR="00F374A9" w:rsidRPr="00A2719D" w:rsidRDefault="00F374A9" w:rsidP="00507816">
                              <w:pPr>
                                <w:spacing w:after="0"/>
                              </w:pPr>
                              <w:r w:rsidRPr="00A2719D">
                                <w:t>Year 1</w:t>
                              </w:r>
                              <w:r>
                                <w:t>: Semester 2</w:t>
                              </w:r>
                            </w:p>
                            <w:p w14:paraId="62341E44" w14:textId="77777777" w:rsidR="00F374A9" w:rsidRDefault="00F374A9" w:rsidP="00507816">
                              <w:pPr>
                                <w:spacing w:after="0"/>
                              </w:pPr>
                              <w:r>
                                <w:t>Course work (12 credit hours)</w:t>
                              </w:r>
                            </w:p>
                          </w:txbxContent>
                        </wps:txbx>
                        <wps:bodyPr rot="0" vert="horz" wrap="square" lIns="91440" tIns="45720" rIns="91440" bIns="45720" anchor="t" anchorCtr="0">
                          <a:noAutofit/>
                        </wps:bodyPr>
                      </wps:wsp>
                      <wps:wsp>
                        <wps:cNvPr id="18" name="Down Arrow 18"/>
                        <wps:cNvSpPr>
                          <a:spLocks/>
                        </wps:cNvSpPr>
                        <wps:spPr>
                          <a:xfrm>
                            <a:off x="3086100" y="20669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a:spLocks/>
                        </wps:cNvSpPr>
                        <wps:spPr bwMode="auto">
                          <a:xfrm>
                            <a:off x="600075" y="2286000"/>
                            <a:ext cx="2486025" cy="532130"/>
                          </a:xfrm>
                          <a:prstGeom prst="rect">
                            <a:avLst/>
                          </a:prstGeom>
                          <a:solidFill>
                            <a:srgbClr val="FFFFFF"/>
                          </a:solidFill>
                          <a:ln w="9525">
                            <a:solidFill>
                              <a:srgbClr val="000000"/>
                            </a:solidFill>
                            <a:miter lim="800000"/>
                            <a:headEnd/>
                            <a:tailEnd/>
                          </a:ln>
                        </wps:spPr>
                        <wps:txbx>
                          <w:txbxContent>
                            <w:p w14:paraId="58C82B3B" w14:textId="77777777" w:rsidR="00F374A9" w:rsidRDefault="00F374A9" w:rsidP="00507816">
                              <w:pPr>
                                <w:spacing w:after="0"/>
                              </w:pPr>
                              <w:r w:rsidRPr="00A2719D">
                                <w:t>Year 1</w:t>
                              </w:r>
                              <w:r>
                                <w:t xml:space="preserve">: </w:t>
                              </w:r>
                              <w:r w:rsidRPr="00607279">
                                <w:t>Semester 1</w:t>
                              </w:r>
                            </w:p>
                            <w:p w14:paraId="122F5CB7" w14:textId="77777777" w:rsidR="00F374A9" w:rsidRDefault="00F374A9" w:rsidP="00507816">
                              <w:pPr>
                                <w:spacing w:after="0"/>
                              </w:pPr>
                              <w:r>
                                <w:t>Course work (12 credit hours)</w:t>
                              </w:r>
                            </w:p>
                          </w:txbxContent>
                        </wps:txbx>
                        <wps:bodyPr rot="0" vert="horz" wrap="square" lIns="91440" tIns="45720" rIns="91440" bIns="45720" anchor="t" anchorCtr="0">
                          <a:noAutofit/>
                        </wps:bodyPr>
                      </wps:wsp>
                      <wps:wsp>
                        <wps:cNvPr id="3" name="Text Box 3"/>
                        <wps:cNvSpPr txBox="1">
                          <a:spLocks/>
                        </wps:cNvSpPr>
                        <wps:spPr bwMode="auto">
                          <a:xfrm>
                            <a:off x="571500" y="3886200"/>
                            <a:ext cx="5143500" cy="571500"/>
                          </a:xfrm>
                          <a:prstGeom prst="rect">
                            <a:avLst/>
                          </a:prstGeom>
                          <a:solidFill>
                            <a:srgbClr val="FFFFFF"/>
                          </a:solidFill>
                          <a:ln w="9525">
                            <a:solidFill>
                              <a:srgbClr val="000000"/>
                            </a:solidFill>
                            <a:miter lim="800000"/>
                            <a:headEnd/>
                            <a:tailEnd/>
                          </a:ln>
                        </wps:spPr>
                        <wps:txbx>
                          <w:txbxContent>
                            <w:p w14:paraId="4F20EBAF" w14:textId="77777777" w:rsidR="00F374A9" w:rsidRPr="00F15F78" w:rsidRDefault="00F374A9" w:rsidP="007B5B1A">
                              <w:pPr>
                                <w:spacing w:after="0"/>
                              </w:pPr>
                              <w:r w:rsidRPr="00F15F78">
                                <w:t>Year 2: Semesters 3</w:t>
                              </w:r>
                            </w:p>
                            <w:p w14:paraId="3CFE7EA1" w14:textId="77777777" w:rsidR="00F374A9" w:rsidRPr="00F15F78" w:rsidRDefault="00F374A9" w:rsidP="00507816">
                              <w:pPr>
                                <w:spacing w:after="0"/>
                                <w:jc w:val="center"/>
                              </w:pPr>
                              <w:r w:rsidRPr="00F15F78">
                                <w:t>HPE &amp; HR (6 credit hours)</w:t>
                              </w:r>
                            </w:p>
                            <w:p w14:paraId="0A4CA91A" w14:textId="77777777" w:rsidR="00F374A9" w:rsidRPr="00F15F78" w:rsidRDefault="00F374A9" w:rsidP="00507816">
                              <w:pPr>
                                <w:spacing w:after="0"/>
                                <w:jc w:val="center"/>
                              </w:pPr>
                              <w:r w:rsidRPr="00F15F78">
                                <w:t>Research work and Dissertation writing (6 credit hours)</w:t>
                              </w:r>
                            </w:p>
                            <w:p w14:paraId="3A001047" w14:textId="77777777" w:rsidR="00F374A9" w:rsidRDefault="00F374A9" w:rsidP="00507816">
                              <w:pPr>
                                <w:spacing w:after="0"/>
                                <w:jc w:val="center"/>
                              </w:pPr>
                            </w:p>
                          </w:txbxContent>
                        </wps:txbx>
                        <wps:bodyPr rot="0" vert="horz" wrap="square" lIns="91440" tIns="45720" rIns="91440" bIns="45720" anchor="t" anchorCtr="0">
                          <a:noAutofit/>
                        </wps:bodyPr>
                      </wps:wsp>
                      <wps:wsp>
                        <wps:cNvPr id="4" name="Text Box 4"/>
                        <wps:cNvSpPr txBox="1">
                          <a:spLocks/>
                        </wps:cNvSpPr>
                        <wps:spPr bwMode="auto">
                          <a:xfrm>
                            <a:off x="571500" y="6858000"/>
                            <a:ext cx="5143500" cy="1257300"/>
                          </a:xfrm>
                          <a:prstGeom prst="rect">
                            <a:avLst/>
                          </a:prstGeom>
                          <a:solidFill>
                            <a:srgbClr val="FFFFFF"/>
                          </a:solidFill>
                          <a:ln w="9525">
                            <a:solidFill>
                              <a:srgbClr val="000000"/>
                            </a:solidFill>
                            <a:miter lim="800000"/>
                            <a:headEnd/>
                            <a:tailEnd/>
                          </a:ln>
                        </wps:spPr>
                        <wps:txbx>
                          <w:txbxContent>
                            <w:p w14:paraId="76C17E61" w14:textId="77777777" w:rsidR="00F374A9" w:rsidRDefault="00F374A9" w:rsidP="00507816">
                              <w:pPr>
                                <w:spacing w:after="0"/>
                              </w:pPr>
                              <w:r w:rsidRPr="00607279">
                                <w:t xml:space="preserve">Semester </w:t>
                              </w:r>
                              <w:r>
                                <w:t>4</w:t>
                              </w:r>
                              <w:r w:rsidRPr="00607279">
                                <w:t xml:space="preserve">: </w:t>
                              </w:r>
                              <w:r>
                                <w:t>6</w:t>
                              </w:r>
                              <w:r w:rsidRPr="00DD6E80">
                                <w:rPr>
                                  <w:vertAlign w:val="superscript"/>
                                </w:rPr>
                                <w:t>th</w:t>
                              </w:r>
                              <w:r>
                                <w:t xml:space="preserve"> -9th</w:t>
                              </w:r>
                              <w:r w:rsidRPr="00DD6E80">
                                <w:rPr>
                                  <w:vertAlign w:val="superscript"/>
                                </w:rPr>
                                <w:t>h</w:t>
                              </w:r>
                              <w:r>
                                <w:t xml:space="preserve"> month </w:t>
                              </w:r>
                            </w:p>
                            <w:p w14:paraId="781A52E2" w14:textId="77777777" w:rsidR="00F374A9" w:rsidRDefault="00F374A9" w:rsidP="00507816">
                              <w:pPr>
                                <w:spacing w:after="0"/>
                                <w:jc w:val="center"/>
                              </w:pPr>
                              <w:r w:rsidRPr="00DD6E80">
                                <w:t>Write up</w:t>
                              </w:r>
                            </w:p>
                            <w:p w14:paraId="24EAADDA" w14:textId="77777777" w:rsidR="00F374A9" w:rsidRDefault="00F374A9" w:rsidP="00507816">
                              <w:pPr>
                                <w:spacing w:after="0"/>
                                <w:jc w:val="center"/>
                              </w:pPr>
                            </w:p>
                            <w:p w14:paraId="5A1C4083" w14:textId="77777777" w:rsidR="00F374A9" w:rsidRDefault="00F374A9" w:rsidP="00507816">
                              <w:pPr>
                                <w:spacing w:after="0"/>
                                <w:jc w:val="center"/>
                              </w:pPr>
                            </w:p>
                            <w:p w14:paraId="08E3C3E6" w14:textId="77777777" w:rsidR="00F374A9" w:rsidRPr="00DD6E80" w:rsidRDefault="00F374A9" w:rsidP="00507816">
                              <w:pPr>
                                <w:spacing w:after="0"/>
                                <w:jc w:val="center"/>
                              </w:pPr>
                              <w:r w:rsidRPr="00DD6E80">
                                <w:t>9</w:t>
                              </w:r>
                              <w:r w:rsidRPr="00DD6E80">
                                <w:rPr>
                                  <w:vertAlign w:val="superscript"/>
                                </w:rPr>
                                <w:t>th</w:t>
                              </w:r>
                              <w:r w:rsidRPr="00DD6E80">
                                <w:t xml:space="preserve"> -12</w:t>
                              </w:r>
                              <w:r w:rsidRPr="00DD6E80">
                                <w:rPr>
                                  <w:vertAlign w:val="superscript"/>
                                </w:rPr>
                                <w:t>th</w:t>
                              </w:r>
                              <w:r w:rsidRPr="00DD6E80">
                                <w:t xml:space="preserve"> month</w:t>
                              </w:r>
                            </w:p>
                            <w:p w14:paraId="24DF0E05" w14:textId="77777777" w:rsidR="00F374A9" w:rsidRPr="00DD6E80" w:rsidRDefault="00F374A9" w:rsidP="00507816">
                              <w:pPr>
                                <w:spacing w:after="0"/>
                                <w:jc w:val="center"/>
                              </w:pPr>
                              <w:r w:rsidRPr="00DD6E80">
                                <w:t>Write up and Evaluation of thesis</w:t>
                              </w:r>
                            </w:p>
                            <w:p w14:paraId="1C29A9E3" w14:textId="77777777" w:rsidR="00F374A9" w:rsidRPr="00507816" w:rsidRDefault="00F374A9" w:rsidP="00507816">
                              <w:pPr>
                                <w:spacing w:after="0"/>
                                <w:jc w:val="center"/>
                                <w:rPr>
                                  <w:b/>
                                  <w:color w:val="C0504D" w:themeColor="accent2"/>
                                </w:rPr>
                              </w:pPr>
                              <w:r w:rsidRPr="00507816">
                                <w:rPr>
                                  <w:b/>
                                  <w:color w:val="C0504D" w:themeColor="accent2"/>
                                </w:rPr>
                                <w:t>Thesis Defense, Award of MPhil degree</w:t>
                              </w:r>
                            </w:p>
                            <w:p w14:paraId="05673BAA" w14:textId="77777777" w:rsidR="00F374A9" w:rsidRDefault="00F374A9" w:rsidP="00507816">
                              <w:pPr>
                                <w:spacing w:after="0"/>
                              </w:pPr>
                            </w:p>
                          </w:txbxContent>
                        </wps:txbx>
                        <wps:bodyPr rot="0" vert="horz" wrap="square" lIns="91440" tIns="45720" rIns="91440" bIns="45720" anchor="t" anchorCtr="0">
                          <a:noAutofit/>
                        </wps:bodyPr>
                      </wps:wsp>
                      <wps:wsp>
                        <wps:cNvPr id="7" name="Down Arrow 2"/>
                        <wps:cNvSpPr>
                          <a:spLocks/>
                        </wps:cNvSpPr>
                        <wps:spPr>
                          <a:xfrm>
                            <a:off x="3057525" y="2971800"/>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a:spLocks/>
                        </wps:cNvSpPr>
                        <wps:spPr bwMode="auto">
                          <a:xfrm>
                            <a:off x="19050" y="4229100"/>
                            <a:ext cx="428625" cy="2514600"/>
                          </a:xfrm>
                          <a:prstGeom prst="rect">
                            <a:avLst/>
                          </a:prstGeom>
                          <a:solidFill>
                            <a:sysClr val="window" lastClr="FFFFFF">
                              <a:lumMod val="85000"/>
                            </a:sysClr>
                          </a:solidFill>
                          <a:ln w="9525">
                            <a:solidFill>
                              <a:srgbClr val="000000"/>
                            </a:solidFill>
                            <a:miter lim="800000"/>
                            <a:headEnd/>
                            <a:tailEnd/>
                          </a:ln>
                        </wps:spPr>
                        <wps:txbx>
                          <w:txbxContent>
                            <w:p w14:paraId="1DBCCA45" w14:textId="77777777" w:rsidR="00F374A9" w:rsidRPr="009B3E93" w:rsidRDefault="00F374A9" w:rsidP="00E3773E">
                              <w:r>
                                <w:t>Course work &amp; Research</w:t>
                              </w:r>
                            </w:p>
                          </w:txbxContent>
                        </wps:txbx>
                        <wps:bodyPr rot="0" vert="vert270" wrap="square" lIns="91440" tIns="45720" rIns="91440" bIns="45720" anchor="t" anchorCtr="0">
                          <a:noAutofit/>
                        </wps:bodyPr>
                      </wps:wsp>
                      <wps:wsp>
                        <wps:cNvPr id="16" name="Text Box 16"/>
                        <wps:cNvSpPr txBox="1">
                          <a:spLocks/>
                        </wps:cNvSpPr>
                        <wps:spPr bwMode="auto">
                          <a:xfrm>
                            <a:off x="0" y="6858000"/>
                            <a:ext cx="457200" cy="1257300"/>
                          </a:xfrm>
                          <a:prstGeom prst="rect">
                            <a:avLst/>
                          </a:prstGeom>
                          <a:solidFill>
                            <a:sysClr val="window" lastClr="FFFFFF">
                              <a:lumMod val="85000"/>
                            </a:sysClr>
                          </a:solidFill>
                          <a:ln w="9525">
                            <a:solidFill>
                              <a:srgbClr val="000000"/>
                            </a:solidFill>
                            <a:miter lim="800000"/>
                            <a:headEnd/>
                            <a:tailEnd/>
                          </a:ln>
                        </wps:spPr>
                        <wps:txbx>
                          <w:txbxContent>
                            <w:p w14:paraId="5260D3BD" w14:textId="77777777" w:rsidR="00F374A9" w:rsidRPr="009B3E93" w:rsidRDefault="00F374A9" w:rsidP="00E3773E">
                              <w:r>
                                <w:t>Thesis &amp; examination</w:t>
                              </w:r>
                            </w:p>
                          </w:txbxContent>
                        </wps:txbx>
                        <wps:bodyPr rot="0" vert="vert270" wrap="square" lIns="91440" tIns="45720" rIns="91440" bIns="45720" anchor="t" anchorCtr="0">
                          <a:noAutofit/>
                        </wps:bodyPr>
                      </wps:wsp>
                      <wps:wsp>
                        <wps:cNvPr id="20" name="Plaque 20"/>
                        <wps:cNvSpPr>
                          <a:spLocks/>
                        </wps:cNvSpPr>
                        <wps:spPr>
                          <a:xfrm>
                            <a:off x="3524250" y="2857500"/>
                            <a:ext cx="1619250" cy="389255"/>
                          </a:xfrm>
                          <a:prstGeom prst="plaque">
                            <a:avLst/>
                          </a:prstGeom>
                          <a:solidFill>
                            <a:schemeClr val="tx2">
                              <a:lumMod val="40000"/>
                              <a:lumOff val="60000"/>
                            </a:schemeClr>
                          </a:solidFill>
                          <a:ln w="9525" cap="flat" cmpd="sng" algn="ctr">
                            <a:gradFill flip="none" rotWithShape="1">
                              <a:gsLst>
                                <a:gs pos="0">
                                  <a:schemeClr val="tx2">
                                    <a:lumMod val="40000"/>
                                    <a:lumOff val="60000"/>
                                  </a:schemeClr>
                                </a:gs>
                                <a:gs pos="100000">
                                  <a:srgbClr val="FFFFFF"/>
                                </a:gs>
                              </a:gsLst>
                              <a:lin ang="0" scaled="1"/>
                              <a:tileRect/>
                            </a:gradFill>
                            <a:prstDash val="solid"/>
                          </a:ln>
                          <a:effectLst>
                            <a:outerShdw blurRad="40000" dist="20000" dir="5400000" rotWithShape="0">
                              <a:srgbClr val="000000">
                                <a:alpha val="38000"/>
                              </a:srgbClr>
                            </a:outerShdw>
                          </a:effectLst>
                        </wps:spPr>
                        <wps:txbx>
                          <w:txbxContent>
                            <w:p w14:paraId="2EDC4AFB" w14:textId="77777777" w:rsidR="00F374A9" w:rsidRPr="00A7347E" w:rsidRDefault="00F374A9" w:rsidP="00E3773E">
                              <w:pPr>
                                <w:rPr>
                                  <w:color w:val="000000" w:themeColor="text1"/>
                                </w:rPr>
                              </w:pPr>
                              <w:r w:rsidRPr="00A7347E">
                                <w:t>Qualifying</w:t>
                              </w:r>
                              <w: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laque 21"/>
                        <wps:cNvSpPr>
                          <a:spLocks/>
                        </wps:cNvSpPr>
                        <wps:spPr>
                          <a:xfrm>
                            <a:off x="1010285" y="2857500"/>
                            <a:ext cx="1618615" cy="390525"/>
                          </a:xfrm>
                          <a:prstGeom prst="plaque">
                            <a:avLst/>
                          </a:prstGeom>
                          <a:solidFill>
                            <a:schemeClr val="tx2">
                              <a:lumMod val="40000"/>
                              <a:lumOff val="60000"/>
                            </a:schemeClr>
                          </a:solidFill>
                          <a:ln w="9525" cap="flat" cmpd="sng" algn="ctr">
                            <a:gradFill flip="none" rotWithShape="1">
                              <a:gsLst>
                                <a:gs pos="0">
                                  <a:schemeClr val="tx2">
                                    <a:lumMod val="40000"/>
                                    <a:lumOff val="60000"/>
                                  </a:schemeClr>
                                </a:gs>
                                <a:gs pos="100000">
                                  <a:srgbClr val="FFFFFF"/>
                                </a:gs>
                              </a:gsLst>
                              <a:lin ang="0" scaled="1"/>
                              <a:tileRect/>
                            </a:gradFill>
                            <a:prstDash val="solid"/>
                          </a:ln>
                          <a:effectLst>
                            <a:outerShdw blurRad="40000" dist="20000" dir="5400000" rotWithShape="0">
                              <a:srgbClr val="000000">
                                <a:alpha val="38000"/>
                              </a:srgbClr>
                            </a:outerShdw>
                          </a:effectLst>
                        </wps:spPr>
                        <wps:txbx>
                          <w:txbxContent>
                            <w:p w14:paraId="1B2CA94E" w14:textId="77777777" w:rsidR="00F374A9" w:rsidRPr="00A7347E" w:rsidRDefault="00F374A9" w:rsidP="00E3773E">
                              <w:pPr>
                                <w:rPr>
                                  <w:color w:val="000000" w:themeColor="text1"/>
                                </w:rPr>
                              </w:pPr>
                              <w:r w:rsidRPr="00A7347E">
                                <w:t>Qualifying</w:t>
                              </w:r>
                              <w: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laque 23"/>
                        <wps:cNvSpPr>
                          <a:spLocks/>
                        </wps:cNvSpPr>
                        <wps:spPr>
                          <a:xfrm>
                            <a:off x="914400" y="3314700"/>
                            <a:ext cx="4343400" cy="4572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B21BC1B" w14:textId="77777777" w:rsidR="00F374A9" w:rsidRPr="00B36BBF" w:rsidRDefault="00F374A9" w:rsidP="00E3773E">
                              <w:r w:rsidRPr="00B36BBF">
                                <w:t>Review -1 Supervisor/s allocation &amp;MPhil Student review form</w:t>
                              </w:r>
                            </w:p>
                            <w:p w14:paraId="583A516B" w14:textId="77777777" w:rsidR="00F374A9" w:rsidRPr="00B36BBF" w:rsidRDefault="00F374A9" w:rsidP="00E3773E"/>
                            <w:p w14:paraId="50524837" w14:textId="77777777" w:rsidR="00F374A9" w:rsidRPr="00B36BBF" w:rsidRDefault="00F374A9" w:rsidP="00E377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laque 34"/>
                        <wps:cNvSpPr>
                          <a:spLocks/>
                        </wps:cNvSpPr>
                        <wps:spPr>
                          <a:xfrm>
                            <a:off x="4229100" y="7086600"/>
                            <a:ext cx="1257300" cy="3429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E9723B5" w14:textId="77777777" w:rsidR="00F374A9" w:rsidRPr="00A7347E" w:rsidRDefault="00F374A9" w:rsidP="00E3773E">
                              <w:pPr>
                                <w:rPr>
                                  <w:color w:val="000000" w:themeColor="text1"/>
                                </w:rPr>
                              </w:pPr>
                              <w:r>
                                <w:t>Review-3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50"/>
                        <wps:cNvSpPr>
                          <a:spLocks/>
                        </wps:cNvSpPr>
                        <wps:spPr>
                          <a:xfrm>
                            <a:off x="3086100" y="73247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wps:cNvSpPr>
                        <wps:spPr bwMode="auto">
                          <a:xfrm>
                            <a:off x="571500" y="4572000"/>
                            <a:ext cx="5143500" cy="2171700"/>
                          </a:xfrm>
                          <a:prstGeom prst="rect">
                            <a:avLst/>
                          </a:prstGeom>
                          <a:solidFill>
                            <a:srgbClr val="FFFFFF"/>
                          </a:solidFill>
                          <a:ln w="9525">
                            <a:solidFill>
                              <a:srgbClr val="000000"/>
                            </a:solidFill>
                            <a:miter lim="800000"/>
                            <a:headEnd/>
                            <a:tailEnd/>
                          </a:ln>
                        </wps:spPr>
                        <wps:txbx>
                          <w:txbxContent>
                            <w:p w14:paraId="1C885B42" w14:textId="77777777" w:rsidR="00F374A9" w:rsidRPr="002B093B" w:rsidRDefault="00F374A9" w:rsidP="009E3C4F">
                              <w:pPr>
                                <w:pStyle w:val="ListParagraph"/>
                                <w:numPr>
                                  <w:ilvl w:val="0"/>
                                  <w:numId w:val="85"/>
                                </w:numPr>
                                <w:spacing w:after="0"/>
                              </w:pPr>
                              <w:r w:rsidRPr="002B093B">
                                <w:t>0-3</w:t>
                              </w:r>
                              <w:r w:rsidRPr="002B093B">
                                <w:rPr>
                                  <w:vertAlign w:val="superscript"/>
                                </w:rPr>
                                <w:t>rd</w:t>
                              </w:r>
                              <w:r w:rsidRPr="002B093B">
                                <w:t xml:space="preserve"> Month</w:t>
                              </w:r>
                            </w:p>
                            <w:p w14:paraId="3621AFBF" w14:textId="77777777" w:rsidR="00F374A9" w:rsidRDefault="00F374A9" w:rsidP="00507816">
                              <w:pPr>
                                <w:spacing w:after="0"/>
                                <w:jc w:val="center"/>
                              </w:pPr>
                              <w:r w:rsidRPr="00F15F78">
                                <w:t>Submission of</w:t>
                              </w:r>
                            </w:p>
                            <w:p w14:paraId="455FF1C7" w14:textId="77777777" w:rsidR="00F374A9" w:rsidRDefault="00F374A9" w:rsidP="009E3C4F">
                              <w:pPr>
                                <w:pStyle w:val="ListParagraph"/>
                                <w:numPr>
                                  <w:ilvl w:val="0"/>
                                  <w:numId w:val="86"/>
                                </w:numPr>
                                <w:spacing w:after="0"/>
                                <w:jc w:val="center"/>
                              </w:pPr>
                              <w:r w:rsidRPr="002B093B">
                                <w:t>Literature review 1500-2000 words max</w:t>
                              </w:r>
                            </w:p>
                            <w:p w14:paraId="0CCB2C66" w14:textId="77777777" w:rsidR="00F374A9" w:rsidRPr="007E69D5" w:rsidRDefault="00F374A9" w:rsidP="009E3C4F">
                              <w:pPr>
                                <w:pStyle w:val="ListParagraph"/>
                                <w:numPr>
                                  <w:ilvl w:val="0"/>
                                  <w:numId w:val="86"/>
                                </w:numPr>
                                <w:spacing w:after="0"/>
                                <w:jc w:val="center"/>
                              </w:pPr>
                              <w:r w:rsidRPr="007E69D5">
                                <w:t>MPhil Proposal for initial review</w:t>
                              </w:r>
                            </w:p>
                            <w:p w14:paraId="6972F502" w14:textId="77777777" w:rsidR="00F374A9" w:rsidRDefault="00F374A9" w:rsidP="009E3C4F">
                              <w:pPr>
                                <w:pStyle w:val="ListParagraph"/>
                                <w:numPr>
                                  <w:ilvl w:val="0"/>
                                  <w:numId w:val="86"/>
                                </w:numPr>
                                <w:spacing w:after="0"/>
                                <w:jc w:val="center"/>
                              </w:pPr>
                              <w:r w:rsidRPr="002B093B">
                                <w:t>MPhil Student review form</w:t>
                              </w:r>
                            </w:p>
                            <w:p w14:paraId="7A2E3127" w14:textId="77777777" w:rsidR="00F374A9" w:rsidRDefault="00F374A9" w:rsidP="009E3C4F">
                              <w:pPr>
                                <w:pStyle w:val="ListParagraph"/>
                                <w:numPr>
                                  <w:ilvl w:val="0"/>
                                  <w:numId w:val="86"/>
                                </w:numPr>
                                <w:spacing w:after="0"/>
                                <w:jc w:val="center"/>
                              </w:pPr>
                              <w:r>
                                <w:t>R</w:t>
                              </w:r>
                              <w:r w:rsidRPr="002B093B">
                                <w:t xml:space="preserve">esearch proposal in the </w:t>
                              </w:r>
                              <w:r>
                                <w:t>ASRB for approval of the project</w:t>
                              </w:r>
                            </w:p>
                            <w:p w14:paraId="5920A6CB" w14:textId="77777777" w:rsidR="00F374A9" w:rsidRDefault="00F374A9" w:rsidP="009E3C4F">
                              <w:pPr>
                                <w:pStyle w:val="ListParagraph"/>
                                <w:numPr>
                                  <w:ilvl w:val="0"/>
                                  <w:numId w:val="86"/>
                                </w:numPr>
                                <w:spacing w:after="0"/>
                                <w:jc w:val="center"/>
                              </w:pPr>
                              <w:r>
                                <w:t>Synopsis for Ethical approval</w:t>
                              </w:r>
                            </w:p>
                            <w:p w14:paraId="54AB9CBA" w14:textId="77777777" w:rsidR="00F374A9" w:rsidRPr="002B093B" w:rsidRDefault="00F374A9" w:rsidP="00507816">
                              <w:pPr>
                                <w:pStyle w:val="ListParagraph"/>
                                <w:numPr>
                                  <w:ilvl w:val="0"/>
                                  <w:numId w:val="0"/>
                                </w:numPr>
                                <w:spacing w:after="0"/>
                                <w:ind w:left="1440"/>
                              </w:pPr>
                            </w:p>
                            <w:p w14:paraId="56A86363" w14:textId="77777777" w:rsidR="00F374A9" w:rsidRPr="00F15F78" w:rsidRDefault="00F374A9" w:rsidP="00507816">
                              <w:pPr>
                                <w:spacing w:after="0"/>
                                <w:jc w:val="center"/>
                              </w:pPr>
                            </w:p>
                            <w:p w14:paraId="14F9A250" w14:textId="77777777" w:rsidR="00F374A9" w:rsidRPr="00B36BBF" w:rsidRDefault="00F374A9" w:rsidP="009E3C4F">
                              <w:pPr>
                                <w:pStyle w:val="ListParagraph"/>
                                <w:numPr>
                                  <w:ilvl w:val="0"/>
                                  <w:numId w:val="85"/>
                                </w:numPr>
                                <w:spacing w:after="0"/>
                              </w:pPr>
                              <w:r w:rsidRPr="00B36BBF">
                                <w:t>6</w:t>
                              </w:r>
                              <w:r w:rsidRPr="00B36BBF">
                                <w:rPr>
                                  <w:vertAlign w:val="superscript"/>
                                </w:rPr>
                                <w:t>th</w:t>
                              </w:r>
                              <w:r w:rsidRPr="00B36BBF">
                                <w:t xml:space="preserve"> Month</w:t>
                              </w:r>
                            </w:p>
                            <w:p w14:paraId="47D48644" w14:textId="77777777" w:rsidR="00F374A9" w:rsidRPr="00F15F78" w:rsidRDefault="00F374A9" w:rsidP="00507816">
                              <w:pPr>
                                <w:spacing w:after="0"/>
                                <w:jc w:val="center"/>
                              </w:pPr>
                              <w:r w:rsidRPr="00F15F78">
                                <w:t>Data collection</w:t>
                              </w:r>
                              <w:r>
                                <w:t xml:space="preserve">, analysis and submission of </w:t>
                              </w:r>
                              <w:r w:rsidRPr="009B35C2">
                                <w:t>the project’s scientific report (1500-2000 words max)</w:t>
                              </w:r>
                            </w:p>
                            <w:p w14:paraId="3F2FC92D" w14:textId="77777777" w:rsidR="00F374A9" w:rsidRDefault="00F374A9" w:rsidP="00507816">
                              <w:pPr>
                                <w:spacing w:after="0"/>
                                <w:jc w:val="center"/>
                              </w:pPr>
                            </w:p>
                            <w:p w14:paraId="2745A176" w14:textId="77777777" w:rsidR="00F374A9" w:rsidRDefault="00F374A9" w:rsidP="00507816">
                              <w:pPr>
                                <w:spacing w:after="0"/>
                                <w:jc w:val="center"/>
                              </w:pPr>
                            </w:p>
                          </w:txbxContent>
                        </wps:txbx>
                        <wps:bodyPr rot="0" vert="horz" wrap="square" lIns="91440" tIns="45720" rIns="91440" bIns="45720" anchor="t" anchorCtr="0">
                          <a:noAutofit/>
                        </wps:bodyPr>
                      </wps:wsp>
                      <wps:wsp>
                        <wps:cNvPr id="10" name="Plaque 7"/>
                        <wps:cNvSpPr>
                          <a:spLocks/>
                        </wps:cNvSpPr>
                        <wps:spPr>
                          <a:xfrm>
                            <a:off x="4229100" y="5943600"/>
                            <a:ext cx="1257300" cy="3429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506FB54" w14:textId="77777777" w:rsidR="00F374A9" w:rsidRPr="00A7347E" w:rsidRDefault="00F374A9" w:rsidP="00E3773E">
                              <w:pPr>
                                <w:rPr>
                                  <w:color w:val="000000" w:themeColor="text1"/>
                                </w:rPr>
                              </w:pPr>
                              <w:r>
                                <w:t>Review-2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0"/>
                        <wps:cNvSpPr>
                          <a:spLocks/>
                        </wps:cNvSpPr>
                        <wps:spPr>
                          <a:xfrm>
                            <a:off x="3171825" y="59531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own Arrow 12"/>
                        <wps:cNvSpPr>
                          <a:spLocks/>
                        </wps:cNvSpPr>
                        <wps:spPr>
                          <a:xfrm>
                            <a:off x="3086100" y="4457700"/>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4A9B7ED" id="Group 49" o:spid="_x0000_s1026" style="position:absolute;left:0;text-align:left;margin-left:.25pt;margin-top:5.6pt;width:465.75pt;height:639pt;z-index:251630080;mso-height-relative:margin" coordsize="59150,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">
                <v:shapetype id="_x0000_t202" coordsize="21600,21600" o:spt="202" path="m,l,21600r21600,l21600,xe">
                  <v:stroke joinstyle="miter"/>
                  <v:path gradientshapeok="t" o:connecttype="rect"/>
                </v:shapetype>
                <v:shape id="Text Box 217" o:spid="_x0000_s1027" type="#_x0000_t202" style="position:absolute;left:5619;width:30725;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">
                  <v:path arrowok="t"/>
                  <v:textbox>
                    <w:txbxContent>
                      <w:p w14:paraId="490A51A0" w14:textId="77777777" w:rsidR="00F374A9" w:rsidRDefault="00F374A9" w:rsidP="001B5C10">
                        <w:pPr>
                          <w:spacing w:after="0"/>
                          <w:jc w:val="center"/>
                          <w:rPr>
                            <w:b/>
                            <w:sz w:val="18"/>
                            <w:szCs w:val="18"/>
                          </w:rPr>
                        </w:pPr>
                      </w:p>
                      <w:p w14:paraId="2BEA3EB8" w14:textId="77777777" w:rsidR="00F374A9" w:rsidRDefault="00F374A9" w:rsidP="001B5C10">
                        <w:pPr>
                          <w:spacing w:after="0"/>
                          <w:jc w:val="center"/>
                          <w:rPr>
                            <w:b/>
                            <w:sz w:val="18"/>
                            <w:szCs w:val="18"/>
                          </w:rPr>
                        </w:pPr>
                      </w:p>
                      <w:p w14:paraId="5474D948" w14:textId="77777777" w:rsidR="00F374A9" w:rsidRDefault="00F374A9" w:rsidP="001B5C10">
                        <w:pPr>
                          <w:spacing w:after="0"/>
                          <w:jc w:val="center"/>
                          <w:rPr>
                            <w:b/>
                            <w:sz w:val="18"/>
                            <w:szCs w:val="18"/>
                          </w:rPr>
                        </w:pPr>
                      </w:p>
                      <w:p w14:paraId="21C08117" w14:textId="77777777" w:rsidR="00F374A9" w:rsidRDefault="00F374A9" w:rsidP="001B5C10">
                        <w:pPr>
                          <w:spacing w:after="0"/>
                          <w:jc w:val="center"/>
                          <w:rPr>
                            <w:b/>
                            <w:sz w:val="18"/>
                            <w:szCs w:val="18"/>
                          </w:rPr>
                        </w:pPr>
                      </w:p>
                      <w:p w14:paraId="71251257" w14:textId="77777777" w:rsidR="00F374A9" w:rsidRDefault="00F374A9" w:rsidP="001B5C10">
                        <w:pPr>
                          <w:spacing w:after="0"/>
                          <w:jc w:val="center"/>
                          <w:rPr>
                            <w:b/>
                            <w:sz w:val="18"/>
                            <w:szCs w:val="18"/>
                          </w:rPr>
                        </w:pPr>
                      </w:p>
                      <w:p w14:paraId="363D7C48" w14:textId="77777777" w:rsidR="00F374A9" w:rsidRDefault="00F374A9" w:rsidP="001B5C10">
                        <w:pPr>
                          <w:spacing w:after="0"/>
                          <w:jc w:val="center"/>
                          <w:rPr>
                            <w:b/>
                            <w:sz w:val="18"/>
                            <w:szCs w:val="18"/>
                          </w:rPr>
                        </w:pPr>
                      </w:p>
                      <w:p w14:paraId="6FD5A68D" w14:textId="77777777" w:rsidR="00F374A9" w:rsidRPr="001B5C10" w:rsidRDefault="00F374A9" w:rsidP="001B5C10">
                        <w:pPr>
                          <w:spacing w:after="0"/>
                          <w:jc w:val="center"/>
                          <w:rPr>
                            <w:sz w:val="18"/>
                            <w:szCs w:val="18"/>
                          </w:rPr>
                        </w:pPr>
                        <w:r>
                          <w:rPr>
                            <w:b/>
                            <w:sz w:val="18"/>
                            <w:szCs w:val="18"/>
                          </w:rPr>
                          <w:t>As detailed in Section1:Program details</w:t>
                        </w:r>
                      </w:p>
                    </w:txbxContent>
                  </v:textbox>
                </v:shape>
                <v:shape id="Text Box 1" o:spid="_x0000_s1028" type="#_x0000_t202" style="position:absolute;left:37154;width:16567;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">
                  <v:path arrowok="t"/>
                  <v:textbox>
                    <w:txbxContent>
                      <w:p w14:paraId="6B23E0DD" w14:textId="77777777" w:rsidR="00F374A9" w:rsidRDefault="00F374A9" w:rsidP="00E3773E">
                        <w:r>
                          <w:t>Merit based on entrance test (40%), Academic record (40%) &amp; Interview (20%)</w:t>
                        </w:r>
                      </w:p>
                      <w:p w14:paraId="5A766A1B" w14:textId="77777777" w:rsidR="00F374A9" w:rsidRDefault="00F374A9" w:rsidP="00E3773E">
                        <w:r w:rsidRPr="004C7361">
                          <w:t xml:space="preserve">This </w:t>
                        </w:r>
                        <w:r>
                          <w:t xml:space="preserve">test </w:t>
                        </w:r>
                        <w:r w:rsidRPr="004C7361">
                          <w:t>will be of equivalent level to subject GRE / GAT, and in line with HEC rules and regulations. Minimum Passing criteria will be 50 % or above.</w:t>
                        </w:r>
                      </w:p>
                      <w:p w14:paraId="0BD17656" w14:textId="77777777" w:rsidR="00F374A9" w:rsidRDefault="00F374A9" w:rsidP="00E3773E"/>
                    </w:txbxContent>
                  </v:textbox>
                </v:shape>
                <v:shape id="Text Box 11" o:spid="_x0000_s1029" type="#_x0000_t202" style="position:absolute;left:190;top:304;width:4286;height:2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" fillcolor="#d9d9d9">
                  <v:path arrowok="t"/>
                  <v:textbox style="layout-flow:vertical;mso-layout-flow-alt:bottom-to-top">
                    <w:txbxContent>
                      <w:p w14:paraId="37878EC8" w14:textId="77777777" w:rsidR="00F374A9" w:rsidRPr="009B3E93" w:rsidRDefault="00F374A9" w:rsidP="00507816">
                        <w:pPr>
                          <w:jc w:val="center"/>
                        </w:pPr>
                        <w:r w:rsidRPr="009B3E93">
                          <w:t>Eligibility</w:t>
                        </w:r>
                      </w:p>
                    </w:txbxContent>
                  </v:textbox>
                </v:shape>
                <v:shape id="Text Box 13" o:spid="_x0000_s1030" type="#_x0000_t202" style="position:absolute;left:54864;top:1143;width:4286;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" fillcolor="#d9d9d9">
                  <v:path arrowok="t"/>
                  <v:textbox style="layout-flow:vertical;mso-layout-flow-alt:bottom-to-top">
                    <w:txbxContent>
                      <w:p w14:paraId="71E57B6A" w14:textId="77777777" w:rsidR="00F374A9" w:rsidRPr="009B3E93" w:rsidRDefault="00F374A9" w:rsidP="00507816">
                        <w:pPr>
                          <w:jc w:val="center"/>
                        </w:pPr>
                        <w:r>
                          <w:t>Selection</w:t>
                        </w:r>
                      </w:p>
                    </w:txbxContent>
                  </v:textbox>
                </v:shape>
                <v:shape id="Text Box 14" o:spid="_x0000_s1031" type="#_x0000_t202" style="position:absolute;left:190;top:22860;width:4286;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" fillcolor="#d9d9d9">
                  <v:path arrowok="t"/>
                  <v:textbox style="layout-flow:vertical;mso-layout-flow-alt:bottom-to-top">
                    <w:txbxContent>
                      <w:p w14:paraId="57EA7602" w14:textId="77777777" w:rsidR="00F374A9" w:rsidRPr="009B3E93" w:rsidRDefault="00F374A9" w:rsidP="00E3773E">
                        <w:r>
                          <w:t>Course work</w:t>
                        </w:r>
                      </w:p>
                    </w:txbxContent>
                  </v:textbox>
                </v:shape>
                <v:shape id="Text Box 9" o:spid="_x0000_s1032" type="#_x0000_t202" style="position:absolute;left:32004;top:22860;width:22860;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">
                  <v:path arrowok="t"/>
                  <v:textbox>
                    <w:txbxContent>
                      <w:p w14:paraId="0CB3A0FF" w14:textId="77777777" w:rsidR="00F374A9" w:rsidRPr="00A2719D" w:rsidRDefault="00F374A9" w:rsidP="00507816">
                        <w:pPr>
                          <w:spacing w:after="0"/>
                        </w:pPr>
                        <w:r w:rsidRPr="00A2719D">
                          <w:t>Year 1</w:t>
                        </w:r>
                        <w:r>
                          <w:t>: Semester 2</w:t>
                        </w:r>
                      </w:p>
                      <w:p w14:paraId="62341E44" w14:textId="77777777" w:rsidR="00F374A9" w:rsidRDefault="00F374A9" w:rsidP="00507816">
                        <w:pPr>
                          <w:spacing w:after="0"/>
                        </w:pPr>
                        <w:r>
                          <w:t>Course work (12 credit hours)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3" type="#_x0000_t67" style="position:absolute;left:30861;top:20669;width:142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" adj="14557" fillcolor="windowText" strokeweight="1pt">
                  <v:path arrowok="t"/>
                </v:shape>
                <v:shape id="Text Box 17" o:spid="_x0000_s1034" type="#_x0000_t202" style="position:absolute;left:6000;top:22860;width:2486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">
                  <v:path arrowok="t"/>
                  <v:textbox>
                    <w:txbxContent>
                      <w:p w14:paraId="58C82B3B" w14:textId="77777777" w:rsidR="00F374A9" w:rsidRDefault="00F374A9" w:rsidP="00507816">
                        <w:pPr>
                          <w:spacing w:after="0"/>
                        </w:pPr>
                        <w:r w:rsidRPr="00A2719D">
                          <w:t>Year 1</w:t>
                        </w:r>
                        <w:r>
                          <w:t xml:space="preserve">: </w:t>
                        </w:r>
                        <w:r w:rsidRPr="00607279">
                          <w:t>Semester 1</w:t>
                        </w:r>
                      </w:p>
                      <w:p w14:paraId="122F5CB7" w14:textId="77777777" w:rsidR="00F374A9" w:rsidRDefault="00F374A9" w:rsidP="00507816">
                        <w:pPr>
                          <w:spacing w:after="0"/>
                        </w:pPr>
                        <w:r>
                          <w:t>Course work (12 credit hours)</w:t>
                        </w:r>
                      </w:p>
                    </w:txbxContent>
                  </v:textbox>
                </v:shape>
                <v:shape id="Text Box 3" o:spid="_x0000_s1035" type="#_x0000_t202" style="position:absolute;left:5715;top:38862;width:514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">
                  <v:path arrowok="t"/>
                  <v:textbox>
                    <w:txbxContent>
                      <w:p w14:paraId="4F20EBAF" w14:textId="77777777" w:rsidR="00F374A9" w:rsidRPr="00F15F78" w:rsidRDefault="00F374A9" w:rsidP="007B5B1A">
                        <w:pPr>
                          <w:spacing w:after="0"/>
                        </w:pPr>
                        <w:r w:rsidRPr="00F15F78">
                          <w:t>Year 2: Semesters 3</w:t>
                        </w:r>
                      </w:p>
                      <w:p w14:paraId="3CFE7EA1" w14:textId="77777777" w:rsidR="00F374A9" w:rsidRPr="00F15F78" w:rsidRDefault="00F374A9" w:rsidP="00507816">
                        <w:pPr>
                          <w:spacing w:after="0"/>
                          <w:jc w:val="center"/>
                        </w:pPr>
                        <w:r w:rsidRPr="00F15F78">
                          <w:t>HPE &amp; HR (6 credit hours)</w:t>
                        </w:r>
                      </w:p>
                      <w:p w14:paraId="0A4CA91A" w14:textId="77777777" w:rsidR="00F374A9" w:rsidRPr="00F15F78" w:rsidRDefault="00F374A9" w:rsidP="00507816">
                        <w:pPr>
                          <w:spacing w:after="0"/>
                          <w:jc w:val="center"/>
                        </w:pPr>
                        <w:r w:rsidRPr="00F15F78">
                          <w:t>Research work and Dissertation writing (6 credit hours)</w:t>
                        </w:r>
                      </w:p>
                      <w:p w14:paraId="3A001047" w14:textId="77777777" w:rsidR="00F374A9" w:rsidRDefault="00F374A9" w:rsidP="00507816">
                        <w:pPr>
                          <w:spacing w:after="0"/>
                          <w:jc w:val="center"/>
                        </w:pPr>
                      </w:p>
                    </w:txbxContent>
                  </v:textbox>
                </v:shape>
                <v:shape id="Text Box 4" o:spid="_x0000_s1036" type="#_x0000_t202" style="position:absolute;left:5715;top:68580;width:5143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">
                  <v:path arrowok="t"/>
                  <v:textbox>
                    <w:txbxContent>
                      <w:p w14:paraId="76C17E61" w14:textId="77777777" w:rsidR="00F374A9" w:rsidRDefault="00F374A9" w:rsidP="00507816">
                        <w:pPr>
                          <w:spacing w:after="0"/>
                        </w:pPr>
                        <w:r w:rsidRPr="00607279">
                          <w:t xml:space="preserve">Semester </w:t>
                        </w:r>
                        <w:r>
                          <w:t>4</w:t>
                        </w:r>
                        <w:r w:rsidRPr="00607279">
                          <w:t xml:space="preserve">: </w:t>
                        </w:r>
                        <w:r>
                          <w:t>6</w:t>
                        </w:r>
                        <w:r w:rsidRPr="00DD6E80">
                          <w:rPr>
                            <w:vertAlign w:val="superscript"/>
                          </w:rPr>
                          <w:t>th</w:t>
                        </w:r>
                        <w:r>
                          <w:t xml:space="preserve"> -9th</w:t>
                        </w:r>
                        <w:r w:rsidRPr="00DD6E80">
                          <w:rPr>
                            <w:vertAlign w:val="superscript"/>
                          </w:rPr>
                          <w:t>h</w:t>
                        </w:r>
                        <w:r>
                          <w:t xml:space="preserve"> month </w:t>
                        </w:r>
                      </w:p>
                      <w:p w14:paraId="781A52E2" w14:textId="77777777" w:rsidR="00F374A9" w:rsidRDefault="00F374A9" w:rsidP="00507816">
                        <w:pPr>
                          <w:spacing w:after="0"/>
                          <w:jc w:val="center"/>
                        </w:pPr>
                        <w:r w:rsidRPr="00DD6E80">
                          <w:t>Write up</w:t>
                        </w:r>
                      </w:p>
                      <w:p w14:paraId="24EAADDA" w14:textId="77777777" w:rsidR="00F374A9" w:rsidRDefault="00F374A9" w:rsidP="00507816">
                        <w:pPr>
                          <w:spacing w:after="0"/>
                          <w:jc w:val="center"/>
                        </w:pPr>
                      </w:p>
                      <w:p w14:paraId="5A1C4083" w14:textId="77777777" w:rsidR="00F374A9" w:rsidRDefault="00F374A9" w:rsidP="00507816">
                        <w:pPr>
                          <w:spacing w:after="0"/>
                          <w:jc w:val="center"/>
                        </w:pPr>
                      </w:p>
                      <w:p w14:paraId="08E3C3E6" w14:textId="77777777" w:rsidR="00F374A9" w:rsidRPr="00DD6E80" w:rsidRDefault="00F374A9" w:rsidP="00507816">
                        <w:pPr>
                          <w:spacing w:after="0"/>
                          <w:jc w:val="center"/>
                        </w:pPr>
                        <w:r w:rsidRPr="00DD6E80">
                          <w:t>9</w:t>
                        </w:r>
                        <w:r w:rsidRPr="00DD6E80">
                          <w:rPr>
                            <w:vertAlign w:val="superscript"/>
                          </w:rPr>
                          <w:t>th</w:t>
                        </w:r>
                        <w:r w:rsidRPr="00DD6E80">
                          <w:t xml:space="preserve"> -12</w:t>
                        </w:r>
                        <w:r w:rsidRPr="00DD6E80">
                          <w:rPr>
                            <w:vertAlign w:val="superscript"/>
                          </w:rPr>
                          <w:t>th</w:t>
                        </w:r>
                        <w:r w:rsidRPr="00DD6E80">
                          <w:t xml:space="preserve"> month</w:t>
                        </w:r>
                      </w:p>
                      <w:p w14:paraId="24DF0E05" w14:textId="77777777" w:rsidR="00F374A9" w:rsidRPr="00DD6E80" w:rsidRDefault="00F374A9" w:rsidP="00507816">
                        <w:pPr>
                          <w:spacing w:after="0"/>
                          <w:jc w:val="center"/>
                        </w:pPr>
                        <w:r w:rsidRPr="00DD6E80">
                          <w:t>Write up and Evaluation of thesis</w:t>
                        </w:r>
                      </w:p>
                      <w:p w14:paraId="1C29A9E3" w14:textId="77777777" w:rsidR="00F374A9" w:rsidRPr="00507816" w:rsidRDefault="00F374A9" w:rsidP="00507816">
                        <w:pPr>
                          <w:spacing w:after="0"/>
                          <w:jc w:val="center"/>
                          <w:rPr>
                            <w:b/>
                            <w:color w:val="C0504D" w:themeColor="accent2"/>
                          </w:rPr>
                        </w:pPr>
                        <w:r w:rsidRPr="00507816">
                          <w:rPr>
                            <w:b/>
                            <w:color w:val="C0504D" w:themeColor="accent2"/>
                          </w:rPr>
                          <w:t>Thesis Defense, Award of MPhil degree</w:t>
                        </w:r>
                      </w:p>
                      <w:p w14:paraId="05673BAA" w14:textId="77777777" w:rsidR="00F374A9" w:rsidRDefault="00F374A9" w:rsidP="00507816">
                        <w:pPr>
                          <w:spacing w:after="0"/>
                        </w:pPr>
                      </w:p>
                    </w:txbxContent>
                  </v:textbox>
                </v:shape>
                <v:shape id="Down Arrow 2" o:spid="_x0000_s1037" type="#_x0000_t67" style="position:absolute;left:30575;top:29718;width:1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" adj="14557" fillcolor="windowText" strokeweight="1pt">
                  <v:path arrowok="t"/>
                </v:shape>
                <v:shape id="Text Box 15" o:spid="_x0000_s1038" type="#_x0000_t202" style="position:absolute;left:190;top:42291;width:4286;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" fillcolor="#d9d9d9">
                  <v:path arrowok="t"/>
                  <v:textbox style="layout-flow:vertical;mso-layout-flow-alt:bottom-to-top">
                    <w:txbxContent>
                      <w:p w14:paraId="1DBCCA45" w14:textId="77777777" w:rsidR="00F374A9" w:rsidRPr="009B3E93" w:rsidRDefault="00F374A9" w:rsidP="00E3773E">
                        <w:r>
                          <w:t>Course work &amp; Research</w:t>
                        </w:r>
                      </w:p>
                    </w:txbxContent>
                  </v:textbox>
                </v:shape>
                <v:shape id="Text Box 16" o:spid="_x0000_s1039" type="#_x0000_t202" style="position:absolute;top:68580;width:457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" fillcolor="#d9d9d9">
                  <v:path arrowok="t"/>
                  <v:textbox style="layout-flow:vertical;mso-layout-flow-alt:bottom-to-top">
                    <w:txbxContent>
                      <w:p w14:paraId="5260D3BD" w14:textId="77777777" w:rsidR="00F374A9" w:rsidRPr="009B3E93" w:rsidRDefault="00F374A9" w:rsidP="00E3773E">
                        <w:r>
                          <w:t>Thesis &amp; examination</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0" o:spid="_x0000_s1040" type="#_x0000_t21" style="position:absolute;left:35242;top:28575;width:16193;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" fillcolor="#8db3e2 [1311]">
                  <v:shadow on="t" color="black" opacity="24903f" origin=",.5" offset="0,.55556mm"/>
                  <v:path arrowok="t"/>
                  <v:textbox>
                    <w:txbxContent>
                      <w:p w14:paraId="2EDC4AFB" w14:textId="77777777" w:rsidR="00F374A9" w:rsidRPr="00A7347E" w:rsidRDefault="00F374A9" w:rsidP="00E3773E">
                        <w:pPr>
                          <w:rPr>
                            <w:color w:val="000000" w:themeColor="text1"/>
                          </w:rPr>
                        </w:pPr>
                        <w:r w:rsidRPr="00A7347E">
                          <w:t>Qualifying</w:t>
                        </w:r>
                        <w:r>
                          <w:t xml:space="preserve"> Exam</w:t>
                        </w:r>
                      </w:p>
                    </w:txbxContent>
                  </v:textbox>
                </v:shape>
                <v:shape id="Plaque 21" o:spid="_x0000_s1041" type="#_x0000_t21" style="position:absolute;left:10102;top:28575;width:1618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" fillcolor="#8db3e2 [1311]">
                  <v:shadow on="t" color="black" opacity="24903f" origin=",.5" offset="0,.55556mm"/>
                  <v:path arrowok="t"/>
                  <v:textbox>
                    <w:txbxContent>
                      <w:p w14:paraId="1B2CA94E" w14:textId="77777777" w:rsidR="00F374A9" w:rsidRPr="00A7347E" w:rsidRDefault="00F374A9" w:rsidP="00E3773E">
                        <w:pPr>
                          <w:rPr>
                            <w:color w:val="000000" w:themeColor="text1"/>
                          </w:rPr>
                        </w:pPr>
                        <w:r w:rsidRPr="00A7347E">
                          <w:t>Qualifying</w:t>
                        </w:r>
                        <w:r>
                          <w:t xml:space="preserve"> Exam</w:t>
                        </w:r>
                      </w:p>
                    </w:txbxContent>
                  </v:textbox>
                </v:shape>
                <v:shape id="Plaque 23" o:spid="_x0000_s1042" type="#_x0000_t21" style="position:absolute;left:9144;top:33147;width:434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" fillcolor="#ffa2a1" strokecolor="#be4b48">
                  <v:fill color2="#ffe5e5" rotate="t" angle="180" colors="0 #ffa2a1;22938f #ffbebd;1 #ffe5e5" focus="100%" type="gradient"/>
                  <v:shadow on="t" color="black" opacity="24903f" origin=",.5" offset="0,.55556mm"/>
                  <v:path arrowok="t"/>
                  <v:textbox>
                    <w:txbxContent>
                      <w:p w14:paraId="7B21BC1B" w14:textId="77777777" w:rsidR="00F374A9" w:rsidRPr="00B36BBF" w:rsidRDefault="00F374A9" w:rsidP="00E3773E">
                        <w:r w:rsidRPr="00B36BBF">
                          <w:t>Review -1 Supervisor/s allocation &amp;MPhil Student review form</w:t>
                        </w:r>
                      </w:p>
                      <w:p w14:paraId="583A516B" w14:textId="77777777" w:rsidR="00F374A9" w:rsidRPr="00B36BBF" w:rsidRDefault="00F374A9" w:rsidP="00E3773E"/>
                      <w:p w14:paraId="50524837" w14:textId="77777777" w:rsidR="00F374A9" w:rsidRPr="00B36BBF" w:rsidRDefault="00F374A9" w:rsidP="00E3773E"/>
                    </w:txbxContent>
                  </v:textbox>
                </v:shape>
                <v:shape id="Plaque 34" o:spid="_x0000_s1043" type="#_x0000_t21" style="position:absolute;left:42291;top:70866;width:1257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" fillcolor="#ffa2a1" strokecolor="#be4b48">
                  <v:fill color2="#ffe5e5" rotate="t" angle="180" colors="0 #ffa2a1;22938f #ffbebd;1 #ffe5e5" focus="100%" type="gradient"/>
                  <v:shadow on="t" color="black" opacity="24903f" origin=",.5" offset="0,.55556mm"/>
                  <v:path arrowok="t"/>
                  <v:textbox>
                    <w:txbxContent>
                      <w:p w14:paraId="1E9723B5" w14:textId="77777777" w:rsidR="00F374A9" w:rsidRPr="00A7347E" w:rsidRDefault="00F374A9" w:rsidP="00E3773E">
                        <w:pPr>
                          <w:rPr>
                            <w:color w:val="000000" w:themeColor="text1"/>
                          </w:rPr>
                        </w:pPr>
                        <w:r>
                          <w:t>Review-3</w:t>
                        </w:r>
                      </w:p>
                    </w:txbxContent>
                  </v:textbox>
                </v:shape>
                <v:shape id="Down Arrow 50" o:spid="_x0000_s1044" type="#_x0000_t67" style="position:absolute;left:30861;top:73247;width:142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" adj="14557" fillcolor="windowText" strokeweight="1pt">
                  <v:path arrowok="t"/>
                </v:shape>
                <v:shape id="Text Box 22" o:spid="_x0000_s1045" type="#_x0000_t202" style="position:absolute;left:5715;top:45720;width:51435;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">
                  <v:path arrowok="t"/>
                  <v:textbox>
                    <w:txbxContent>
                      <w:p w14:paraId="1C885B42" w14:textId="77777777" w:rsidR="00F374A9" w:rsidRPr="002B093B" w:rsidRDefault="00F374A9" w:rsidP="009E3C4F">
                        <w:pPr>
                          <w:pStyle w:val="ListParagraph"/>
                          <w:numPr>
                            <w:ilvl w:val="0"/>
                            <w:numId w:val="85"/>
                          </w:numPr>
                          <w:spacing w:after="0"/>
                        </w:pPr>
                        <w:r w:rsidRPr="002B093B">
                          <w:t>0-3</w:t>
                        </w:r>
                        <w:r w:rsidRPr="002B093B">
                          <w:rPr>
                            <w:vertAlign w:val="superscript"/>
                          </w:rPr>
                          <w:t>rd</w:t>
                        </w:r>
                        <w:r w:rsidRPr="002B093B">
                          <w:t xml:space="preserve"> Month</w:t>
                        </w:r>
                      </w:p>
                      <w:p w14:paraId="3621AFBF" w14:textId="77777777" w:rsidR="00F374A9" w:rsidRDefault="00F374A9" w:rsidP="00507816">
                        <w:pPr>
                          <w:spacing w:after="0"/>
                          <w:jc w:val="center"/>
                        </w:pPr>
                        <w:r w:rsidRPr="00F15F78">
                          <w:t>Submission of</w:t>
                        </w:r>
                      </w:p>
                      <w:p w14:paraId="455FF1C7" w14:textId="77777777" w:rsidR="00F374A9" w:rsidRDefault="00F374A9" w:rsidP="009E3C4F">
                        <w:pPr>
                          <w:pStyle w:val="ListParagraph"/>
                          <w:numPr>
                            <w:ilvl w:val="0"/>
                            <w:numId w:val="86"/>
                          </w:numPr>
                          <w:spacing w:after="0"/>
                          <w:jc w:val="center"/>
                        </w:pPr>
                        <w:r w:rsidRPr="002B093B">
                          <w:t>Literature review 1500-2000 words max</w:t>
                        </w:r>
                      </w:p>
                      <w:p w14:paraId="0CCB2C66" w14:textId="77777777" w:rsidR="00F374A9" w:rsidRPr="007E69D5" w:rsidRDefault="00F374A9" w:rsidP="009E3C4F">
                        <w:pPr>
                          <w:pStyle w:val="ListParagraph"/>
                          <w:numPr>
                            <w:ilvl w:val="0"/>
                            <w:numId w:val="86"/>
                          </w:numPr>
                          <w:spacing w:after="0"/>
                          <w:jc w:val="center"/>
                        </w:pPr>
                        <w:r w:rsidRPr="007E69D5">
                          <w:t>MPhil Proposal for initial review</w:t>
                        </w:r>
                      </w:p>
                      <w:p w14:paraId="6972F502" w14:textId="77777777" w:rsidR="00F374A9" w:rsidRDefault="00F374A9" w:rsidP="009E3C4F">
                        <w:pPr>
                          <w:pStyle w:val="ListParagraph"/>
                          <w:numPr>
                            <w:ilvl w:val="0"/>
                            <w:numId w:val="86"/>
                          </w:numPr>
                          <w:spacing w:after="0"/>
                          <w:jc w:val="center"/>
                        </w:pPr>
                        <w:r w:rsidRPr="002B093B">
                          <w:t>MPhil Student review form</w:t>
                        </w:r>
                      </w:p>
                      <w:p w14:paraId="7A2E3127" w14:textId="77777777" w:rsidR="00F374A9" w:rsidRDefault="00F374A9" w:rsidP="009E3C4F">
                        <w:pPr>
                          <w:pStyle w:val="ListParagraph"/>
                          <w:numPr>
                            <w:ilvl w:val="0"/>
                            <w:numId w:val="86"/>
                          </w:numPr>
                          <w:spacing w:after="0"/>
                          <w:jc w:val="center"/>
                        </w:pPr>
                        <w:r>
                          <w:t>R</w:t>
                        </w:r>
                        <w:r w:rsidRPr="002B093B">
                          <w:t xml:space="preserve">esearch proposal in the </w:t>
                        </w:r>
                        <w:r>
                          <w:t>ASRB for approval of the project</w:t>
                        </w:r>
                      </w:p>
                      <w:p w14:paraId="5920A6CB" w14:textId="77777777" w:rsidR="00F374A9" w:rsidRDefault="00F374A9" w:rsidP="009E3C4F">
                        <w:pPr>
                          <w:pStyle w:val="ListParagraph"/>
                          <w:numPr>
                            <w:ilvl w:val="0"/>
                            <w:numId w:val="86"/>
                          </w:numPr>
                          <w:spacing w:after="0"/>
                          <w:jc w:val="center"/>
                        </w:pPr>
                        <w:r>
                          <w:t>Synopsis for Ethical approval</w:t>
                        </w:r>
                      </w:p>
                      <w:p w14:paraId="54AB9CBA" w14:textId="77777777" w:rsidR="00F374A9" w:rsidRPr="002B093B" w:rsidRDefault="00F374A9" w:rsidP="00507816">
                        <w:pPr>
                          <w:pStyle w:val="ListParagraph"/>
                          <w:numPr>
                            <w:ilvl w:val="0"/>
                            <w:numId w:val="0"/>
                          </w:numPr>
                          <w:spacing w:after="0"/>
                          <w:ind w:left="1440"/>
                        </w:pPr>
                      </w:p>
                      <w:p w14:paraId="56A86363" w14:textId="77777777" w:rsidR="00F374A9" w:rsidRPr="00F15F78" w:rsidRDefault="00F374A9" w:rsidP="00507816">
                        <w:pPr>
                          <w:spacing w:after="0"/>
                          <w:jc w:val="center"/>
                        </w:pPr>
                      </w:p>
                      <w:p w14:paraId="14F9A250" w14:textId="77777777" w:rsidR="00F374A9" w:rsidRPr="00B36BBF" w:rsidRDefault="00F374A9" w:rsidP="009E3C4F">
                        <w:pPr>
                          <w:pStyle w:val="ListParagraph"/>
                          <w:numPr>
                            <w:ilvl w:val="0"/>
                            <w:numId w:val="85"/>
                          </w:numPr>
                          <w:spacing w:after="0"/>
                        </w:pPr>
                        <w:r w:rsidRPr="00B36BBF">
                          <w:t>6</w:t>
                        </w:r>
                        <w:r w:rsidRPr="00B36BBF">
                          <w:rPr>
                            <w:vertAlign w:val="superscript"/>
                          </w:rPr>
                          <w:t>th</w:t>
                        </w:r>
                        <w:r w:rsidRPr="00B36BBF">
                          <w:t xml:space="preserve"> Month</w:t>
                        </w:r>
                      </w:p>
                      <w:p w14:paraId="47D48644" w14:textId="77777777" w:rsidR="00F374A9" w:rsidRPr="00F15F78" w:rsidRDefault="00F374A9" w:rsidP="00507816">
                        <w:pPr>
                          <w:spacing w:after="0"/>
                          <w:jc w:val="center"/>
                        </w:pPr>
                        <w:r w:rsidRPr="00F15F78">
                          <w:t>Data collection</w:t>
                        </w:r>
                        <w:r>
                          <w:t xml:space="preserve">, analysis and submission of </w:t>
                        </w:r>
                        <w:r w:rsidRPr="009B35C2">
                          <w:t>the project’s scientific report (1500-2000 words max)</w:t>
                        </w:r>
                      </w:p>
                      <w:p w14:paraId="3F2FC92D" w14:textId="77777777" w:rsidR="00F374A9" w:rsidRDefault="00F374A9" w:rsidP="00507816">
                        <w:pPr>
                          <w:spacing w:after="0"/>
                          <w:jc w:val="center"/>
                        </w:pPr>
                      </w:p>
                      <w:p w14:paraId="2745A176" w14:textId="77777777" w:rsidR="00F374A9" w:rsidRDefault="00F374A9" w:rsidP="00507816">
                        <w:pPr>
                          <w:spacing w:after="0"/>
                          <w:jc w:val="center"/>
                        </w:pPr>
                      </w:p>
                    </w:txbxContent>
                  </v:textbox>
                </v:shape>
                <v:shape id="Plaque 7" o:spid="_x0000_s1046" type="#_x0000_t21" style="position:absolute;left:42291;top:59436;width:1257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" fillcolor="#ffa2a1" strokecolor="#be4b48">
                  <v:fill color2="#ffe5e5" rotate="t" angle="180" colors="0 #ffa2a1;22938f #ffbebd;1 #ffe5e5" focus="100%" type="gradient"/>
                  <v:shadow on="t" color="black" opacity="24903f" origin=",.5" offset="0,.55556mm"/>
                  <v:path arrowok="t"/>
                  <v:textbox>
                    <w:txbxContent>
                      <w:p w14:paraId="5506FB54" w14:textId="77777777" w:rsidR="00F374A9" w:rsidRPr="00A7347E" w:rsidRDefault="00F374A9" w:rsidP="00E3773E">
                        <w:pPr>
                          <w:rPr>
                            <w:color w:val="000000" w:themeColor="text1"/>
                          </w:rPr>
                        </w:pPr>
                        <w:r>
                          <w:t>Review-2</w:t>
                        </w:r>
                      </w:p>
                    </w:txbxContent>
                  </v:textbox>
                </v:shape>
                <v:shape id="Down Arrow 10" o:spid="_x0000_s1047" type="#_x0000_t67" style="position:absolute;left:31718;top:59531;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" adj="14557" fillcolor="windowText" strokeweight="1pt">
                  <v:path arrowok="t"/>
                </v:shape>
                <v:shape id="Down Arrow 12" o:spid="_x0000_s1048" type="#_x0000_t67" style="position:absolute;left:30861;top:44577;width:14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" adj="14557" fillcolor="windowText" strokeweight="1pt">
                  <v:path arrowok="t"/>
                </v:shape>
              </v:group>
            </w:pict>
          </mc:Fallback>
        </mc:AlternateContent>
      </w:r>
      <w:r>
        <w:rPr>
          <w:noProof/>
          <w:sz w:val="28"/>
        </w:rPr>
        <mc:AlternateContent>
          <mc:Choice Requires="wps">
            <w:drawing>
              <wp:anchor distT="0" distB="0" distL="114300" distR="114300" simplePos="0" relativeHeight="251611648" behindDoc="0" locked="0" layoutInCell="1" allowOverlap="1" wp14:anchorId="79031450" wp14:editId="062F30B6">
                <wp:simplePos x="0" y="0"/>
                <wp:positionH relativeFrom="column">
                  <wp:posOffset>-2257425</wp:posOffset>
                </wp:positionH>
                <wp:positionV relativeFrom="paragraph">
                  <wp:posOffset>725805</wp:posOffset>
                </wp:positionV>
                <wp:extent cx="123825" cy="257175"/>
                <wp:effectExtent l="12700" t="0" r="15875" b="9525"/>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571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3A43" id="Down Arrow 5" o:spid="_x0000_s1026" type="#_x0000_t67" style="position:absolute;margin-left:-177.75pt;margin-top:57.15pt;width:9.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" adj="16400" fillcolor="windowText" strokeweight="1pt">
                <v:path arrowok="t"/>
              </v:shape>
            </w:pict>
          </mc:Fallback>
        </mc:AlternateContent>
      </w:r>
      <w:bookmarkEnd w:id="93"/>
      <w:bookmarkEnd w:id="94"/>
      <w:bookmarkEnd w:id="95"/>
    </w:p>
    <w:p w14:paraId="7F5E123A" w14:textId="77777777" w:rsidR="00C2648B" w:rsidRPr="00821EA8" w:rsidRDefault="00703D49" w:rsidP="00E3773E">
      <w:r w:rsidRPr="00821EA8">
        <w:tab/>
      </w:r>
      <w:r w:rsidRPr="00821EA8">
        <w:tab/>
      </w:r>
      <w:r w:rsidRPr="00821EA8">
        <w:tab/>
      </w:r>
      <w:bookmarkStart w:id="96" w:name="_Toc481699021"/>
    </w:p>
    <w:p w14:paraId="56EE2E4F" w14:textId="77777777" w:rsidR="0076113E" w:rsidRDefault="0076113E" w:rsidP="00E3773E"/>
    <w:p w14:paraId="0A73747A" w14:textId="77777777" w:rsidR="0076113E" w:rsidRDefault="0076113E" w:rsidP="00E3773E"/>
    <w:p w14:paraId="0A4835C1" w14:textId="77777777" w:rsidR="0076113E" w:rsidRDefault="0076113E" w:rsidP="00E3773E"/>
    <w:p w14:paraId="0F42E0E4" w14:textId="77777777" w:rsidR="0076113E" w:rsidRDefault="0076113E" w:rsidP="00E3773E">
      <w:pPr>
        <w:rPr>
          <w:sz w:val="24"/>
        </w:rPr>
      </w:pPr>
    </w:p>
    <w:p w14:paraId="13BA5203" w14:textId="77777777" w:rsidR="0076113E" w:rsidRDefault="0076113E" w:rsidP="00E3773E"/>
    <w:p w14:paraId="6DE905FE" w14:textId="77777777" w:rsidR="0076113E" w:rsidRDefault="0076113E" w:rsidP="00E3773E"/>
    <w:p w14:paraId="1F97D75D" w14:textId="77777777" w:rsidR="0076113E" w:rsidRDefault="0076113E" w:rsidP="00E3773E"/>
    <w:p w14:paraId="1F2DC874" w14:textId="77777777" w:rsidR="0076113E" w:rsidRDefault="0076113E" w:rsidP="00E3773E"/>
    <w:p w14:paraId="3A6FD06D" w14:textId="77777777" w:rsidR="0076113E" w:rsidRDefault="0076113E" w:rsidP="00E3773E"/>
    <w:p w14:paraId="6E9BA79B" w14:textId="77777777" w:rsidR="0076113E" w:rsidRDefault="0076113E" w:rsidP="00E3773E"/>
    <w:p w14:paraId="6479E67C" w14:textId="77777777" w:rsidR="00EB04B3" w:rsidRDefault="00EB04B3" w:rsidP="00E3773E"/>
    <w:p w14:paraId="338C0295" w14:textId="77777777" w:rsidR="00EB04B3" w:rsidRDefault="00EB04B3" w:rsidP="00E3773E"/>
    <w:p w14:paraId="1D4BD84F" w14:textId="77777777" w:rsidR="00EB04B3" w:rsidRDefault="00EB04B3" w:rsidP="00E3773E"/>
    <w:p w14:paraId="01B621CC" w14:textId="77777777" w:rsidR="00EB04B3" w:rsidRDefault="00EB04B3" w:rsidP="00E3773E"/>
    <w:p w14:paraId="433B5372" w14:textId="77777777" w:rsidR="00763D86" w:rsidRDefault="00763D86" w:rsidP="00E3773E"/>
    <w:p w14:paraId="55FD0911" w14:textId="77777777" w:rsidR="00763D86" w:rsidRDefault="00763D86" w:rsidP="00E3773E"/>
    <w:p w14:paraId="6751BB0C" w14:textId="77777777" w:rsidR="00763D86" w:rsidRDefault="00763D86" w:rsidP="00E3773E"/>
    <w:p w14:paraId="4581AE73" w14:textId="77777777" w:rsidR="00763D86" w:rsidRDefault="00763D86" w:rsidP="00E3773E"/>
    <w:p w14:paraId="1B0E4B9E" w14:textId="77777777" w:rsidR="00B501AE" w:rsidRDefault="00B501AE" w:rsidP="00507816">
      <w:pPr>
        <w:jc w:val="center"/>
      </w:pPr>
    </w:p>
    <w:p w14:paraId="0E77BE13" w14:textId="77777777" w:rsidR="00316A72" w:rsidRDefault="00316A72" w:rsidP="00E3773E"/>
    <w:p w14:paraId="22C391EE" w14:textId="77777777" w:rsidR="00507816" w:rsidRDefault="00507816" w:rsidP="00E3773E">
      <w:pPr>
        <w:rPr>
          <w:sz w:val="24"/>
        </w:rPr>
      </w:pPr>
    </w:p>
    <w:p w14:paraId="43C225B0" w14:textId="77777777" w:rsidR="00507816" w:rsidRDefault="00507816" w:rsidP="00E3773E">
      <w:pPr>
        <w:rPr>
          <w:sz w:val="24"/>
        </w:rPr>
      </w:pPr>
    </w:p>
    <w:p w14:paraId="0A2C9CB2" w14:textId="77777777" w:rsidR="00507816" w:rsidRDefault="00507816" w:rsidP="00E3773E">
      <w:pPr>
        <w:rPr>
          <w:sz w:val="24"/>
        </w:rPr>
      </w:pPr>
    </w:p>
    <w:p w14:paraId="6C83FE47" w14:textId="77777777" w:rsidR="00507816" w:rsidRDefault="00507816" w:rsidP="00E3773E">
      <w:pPr>
        <w:rPr>
          <w:sz w:val="24"/>
        </w:rPr>
      </w:pPr>
    </w:p>
    <w:p w14:paraId="1EBECAAD" w14:textId="77777777" w:rsidR="00507816" w:rsidRDefault="00507816" w:rsidP="00E3773E">
      <w:pPr>
        <w:rPr>
          <w:sz w:val="24"/>
        </w:rPr>
      </w:pPr>
    </w:p>
    <w:p w14:paraId="18722372" w14:textId="77777777" w:rsidR="00507816" w:rsidRDefault="00507816" w:rsidP="00E3773E">
      <w:pPr>
        <w:rPr>
          <w:sz w:val="24"/>
        </w:rPr>
      </w:pPr>
    </w:p>
    <w:p w14:paraId="6DC682A9" w14:textId="77777777" w:rsidR="00C12904" w:rsidRPr="00507816" w:rsidRDefault="00703D49" w:rsidP="00507816">
      <w:pPr>
        <w:jc w:val="center"/>
        <w:rPr>
          <w:b/>
        </w:rPr>
      </w:pPr>
      <w:bookmarkStart w:id="97" w:name="_Toc369170493"/>
      <w:r w:rsidRPr="00507816">
        <w:rPr>
          <w:b/>
          <w:sz w:val="24"/>
        </w:rPr>
        <w:t xml:space="preserve">Figure </w:t>
      </w:r>
      <w:r w:rsidR="0059140B" w:rsidRPr="00507816">
        <w:rPr>
          <w:b/>
          <w:sz w:val="24"/>
        </w:rPr>
        <w:fldChar w:fldCharType="begin"/>
      </w:r>
      <w:r w:rsidRPr="00507816">
        <w:rPr>
          <w:b/>
          <w:sz w:val="24"/>
        </w:rPr>
        <w:instrText xml:space="preserve"> SEQ Figure \* ARABIC </w:instrText>
      </w:r>
      <w:r w:rsidR="0059140B" w:rsidRPr="00507816">
        <w:rPr>
          <w:b/>
          <w:sz w:val="24"/>
        </w:rPr>
        <w:fldChar w:fldCharType="separate"/>
      </w:r>
      <w:r w:rsidR="00E04666">
        <w:rPr>
          <w:b/>
          <w:noProof/>
          <w:sz w:val="24"/>
        </w:rPr>
        <w:t>2</w:t>
      </w:r>
      <w:r w:rsidR="0059140B" w:rsidRPr="00507816">
        <w:rPr>
          <w:b/>
          <w:sz w:val="24"/>
        </w:rPr>
        <w:fldChar w:fldCharType="end"/>
      </w:r>
      <w:r w:rsidR="00F902B9">
        <w:rPr>
          <w:b/>
          <w:sz w:val="24"/>
        </w:rPr>
        <w:t xml:space="preserve"> </w:t>
      </w:r>
      <w:r w:rsidR="00C2648B" w:rsidRPr="00507816">
        <w:rPr>
          <w:b/>
        </w:rPr>
        <w:t>MPhil</w:t>
      </w:r>
      <w:r w:rsidR="00F902B9">
        <w:rPr>
          <w:b/>
        </w:rPr>
        <w:t xml:space="preserve"> </w:t>
      </w:r>
      <w:r w:rsidR="00507816" w:rsidRPr="00507816">
        <w:rPr>
          <w:b/>
        </w:rPr>
        <w:t>Program</w:t>
      </w:r>
      <w:r w:rsidR="00F902B9">
        <w:rPr>
          <w:b/>
        </w:rPr>
        <w:t xml:space="preserve"> </w:t>
      </w:r>
      <w:r w:rsidRPr="00507816">
        <w:rPr>
          <w:b/>
        </w:rPr>
        <w:t>Structure &amp; Evaluation</w:t>
      </w:r>
      <w:bookmarkEnd w:id="96"/>
      <w:bookmarkEnd w:id="97"/>
    </w:p>
    <w:p w14:paraId="738F7AB6" w14:textId="77777777" w:rsidR="00BD70A9" w:rsidRDefault="00BD70A9" w:rsidP="00E3773E">
      <w:pPr>
        <w:sectPr w:rsidR="00BD70A9" w:rsidSect="007975EE">
          <w:pgSz w:w="11900" w:h="16840"/>
          <w:pgMar w:top="1440" w:right="1800" w:bottom="1440" w:left="1800" w:header="567" w:footer="567" w:gutter="0"/>
          <w:cols w:space="708"/>
          <w:docGrid w:linePitch="360"/>
        </w:sectPr>
      </w:pPr>
    </w:p>
    <w:p w14:paraId="626398EB" w14:textId="77777777" w:rsidR="00137D43" w:rsidRDefault="00137D43" w:rsidP="00E3773E">
      <w:pPr>
        <w:pStyle w:val="Title"/>
      </w:pPr>
    </w:p>
    <w:p w14:paraId="21EE5281" w14:textId="77777777" w:rsidR="00137D43" w:rsidRDefault="00137D43" w:rsidP="00E3773E">
      <w:pPr>
        <w:pStyle w:val="Title"/>
      </w:pPr>
    </w:p>
    <w:p w14:paraId="4EDFDE41" w14:textId="77777777" w:rsidR="00137D43" w:rsidRDefault="00137D43" w:rsidP="00E3773E">
      <w:pPr>
        <w:pStyle w:val="Title"/>
      </w:pPr>
    </w:p>
    <w:p w14:paraId="7D5E30B6" w14:textId="77777777" w:rsidR="00137D43" w:rsidRDefault="00137D43" w:rsidP="00E3773E">
      <w:pPr>
        <w:pStyle w:val="Title"/>
      </w:pPr>
    </w:p>
    <w:p w14:paraId="217FB2CD" w14:textId="77777777" w:rsidR="00137D43" w:rsidRDefault="00137D43" w:rsidP="00E3773E">
      <w:pPr>
        <w:pStyle w:val="Title"/>
      </w:pPr>
    </w:p>
    <w:p w14:paraId="3AFB1F8A" w14:textId="77777777" w:rsidR="00137D43" w:rsidRDefault="00137D43" w:rsidP="00E3773E">
      <w:pPr>
        <w:pStyle w:val="Title"/>
      </w:pPr>
    </w:p>
    <w:p w14:paraId="4EF5CC65" w14:textId="77777777" w:rsidR="00137D43" w:rsidRDefault="00137D43" w:rsidP="00E3773E">
      <w:pPr>
        <w:pStyle w:val="Title"/>
      </w:pPr>
    </w:p>
    <w:p w14:paraId="46AF21AC" w14:textId="77777777" w:rsidR="00137D43" w:rsidRPr="00137D43" w:rsidRDefault="00137D43" w:rsidP="00E3773E">
      <w:pPr>
        <w:pStyle w:val="Title"/>
      </w:pPr>
      <w:bookmarkStart w:id="98" w:name="_Toc123719934"/>
      <w:r w:rsidRPr="00137D43">
        <w:t>Section 2</w:t>
      </w:r>
      <w:bookmarkEnd w:id="98"/>
    </w:p>
    <w:p w14:paraId="47AB9B4D" w14:textId="77777777" w:rsidR="00137D43" w:rsidRPr="00C74DBC" w:rsidRDefault="00C74DBC" w:rsidP="00E3773E">
      <w:pPr>
        <w:pStyle w:val="Title"/>
        <w:rPr>
          <w:sz w:val="72"/>
        </w:rPr>
      </w:pPr>
      <w:bookmarkStart w:id="99" w:name="_Toc123719935"/>
      <w:r w:rsidRPr="00C74DBC">
        <w:rPr>
          <w:sz w:val="72"/>
        </w:rPr>
        <w:t>Compulsory Courses</w:t>
      </w:r>
      <w:bookmarkEnd w:id="99"/>
    </w:p>
    <w:p w14:paraId="1D71AE52" w14:textId="77777777" w:rsidR="00137D43" w:rsidRPr="00C74DBC" w:rsidRDefault="00137D43" w:rsidP="00E3773E">
      <w:pPr>
        <w:pStyle w:val="Title"/>
        <w:rPr>
          <w:sz w:val="72"/>
        </w:rPr>
        <w:sectPr w:rsidR="00137D43" w:rsidRPr="00C74DBC" w:rsidSect="007975EE">
          <w:pgSz w:w="12240" w:h="15840"/>
          <w:pgMar w:top="1440" w:right="1800" w:bottom="1440" w:left="1800" w:header="567" w:footer="567" w:gutter="0"/>
          <w:cols w:space="720"/>
          <w:titlePg/>
          <w:docGrid w:linePitch="360"/>
        </w:sectPr>
      </w:pPr>
    </w:p>
    <w:p w14:paraId="2D392EFF" w14:textId="77777777" w:rsidR="003C5C1A" w:rsidRDefault="003C5C1A" w:rsidP="003C5C1A">
      <w:pPr>
        <w:pStyle w:val="Title"/>
        <w:jc w:val="center"/>
      </w:pPr>
      <w:bookmarkStart w:id="100" w:name="_Toc19847603"/>
      <w:bookmarkStart w:id="101" w:name="_Toc123719936"/>
      <w:r>
        <w:lastRenderedPageBreak/>
        <w:t>M.Phil. Compulsory Courses</w:t>
      </w:r>
      <w:bookmarkEnd w:id="100"/>
      <w:bookmarkEnd w:id="101"/>
    </w:p>
    <w:p w14:paraId="05CCB0C0" w14:textId="77777777" w:rsidR="003C5C1A" w:rsidRPr="0076017B" w:rsidRDefault="003C5C1A" w:rsidP="003C5C1A">
      <w:pPr>
        <w:pStyle w:val="Title"/>
        <w:jc w:val="center"/>
        <w:rPr>
          <w:sz w:val="32"/>
        </w:rPr>
      </w:pPr>
      <w:bookmarkStart w:id="102" w:name="_Toc123719937"/>
      <w:r w:rsidRPr="0076017B">
        <w:rPr>
          <w:sz w:val="32"/>
        </w:rPr>
        <w:t xml:space="preserve">(Total </w:t>
      </w:r>
      <w:r>
        <w:rPr>
          <w:sz w:val="32"/>
        </w:rPr>
        <w:t xml:space="preserve">36 </w:t>
      </w:r>
      <w:r w:rsidRPr="0076017B">
        <w:rPr>
          <w:sz w:val="32"/>
        </w:rPr>
        <w:t>credit hours)</w:t>
      </w:r>
      <w:bookmarkEnd w:id="102"/>
    </w:p>
    <w:p w14:paraId="18A56D80" w14:textId="77777777" w:rsidR="003C5C1A" w:rsidRPr="00D56F9E" w:rsidRDefault="003C5C1A" w:rsidP="003C5C1A">
      <w:pPr>
        <w:pStyle w:val="Heading2"/>
        <w:numPr>
          <w:ilvl w:val="0"/>
          <w:numId w:val="0"/>
        </w:numPr>
        <w:ind w:left="2268"/>
      </w:pPr>
      <w:bookmarkStart w:id="103" w:name="_Toc365806260"/>
      <w:bookmarkStart w:id="104" w:name="_Toc19847604"/>
      <w:bookmarkStart w:id="105" w:name="_Toc123719938"/>
      <w:r w:rsidRPr="00821EA8">
        <w:t>First Semester (Spring, 12 C</w:t>
      </w:r>
      <w:r>
        <w:t>redits</w:t>
      </w:r>
      <w:r w:rsidRPr="00821EA8">
        <w:t>)</w:t>
      </w:r>
      <w:bookmarkEnd w:id="103"/>
      <w:bookmarkEnd w:id="104"/>
      <w:bookmarkEnd w:id="105"/>
    </w:p>
    <w:p w14:paraId="1D66805F" w14:textId="77777777" w:rsidR="003C5C1A" w:rsidRPr="00CF50B3" w:rsidRDefault="003C5C1A" w:rsidP="003C5C1A">
      <w:pPr>
        <w:spacing w:line="276" w:lineRule="auto"/>
        <w:rPr>
          <w:b/>
        </w:rPr>
      </w:pPr>
      <w:r w:rsidRPr="007B5B1A">
        <w:rPr>
          <w:b/>
        </w:rPr>
        <w:t>COMPULSORY COURSES (8 credit hours)</w:t>
      </w:r>
    </w:p>
    <w:p w14:paraId="0057912F" w14:textId="77777777" w:rsidR="003C5C1A" w:rsidRPr="00821EA8" w:rsidRDefault="003C5C1A" w:rsidP="003C5C1A">
      <w:pPr>
        <w:pStyle w:val="ListParagraph"/>
        <w:numPr>
          <w:ilvl w:val="0"/>
          <w:numId w:val="6"/>
        </w:numPr>
        <w:spacing w:line="276" w:lineRule="auto"/>
      </w:pPr>
      <w:r w:rsidRPr="00821EA8">
        <w:t>BMS 701 Molecular cell biology</w:t>
      </w:r>
      <w:r w:rsidRPr="00821EA8">
        <w:tab/>
      </w:r>
      <w:r w:rsidRPr="00821EA8">
        <w:tab/>
      </w:r>
      <w:r w:rsidRPr="00821EA8">
        <w:tab/>
      </w:r>
      <w:r w:rsidRPr="00821EA8">
        <w:tab/>
      </w:r>
      <w:r w:rsidRPr="00821EA8">
        <w:tab/>
      </w:r>
      <w:r>
        <w:t>2+0</w:t>
      </w:r>
      <w:r w:rsidRPr="00821EA8">
        <w:t xml:space="preserve"> Credit Hrs</w:t>
      </w:r>
    </w:p>
    <w:p w14:paraId="3A69754B" w14:textId="77777777" w:rsidR="003C5C1A" w:rsidRPr="00821EA8" w:rsidRDefault="003C5C1A" w:rsidP="003C5C1A">
      <w:pPr>
        <w:pStyle w:val="ListParagraph"/>
        <w:numPr>
          <w:ilvl w:val="0"/>
          <w:numId w:val="6"/>
        </w:numPr>
        <w:spacing w:line="276" w:lineRule="auto"/>
      </w:pPr>
      <w:r w:rsidRPr="00821EA8">
        <w:t xml:space="preserve">BMS 702 Applied Biostatistics  </w:t>
      </w:r>
      <w:r w:rsidRPr="00821EA8">
        <w:tab/>
      </w:r>
      <w:r w:rsidRPr="00821EA8">
        <w:tab/>
      </w:r>
      <w:r w:rsidRPr="00821EA8">
        <w:tab/>
      </w:r>
      <w:r w:rsidRPr="00821EA8">
        <w:tab/>
      </w:r>
      <w:r w:rsidRPr="00821EA8">
        <w:tab/>
      </w:r>
      <w:r>
        <w:t>2</w:t>
      </w:r>
      <w:r w:rsidRPr="00821EA8">
        <w:t>+</w:t>
      </w:r>
      <w:r>
        <w:t>0</w:t>
      </w:r>
      <w:r w:rsidRPr="00821EA8">
        <w:t xml:space="preserve"> Credit Hrs</w:t>
      </w:r>
    </w:p>
    <w:p w14:paraId="7AC58115" w14:textId="77777777" w:rsidR="003C5C1A" w:rsidRPr="00821EA8" w:rsidRDefault="003C5C1A" w:rsidP="003C5C1A">
      <w:pPr>
        <w:pStyle w:val="ListParagraph"/>
        <w:numPr>
          <w:ilvl w:val="0"/>
          <w:numId w:val="6"/>
        </w:numPr>
        <w:spacing w:line="276" w:lineRule="auto"/>
      </w:pPr>
      <w:r w:rsidRPr="00821EA8">
        <w:t>BMS 703 Communication skills and Academic writing</w:t>
      </w:r>
      <w:r w:rsidRPr="00821EA8">
        <w:tab/>
      </w:r>
      <w:r w:rsidRPr="00821EA8">
        <w:tab/>
      </w:r>
      <w:r>
        <w:t>1</w:t>
      </w:r>
      <w:r w:rsidRPr="00821EA8">
        <w:t>+</w:t>
      </w:r>
      <w:r>
        <w:t>0</w:t>
      </w:r>
      <w:r w:rsidRPr="00821EA8">
        <w:t xml:space="preserve"> Credit Hrs     </w:t>
      </w:r>
    </w:p>
    <w:p w14:paraId="05F5EBC2" w14:textId="77777777" w:rsidR="003C5C1A" w:rsidRDefault="003C5C1A" w:rsidP="003C5C1A">
      <w:pPr>
        <w:pStyle w:val="ListParagraph"/>
        <w:numPr>
          <w:ilvl w:val="0"/>
          <w:numId w:val="6"/>
        </w:numPr>
        <w:spacing w:line="276" w:lineRule="auto"/>
      </w:pPr>
      <w:r w:rsidRPr="00821EA8">
        <w:t>BMS 7</w:t>
      </w:r>
      <w:r>
        <w:t>66 Biosafety, Bioethics &amp; One Health</w:t>
      </w:r>
      <w:r w:rsidRPr="00821EA8">
        <w:tab/>
      </w:r>
      <w:r w:rsidRPr="00821EA8">
        <w:tab/>
      </w:r>
      <w:r w:rsidRPr="00821EA8">
        <w:tab/>
      </w:r>
      <w:r>
        <w:t>2</w:t>
      </w:r>
      <w:r w:rsidRPr="00821EA8">
        <w:t>+</w:t>
      </w:r>
      <w:r>
        <w:t>1</w:t>
      </w:r>
      <w:r w:rsidRPr="00821EA8">
        <w:t xml:space="preserve"> Credit Hr</w:t>
      </w:r>
      <w:r>
        <w:t>s</w:t>
      </w:r>
    </w:p>
    <w:p w14:paraId="46621EF5" w14:textId="77777777" w:rsidR="003C5C1A" w:rsidRPr="00821EA8" w:rsidRDefault="003C5C1A" w:rsidP="003C5C1A">
      <w:pPr>
        <w:pStyle w:val="ListParagraph"/>
        <w:numPr>
          <w:ilvl w:val="0"/>
          <w:numId w:val="6"/>
        </w:numPr>
        <w:spacing w:line="276" w:lineRule="auto"/>
      </w:pPr>
      <w:r>
        <w:rPr>
          <w:noProof/>
        </w:rPr>
        <mc:AlternateContent>
          <mc:Choice Requires="wps">
            <w:drawing>
              <wp:anchor distT="4294967295" distB="4294967295" distL="114300" distR="114300" simplePos="0" relativeHeight="251788800" behindDoc="0" locked="0" layoutInCell="1" allowOverlap="1" wp14:anchorId="5B6C5BF4" wp14:editId="6710956D">
                <wp:simplePos x="0" y="0"/>
                <wp:positionH relativeFrom="column">
                  <wp:posOffset>0</wp:posOffset>
                </wp:positionH>
                <wp:positionV relativeFrom="paragraph">
                  <wp:posOffset>224800</wp:posOffset>
                </wp:positionV>
                <wp:extent cx="5257800" cy="0"/>
                <wp:effectExtent l="50800" t="38100" r="25400" b="762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3DAB9E8" id="Straight Connector 52" o:spid="_x0000_s1026" style="position:absolute;z-index:2517888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7.7pt" to="4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" strokecolor="windowText" strokeweight="2pt">
                <v:shadow on="t" color="black" opacity="24903f" origin=",.5" offset="0,.55556mm"/>
                <o:lock v:ext="edit" shapetype="f"/>
              </v:line>
            </w:pict>
          </mc:Fallback>
        </mc:AlternateContent>
      </w:r>
      <w:r>
        <w:t>BMS 798 Seminars, symposia, conferences</w:t>
      </w:r>
      <w:r>
        <w:tab/>
      </w:r>
      <w:r>
        <w:tab/>
      </w:r>
      <w:r>
        <w:tab/>
        <w:t>Non credit</w:t>
      </w:r>
    </w:p>
    <w:p w14:paraId="3D4A80A9" w14:textId="77777777" w:rsidR="003C5C1A" w:rsidRDefault="003C5C1A" w:rsidP="003C5C1A">
      <w:pPr>
        <w:spacing w:line="276" w:lineRule="auto"/>
      </w:pPr>
      <w:r w:rsidRPr="00821EA8">
        <w:t>No. of credit hours for compulsory courses</w:t>
      </w:r>
      <w:r w:rsidRPr="00821EA8">
        <w:tab/>
      </w:r>
      <w:r w:rsidRPr="00821EA8">
        <w:tab/>
      </w:r>
      <w:r w:rsidRPr="00821EA8">
        <w:tab/>
      </w:r>
      <w:r w:rsidRPr="00821EA8">
        <w:tab/>
        <w:t>8 Credit hrs</w:t>
      </w:r>
    </w:p>
    <w:p w14:paraId="6E369D32" w14:textId="77777777" w:rsidR="003C5C1A" w:rsidRPr="004E2739" w:rsidRDefault="003C5C1A" w:rsidP="003C5C1A">
      <w:pPr>
        <w:spacing w:after="0" w:line="276" w:lineRule="auto"/>
        <w:jc w:val="center"/>
        <w:rPr>
          <w:b/>
          <w:u w:val="single"/>
        </w:rPr>
      </w:pPr>
      <w:r w:rsidRPr="004E2739">
        <w:rPr>
          <w:b/>
          <w:u w:val="single"/>
        </w:rPr>
        <w:t>SPECIALITY COURSES</w:t>
      </w:r>
      <w:r>
        <w:rPr>
          <w:b/>
          <w:u w:val="single"/>
        </w:rPr>
        <w:t xml:space="preserve"> (4 credits)</w:t>
      </w:r>
    </w:p>
    <w:p w14:paraId="40398425" w14:textId="77777777" w:rsidR="003C5C1A" w:rsidRPr="00821EA8" w:rsidRDefault="003C5C1A" w:rsidP="003C5C1A">
      <w:pPr>
        <w:spacing w:after="0" w:line="276" w:lineRule="auto"/>
      </w:pPr>
    </w:p>
    <w:p w14:paraId="798F5861" w14:textId="77777777" w:rsidR="003C5C1A" w:rsidRPr="00821EA8" w:rsidRDefault="003C5C1A" w:rsidP="003C5C1A">
      <w:pPr>
        <w:spacing w:after="0" w:line="276" w:lineRule="auto"/>
      </w:pPr>
      <w:r w:rsidRPr="00821EA8">
        <w:t>No. of credit hours for Subject courses</w:t>
      </w:r>
      <w:r w:rsidRPr="00821EA8">
        <w:tab/>
      </w:r>
      <w:r w:rsidRPr="00821EA8">
        <w:tab/>
      </w:r>
      <w:r w:rsidRPr="00821EA8">
        <w:tab/>
      </w:r>
      <w:r w:rsidRPr="00821EA8">
        <w:tab/>
        <w:t xml:space="preserve">4 Credit </w:t>
      </w:r>
      <w:r>
        <w:t>H</w:t>
      </w:r>
      <w:r w:rsidRPr="00821EA8">
        <w:t>rs</w:t>
      </w:r>
    </w:p>
    <w:p w14:paraId="0B3E7262" w14:textId="77777777" w:rsidR="003C5C1A" w:rsidRDefault="003C5C1A" w:rsidP="003C5C1A">
      <w:pPr>
        <w:spacing w:after="0" w:line="276" w:lineRule="auto"/>
      </w:pPr>
      <w:r>
        <w:rPr>
          <w:noProof/>
        </w:rPr>
        <mc:AlternateContent>
          <mc:Choice Requires="wps">
            <w:drawing>
              <wp:anchor distT="0" distB="0" distL="114300" distR="114300" simplePos="0" relativeHeight="251793920" behindDoc="0" locked="0" layoutInCell="1" allowOverlap="1" wp14:anchorId="0241651F" wp14:editId="21D106AB">
                <wp:simplePos x="0" y="0"/>
                <wp:positionH relativeFrom="column">
                  <wp:posOffset>-54376</wp:posOffset>
                </wp:positionH>
                <wp:positionV relativeFrom="paragraph">
                  <wp:posOffset>108585</wp:posOffset>
                </wp:positionV>
                <wp:extent cx="5252720" cy="340360"/>
                <wp:effectExtent l="12700" t="12700" r="17780" b="15240"/>
                <wp:wrapNone/>
                <wp:docPr id="25" name="Rectangle 25"/>
                <wp:cNvGraphicFramePr/>
                <a:graphic xmlns:a="http://schemas.openxmlformats.org/drawingml/2006/main">
                  <a:graphicData uri="http://schemas.microsoft.com/office/word/2010/wordprocessingShape">
                    <wps:wsp>
                      <wps:cNvSpPr/>
                      <wps:spPr>
                        <a:xfrm>
                          <a:off x="0" y="0"/>
                          <a:ext cx="5252720" cy="3403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FB632" id="Rectangle 25" o:spid="_x0000_s1026" style="position:absolute;margin-left:-4.3pt;margin-top:8.55pt;width:413.6pt;height:26.8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" filled="f" strokecolor="black [3213]" strokeweight="2.25pt"/>
            </w:pict>
          </mc:Fallback>
        </mc:AlternateContent>
      </w:r>
    </w:p>
    <w:p w14:paraId="75B6D7B7" w14:textId="77777777" w:rsidR="003C5C1A" w:rsidRDefault="003C5C1A" w:rsidP="003C5C1A">
      <w:pPr>
        <w:spacing w:after="0" w:line="276" w:lineRule="auto"/>
      </w:pPr>
      <w:r w:rsidRPr="00821EA8">
        <w:t>Total no. Of credit hours for Spring semester</w:t>
      </w:r>
      <w:r w:rsidRPr="00821EA8">
        <w:tab/>
      </w:r>
      <w:r w:rsidRPr="00821EA8">
        <w:tab/>
      </w:r>
      <w:r w:rsidRPr="00821EA8">
        <w:tab/>
        <w:t>12 credit hours</w:t>
      </w:r>
    </w:p>
    <w:p w14:paraId="027E7794" w14:textId="77777777" w:rsidR="003C5C1A" w:rsidRPr="00D56F9E" w:rsidRDefault="003C5C1A" w:rsidP="003C5C1A">
      <w:pPr>
        <w:spacing w:line="276" w:lineRule="auto"/>
      </w:pPr>
      <w:r>
        <w:tab/>
      </w:r>
    </w:p>
    <w:p w14:paraId="48BE120D" w14:textId="77777777" w:rsidR="003C5C1A" w:rsidRPr="004E06C8" w:rsidRDefault="003C5C1A" w:rsidP="003C5C1A">
      <w:pPr>
        <w:pStyle w:val="Heading2"/>
        <w:numPr>
          <w:ilvl w:val="0"/>
          <w:numId w:val="0"/>
        </w:numPr>
        <w:ind w:left="2268"/>
      </w:pPr>
      <w:bookmarkStart w:id="106" w:name="_Toc123719939"/>
      <w:r>
        <w:t xml:space="preserve">Fall </w:t>
      </w:r>
      <w:r w:rsidRPr="00821EA8">
        <w:t>Semester (</w:t>
      </w:r>
      <w:r>
        <w:t xml:space="preserve">Course work </w:t>
      </w:r>
      <w:r w:rsidRPr="00821EA8">
        <w:t xml:space="preserve">Credits </w:t>
      </w:r>
      <w:r>
        <w:t>12</w:t>
      </w:r>
      <w:r w:rsidRPr="00821EA8">
        <w:t>)</w:t>
      </w:r>
      <w:bookmarkEnd w:id="106"/>
    </w:p>
    <w:p w14:paraId="3EC759C9" w14:textId="77777777" w:rsidR="003C5C1A" w:rsidRDefault="003C5C1A" w:rsidP="003C5C1A">
      <w:pPr>
        <w:pStyle w:val="ListParagraph"/>
        <w:numPr>
          <w:ilvl w:val="0"/>
          <w:numId w:val="7"/>
        </w:numPr>
        <w:spacing w:after="0" w:line="276" w:lineRule="auto"/>
      </w:pPr>
      <w:r>
        <w:t>BMS 798: Seminars, Symposia, Conferences                             Non Credit</w:t>
      </w:r>
    </w:p>
    <w:p w14:paraId="00CC556E" w14:textId="77777777" w:rsidR="003C5C1A" w:rsidRPr="004E06C8" w:rsidRDefault="003C5C1A" w:rsidP="003C5C1A">
      <w:pPr>
        <w:pStyle w:val="ListParagraph"/>
        <w:numPr>
          <w:ilvl w:val="0"/>
          <w:numId w:val="0"/>
        </w:numPr>
        <w:spacing w:after="0" w:line="276" w:lineRule="auto"/>
        <w:ind w:left="360"/>
      </w:pPr>
      <w:r>
        <w:rPr>
          <w:noProof/>
        </w:rPr>
        <mc:AlternateContent>
          <mc:Choice Requires="wps">
            <w:drawing>
              <wp:anchor distT="4294967295" distB="4294967295" distL="114300" distR="114300" simplePos="0" relativeHeight="251789824" behindDoc="0" locked="0" layoutInCell="1" allowOverlap="1" wp14:anchorId="6AF98EA2" wp14:editId="02E1DCC2">
                <wp:simplePos x="0" y="0"/>
                <wp:positionH relativeFrom="column">
                  <wp:posOffset>0</wp:posOffset>
                </wp:positionH>
                <wp:positionV relativeFrom="paragraph">
                  <wp:posOffset>83586</wp:posOffset>
                </wp:positionV>
                <wp:extent cx="5257800" cy="0"/>
                <wp:effectExtent l="50800" t="38100" r="25400" b="762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846F567" id="Straight Connector 26" o:spid="_x0000_s1026" style="position:absolute;z-index:251789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" strokecolor="windowText" strokeweight="2pt">
                <v:shadow on="t" color="black" opacity="24903f" origin=",.5" offset="0,.55556mm"/>
                <o:lock v:ext="edit" shapetype="f"/>
              </v:line>
            </w:pict>
          </mc:Fallback>
        </mc:AlternateContent>
      </w:r>
    </w:p>
    <w:p w14:paraId="39F61588" w14:textId="77777777" w:rsidR="003C5C1A" w:rsidRPr="00821EA8" w:rsidRDefault="003C5C1A" w:rsidP="003C5C1A">
      <w:pPr>
        <w:spacing w:after="0" w:line="276" w:lineRule="auto"/>
      </w:pPr>
      <w:r w:rsidRPr="00821EA8">
        <w:t>No. Credit hours for Specialty courses</w:t>
      </w:r>
      <w:r w:rsidRPr="00821EA8">
        <w:tab/>
      </w:r>
      <w:r>
        <w:tab/>
      </w:r>
      <w:r>
        <w:tab/>
      </w:r>
      <w:r>
        <w:tab/>
      </w:r>
      <w:r w:rsidRPr="00821EA8">
        <w:t>8 credit hours</w:t>
      </w:r>
    </w:p>
    <w:p w14:paraId="30A4E191" w14:textId="77777777" w:rsidR="003C5C1A" w:rsidRPr="004E2739" w:rsidRDefault="003C5C1A" w:rsidP="003C5C1A">
      <w:pPr>
        <w:spacing w:after="0" w:line="276" w:lineRule="auto"/>
        <w:jc w:val="center"/>
        <w:rPr>
          <w:b/>
          <w:noProof/>
          <w:u w:val="single"/>
        </w:rPr>
      </w:pPr>
      <w:r w:rsidRPr="004E2739">
        <w:rPr>
          <w:b/>
          <w:u w:val="single"/>
        </w:rPr>
        <w:t>OPTIONAL COURSES (</w:t>
      </w:r>
      <w:r>
        <w:rPr>
          <w:b/>
          <w:u w:val="single"/>
        </w:rPr>
        <w:t>4 credit hrs</w:t>
      </w:r>
      <w:r w:rsidRPr="004E2739">
        <w:rPr>
          <w:b/>
          <w:u w:val="single"/>
        </w:rPr>
        <w:t>)</w:t>
      </w:r>
    </w:p>
    <w:p w14:paraId="406E50D7" w14:textId="77777777" w:rsidR="003C5C1A" w:rsidRDefault="003C5C1A" w:rsidP="003C5C1A">
      <w:pPr>
        <w:pStyle w:val="ListParagraph"/>
        <w:numPr>
          <w:ilvl w:val="0"/>
          <w:numId w:val="0"/>
        </w:numPr>
        <w:spacing w:after="0" w:line="276" w:lineRule="auto"/>
        <w:ind w:left="360"/>
      </w:pPr>
    </w:p>
    <w:p w14:paraId="632027C9" w14:textId="77777777" w:rsidR="003C5C1A" w:rsidRDefault="003C5C1A" w:rsidP="003C5C1A">
      <w:pPr>
        <w:pStyle w:val="ListParagraph"/>
        <w:numPr>
          <w:ilvl w:val="0"/>
          <w:numId w:val="0"/>
        </w:numPr>
        <w:spacing w:after="0" w:line="276" w:lineRule="auto"/>
        <w:ind w:left="360"/>
      </w:pPr>
      <w:r w:rsidRPr="00821EA8">
        <w:t xml:space="preserve">No. of credit hours for </w:t>
      </w:r>
      <w:r>
        <w:t>optional</w:t>
      </w:r>
      <w:r w:rsidRPr="00821EA8">
        <w:t xml:space="preserve"> courses</w:t>
      </w:r>
      <w:r w:rsidRPr="00821EA8">
        <w:tab/>
      </w:r>
      <w:r w:rsidRPr="00821EA8">
        <w:tab/>
      </w:r>
      <w:r w:rsidRPr="00821EA8">
        <w:tab/>
      </w:r>
      <w:r w:rsidRPr="00821EA8">
        <w:tab/>
      </w:r>
      <w:r>
        <w:t>4</w:t>
      </w:r>
      <w:r w:rsidRPr="00821EA8">
        <w:t xml:space="preserve"> Credit </w:t>
      </w:r>
      <w:r>
        <w:t>H</w:t>
      </w:r>
      <w:r w:rsidRPr="00821EA8">
        <w:t>rs</w:t>
      </w:r>
    </w:p>
    <w:p w14:paraId="63A3487F" w14:textId="77777777" w:rsidR="003C5C1A" w:rsidRPr="00821EA8" w:rsidRDefault="003C5C1A" w:rsidP="003C5C1A">
      <w:pPr>
        <w:pStyle w:val="ListParagraph"/>
        <w:numPr>
          <w:ilvl w:val="0"/>
          <w:numId w:val="0"/>
        </w:numPr>
        <w:spacing w:after="0" w:line="276" w:lineRule="auto"/>
        <w:ind w:left="360"/>
      </w:pPr>
      <w:r>
        <w:rPr>
          <w:noProof/>
        </w:rPr>
        <mc:AlternateContent>
          <mc:Choice Requires="wps">
            <w:drawing>
              <wp:anchor distT="0" distB="0" distL="114300" distR="114300" simplePos="0" relativeHeight="251791872" behindDoc="0" locked="0" layoutInCell="1" allowOverlap="1" wp14:anchorId="2DDEB45A" wp14:editId="53B9AB2D">
                <wp:simplePos x="0" y="0"/>
                <wp:positionH relativeFrom="column">
                  <wp:posOffset>-60325</wp:posOffset>
                </wp:positionH>
                <wp:positionV relativeFrom="paragraph">
                  <wp:posOffset>104775</wp:posOffset>
                </wp:positionV>
                <wp:extent cx="5252936" cy="340468"/>
                <wp:effectExtent l="12700" t="12700" r="17780" b="15240"/>
                <wp:wrapNone/>
                <wp:docPr id="33" name="Rectangle 33"/>
                <wp:cNvGraphicFramePr/>
                <a:graphic xmlns:a="http://schemas.openxmlformats.org/drawingml/2006/main">
                  <a:graphicData uri="http://schemas.microsoft.com/office/word/2010/wordprocessingShape">
                    <wps:wsp>
                      <wps:cNvSpPr/>
                      <wps:spPr>
                        <a:xfrm>
                          <a:off x="0" y="0"/>
                          <a:ext cx="5252936" cy="3404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12DAA" id="Rectangle 33" o:spid="_x0000_s1026" style="position:absolute;margin-left:-4.75pt;margin-top:8.25pt;width:413.6pt;height:26.8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" filled="f" strokecolor="black [3213]" strokeweight="2.25pt"/>
            </w:pict>
          </mc:Fallback>
        </mc:AlternateContent>
      </w:r>
    </w:p>
    <w:p w14:paraId="0A21215B" w14:textId="77777777" w:rsidR="003C5C1A" w:rsidRDefault="003C5C1A" w:rsidP="003C5C1A">
      <w:pPr>
        <w:spacing w:after="0" w:line="276" w:lineRule="auto"/>
      </w:pPr>
      <w:r w:rsidRPr="00821EA8">
        <w:t xml:space="preserve">Total no. of credit hours for Fall semester      </w:t>
      </w:r>
      <w:r>
        <w:tab/>
      </w:r>
      <w:r>
        <w:tab/>
      </w:r>
      <w:r>
        <w:tab/>
        <w:t xml:space="preserve">12 </w:t>
      </w:r>
      <w:r w:rsidRPr="00821EA8">
        <w:t xml:space="preserve">credit </w:t>
      </w:r>
      <w:r>
        <w:t>Hrs</w:t>
      </w:r>
    </w:p>
    <w:p w14:paraId="34096525" w14:textId="77777777" w:rsidR="003C5C1A" w:rsidRDefault="003C5C1A" w:rsidP="003C5C1A">
      <w:pPr>
        <w:spacing w:line="276" w:lineRule="auto"/>
      </w:pPr>
    </w:p>
    <w:p w14:paraId="677A020C" w14:textId="77777777" w:rsidR="002C6430" w:rsidRPr="003C5C1A" w:rsidRDefault="003C5C1A" w:rsidP="003C5C1A">
      <w:pPr>
        <w:spacing w:line="276" w:lineRule="auto"/>
        <w:rPr>
          <w:rFonts w:eastAsiaTheme="majorEastAsia" w:cstheme="majorBidi"/>
          <w:b/>
          <w:bCs/>
          <w:sz w:val="24"/>
        </w:rPr>
      </w:pPr>
      <w:r>
        <w:rPr>
          <w:noProof/>
        </w:rPr>
        <mc:AlternateContent>
          <mc:Choice Requires="wps">
            <w:drawing>
              <wp:anchor distT="0" distB="0" distL="114300" distR="114300" simplePos="0" relativeHeight="251794944" behindDoc="0" locked="0" layoutInCell="1" allowOverlap="1" wp14:anchorId="14E8BCF6" wp14:editId="3FA5D427">
                <wp:simplePos x="0" y="0"/>
                <wp:positionH relativeFrom="column">
                  <wp:posOffset>-46990</wp:posOffset>
                </wp:positionH>
                <wp:positionV relativeFrom="paragraph">
                  <wp:posOffset>240665</wp:posOffset>
                </wp:positionV>
                <wp:extent cx="5313010" cy="340468"/>
                <wp:effectExtent l="12700" t="12700" r="8890" b="15240"/>
                <wp:wrapNone/>
                <wp:docPr id="40" name="Rectangle 40"/>
                <wp:cNvGraphicFramePr/>
                <a:graphic xmlns:a="http://schemas.openxmlformats.org/drawingml/2006/main">
                  <a:graphicData uri="http://schemas.microsoft.com/office/word/2010/wordprocessingShape">
                    <wps:wsp>
                      <wps:cNvSpPr/>
                      <wps:spPr>
                        <a:xfrm>
                          <a:off x="0" y="0"/>
                          <a:ext cx="5313010" cy="3404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4BD29" id="Rectangle 40" o:spid="_x0000_s1026" style="position:absolute;margin-left:-3.7pt;margin-top:18.95pt;width:418.35pt;height:26.8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" filled="f" strokecolor="black [3213]" strokeweight="2.25pt"/>
            </w:pict>
          </mc:Fallback>
        </mc:AlternateContent>
      </w:r>
      <w:r w:rsidRPr="0076017B">
        <w:rPr>
          <w:rFonts w:eastAsiaTheme="majorEastAsia" w:cstheme="majorBidi"/>
          <w:b/>
          <w:bCs/>
          <w:sz w:val="24"/>
        </w:rPr>
        <w:t>Third and 4</w:t>
      </w:r>
      <w:r w:rsidRPr="0076017B">
        <w:rPr>
          <w:rFonts w:eastAsiaTheme="majorEastAsia" w:cstheme="majorBidi"/>
          <w:b/>
          <w:bCs/>
          <w:sz w:val="24"/>
          <w:vertAlign w:val="superscript"/>
        </w:rPr>
        <w:t>th</w:t>
      </w:r>
      <w:r w:rsidRPr="0076017B">
        <w:rPr>
          <w:rFonts w:eastAsiaTheme="majorEastAsia" w:cstheme="majorBidi"/>
          <w:b/>
          <w:bCs/>
          <w:sz w:val="24"/>
        </w:rPr>
        <w:t xml:space="preserve"> Semester (</w:t>
      </w:r>
      <w:r>
        <w:rPr>
          <w:rFonts w:eastAsiaTheme="majorEastAsia" w:cstheme="majorBidi"/>
          <w:b/>
          <w:bCs/>
          <w:sz w:val="24"/>
        </w:rPr>
        <w:t>12</w:t>
      </w:r>
      <w:r w:rsidRPr="0076017B">
        <w:rPr>
          <w:rFonts w:eastAsiaTheme="majorEastAsia" w:cstheme="majorBidi"/>
          <w:b/>
          <w:bCs/>
          <w:sz w:val="24"/>
        </w:rPr>
        <w:t xml:space="preserve"> Credit Hrs)</w:t>
      </w:r>
    </w:p>
    <w:p w14:paraId="4EAD7CBF" w14:textId="77777777" w:rsidR="003C5C1A" w:rsidRPr="00D56F9E" w:rsidRDefault="003C5C1A" w:rsidP="003C5C1A">
      <w:pPr>
        <w:spacing w:line="360" w:lineRule="auto"/>
        <w:sectPr w:rsidR="003C5C1A" w:rsidRPr="00D56F9E" w:rsidSect="007975EE">
          <w:pgSz w:w="12240" w:h="15840"/>
          <w:pgMar w:top="1440" w:right="1800" w:bottom="1440" w:left="1800" w:header="567" w:footer="567" w:gutter="0"/>
          <w:cols w:space="720"/>
          <w:titlePg/>
          <w:docGrid w:linePitch="360"/>
        </w:sectPr>
      </w:pPr>
      <w:r w:rsidRPr="0076017B">
        <w:rPr>
          <w:rFonts w:eastAsiaTheme="majorEastAsia" w:cstheme="majorBidi"/>
          <w:b/>
          <w:bCs/>
          <w:sz w:val="24"/>
        </w:rPr>
        <w:t>BMS 799 Thesis</w:t>
      </w:r>
      <w:r>
        <w:rPr>
          <w:rFonts w:eastAsiaTheme="majorEastAsia" w:cstheme="majorBidi"/>
          <w:b/>
          <w:bCs/>
          <w:sz w:val="24"/>
        </w:rPr>
        <w:tab/>
      </w:r>
      <w:r>
        <w:rPr>
          <w:rFonts w:eastAsiaTheme="majorEastAsia" w:cstheme="majorBidi"/>
          <w:b/>
          <w:bCs/>
          <w:sz w:val="24"/>
        </w:rPr>
        <w:tab/>
      </w:r>
      <w:r>
        <w:rPr>
          <w:rFonts w:eastAsiaTheme="majorEastAsia" w:cstheme="majorBidi"/>
          <w:b/>
          <w:bCs/>
          <w:sz w:val="24"/>
        </w:rPr>
        <w:tab/>
      </w:r>
      <w:r>
        <w:rPr>
          <w:rFonts w:eastAsiaTheme="majorEastAsia" w:cstheme="majorBidi"/>
          <w:b/>
          <w:bCs/>
          <w:sz w:val="24"/>
        </w:rPr>
        <w:tab/>
      </w:r>
      <w:r>
        <w:rPr>
          <w:rFonts w:eastAsiaTheme="majorEastAsia" w:cstheme="majorBidi"/>
          <w:b/>
          <w:bCs/>
          <w:sz w:val="24"/>
        </w:rPr>
        <w:tab/>
      </w:r>
      <w:r>
        <w:rPr>
          <w:rFonts w:eastAsiaTheme="majorEastAsia" w:cstheme="majorBidi"/>
          <w:b/>
          <w:bCs/>
          <w:sz w:val="24"/>
        </w:rPr>
        <w:tab/>
      </w:r>
      <w:r>
        <w:rPr>
          <w:rFonts w:eastAsiaTheme="majorEastAsia" w:cstheme="majorBidi"/>
          <w:b/>
          <w:bCs/>
          <w:sz w:val="24"/>
        </w:rPr>
        <w:tab/>
        <w:t>12 credit hours</w:t>
      </w:r>
    </w:p>
    <w:p w14:paraId="709784EC" w14:textId="77777777" w:rsidR="00137D43" w:rsidRDefault="00137D43" w:rsidP="00E3773E">
      <w:pPr>
        <w:pStyle w:val="Title"/>
      </w:pPr>
      <w:bookmarkStart w:id="107" w:name="_Toc123719940"/>
      <w:r>
        <w:lastRenderedPageBreak/>
        <w:t>BMS 701: Molecular Cell biology</w:t>
      </w:r>
      <w:bookmarkEnd w:id="107"/>
    </w:p>
    <w:p w14:paraId="7FD35442" w14:textId="77777777" w:rsidR="009D4A6B" w:rsidRDefault="009D4A6B" w:rsidP="009D4A6B">
      <w:pPr>
        <w:pStyle w:val="Subtitle"/>
      </w:pPr>
      <w:r>
        <w:t>(1+1</w:t>
      </w:r>
      <w:r w:rsidRPr="00821EA8">
        <w:t xml:space="preserve"> Credit Hrs)</w:t>
      </w:r>
    </w:p>
    <w:p w14:paraId="695451D9" w14:textId="77777777" w:rsidR="00137D43" w:rsidRDefault="00E3773E" w:rsidP="009E3C4F">
      <w:pPr>
        <w:pStyle w:val="Heading1"/>
        <w:numPr>
          <w:ilvl w:val="0"/>
          <w:numId w:val="232"/>
        </w:numPr>
      </w:pPr>
      <w:bookmarkStart w:id="108" w:name="_Toc123719941"/>
      <w:r>
        <w:t>Course Objectives:</w:t>
      </w:r>
      <w:bookmarkEnd w:id="108"/>
    </w:p>
    <w:p w14:paraId="62D4E4FF" w14:textId="77777777" w:rsidR="00137D43" w:rsidRPr="00137D43" w:rsidRDefault="00137D43" w:rsidP="00E3773E">
      <w:pPr>
        <w:rPr>
          <w:rFonts w:cs="Times"/>
        </w:rPr>
      </w:pPr>
      <w:r w:rsidRPr="00137D43">
        <w:t xml:space="preserve">Upon completion of course the students will be able to comprehend basic knowledge in the: </w:t>
      </w:r>
    </w:p>
    <w:p w14:paraId="1C61EB72" w14:textId="77777777" w:rsidR="00E3773E" w:rsidRPr="00E3773E" w:rsidRDefault="00E3773E" w:rsidP="009E3C4F">
      <w:pPr>
        <w:pStyle w:val="ListParagraph"/>
        <w:numPr>
          <w:ilvl w:val="0"/>
          <w:numId w:val="126"/>
        </w:numPr>
      </w:pPr>
      <w:r w:rsidRPr="00E3773E">
        <w:t>C</w:t>
      </w:r>
      <w:r w:rsidR="002C6430">
        <w:t xml:space="preserve">ell structure and organization </w:t>
      </w:r>
    </w:p>
    <w:p w14:paraId="739241F6" w14:textId="77777777" w:rsidR="00E3773E" w:rsidRPr="00E3773E" w:rsidRDefault="00E3773E" w:rsidP="009E3C4F">
      <w:pPr>
        <w:pStyle w:val="ListParagraph"/>
        <w:numPr>
          <w:ilvl w:val="0"/>
          <w:numId w:val="126"/>
        </w:numPr>
      </w:pPr>
      <w:r w:rsidRPr="00E3773E">
        <w:t>DNA replication, transcription, pr</w:t>
      </w:r>
      <w:r w:rsidR="002C6430">
        <w:t xml:space="preserve">otein synthesis and enzymology </w:t>
      </w:r>
    </w:p>
    <w:p w14:paraId="4CF97A7E" w14:textId="77777777" w:rsidR="00E3773E" w:rsidRPr="00E3773E" w:rsidRDefault="00E3773E" w:rsidP="009E3C4F">
      <w:pPr>
        <w:pStyle w:val="ListParagraph"/>
        <w:numPr>
          <w:ilvl w:val="0"/>
          <w:numId w:val="126"/>
        </w:numPr>
      </w:pPr>
      <w:r w:rsidRPr="00E3773E">
        <w:t>Molecular genetics like DNA recombination, gene structure, function and regulation as well as cell  </w:t>
      </w:r>
      <w:r w:rsidR="002C6430">
        <w:t xml:space="preserve">signaling pathways and cancer </w:t>
      </w:r>
    </w:p>
    <w:p w14:paraId="19DD24D8" w14:textId="77777777" w:rsidR="00E3773E" w:rsidRPr="00E3773E" w:rsidRDefault="00E3773E" w:rsidP="009E3C4F">
      <w:pPr>
        <w:pStyle w:val="ListParagraph"/>
        <w:numPr>
          <w:ilvl w:val="0"/>
          <w:numId w:val="126"/>
        </w:numPr>
      </w:pPr>
      <w:r w:rsidRPr="00E3773E">
        <w:t>Molecular cloning and molecular tools for st</w:t>
      </w:r>
      <w:r w:rsidR="002C6430">
        <w:t xml:space="preserve">udying genes and gene activity </w:t>
      </w:r>
    </w:p>
    <w:p w14:paraId="53DB299D" w14:textId="77777777" w:rsidR="00137D43" w:rsidRPr="00E3773E" w:rsidRDefault="002C6430" w:rsidP="009E3C4F">
      <w:pPr>
        <w:pStyle w:val="ListParagraph"/>
        <w:numPr>
          <w:ilvl w:val="0"/>
          <w:numId w:val="126"/>
        </w:numPr>
      </w:pPr>
      <w:r>
        <w:t xml:space="preserve">DNA structure and function </w:t>
      </w:r>
    </w:p>
    <w:p w14:paraId="19D86040" w14:textId="77777777" w:rsidR="00137D43" w:rsidRPr="00E3773E" w:rsidRDefault="00137D43" w:rsidP="009E3C4F">
      <w:pPr>
        <w:pStyle w:val="ListParagraph"/>
        <w:numPr>
          <w:ilvl w:val="0"/>
          <w:numId w:val="126"/>
        </w:numPr>
      </w:pPr>
      <w:r w:rsidRPr="00E3773E">
        <w:t>The language of genetics and the te</w:t>
      </w:r>
      <w:r w:rsidR="002C6430">
        <w:t xml:space="preserve">rminology of molecular biology </w:t>
      </w:r>
    </w:p>
    <w:p w14:paraId="1CF14687" w14:textId="77777777" w:rsidR="00137D43" w:rsidRPr="00137D43" w:rsidRDefault="00137D43" w:rsidP="00E3773E">
      <w:pPr>
        <w:pStyle w:val="Heading1"/>
      </w:pPr>
      <w:bookmarkStart w:id="109" w:name="_Toc123719942"/>
      <w:r w:rsidRPr="00137D43">
        <w:t>Course Contents:</w:t>
      </w:r>
      <w:bookmarkEnd w:id="109"/>
    </w:p>
    <w:p w14:paraId="6F2B6342" w14:textId="77777777" w:rsidR="00E3773E" w:rsidRDefault="00137D43" w:rsidP="00E3773E">
      <w:r w:rsidRPr="00137D43">
        <w:t xml:space="preserve">The course contents will include; </w:t>
      </w:r>
    </w:p>
    <w:p w14:paraId="6E8BE059" w14:textId="77777777" w:rsidR="00137D43" w:rsidRPr="00E3773E" w:rsidRDefault="00E3773E" w:rsidP="002C6430">
      <w:pPr>
        <w:jc w:val="both"/>
        <w:rPr>
          <w:rFonts w:ascii="Times" w:hAnsi="Times" w:cs="Times"/>
          <w:sz w:val="24"/>
          <w:szCs w:val="24"/>
        </w:rPr>
      </w:pPr>
      <w:r>
        <w:t xml:space="preserve">Introduction to the study of cell biology, the chemical basis of life, techniques in cell and molecular biology, enzymes and metabolism, mitochondrion and aerobic respiration, the structure and function of the plasma membrane, cytoplasmic membrane systems, interactions between cells and their environment, the nature of the gene and genome, expression of genetic information, cytoskeleton and cell motility, cellular reproduction, cell signaling and cancer. </w:t>
      </w:r>
      <w:r w:rsidR="00137D43" w:rsidRPr="00E3773E">
        <w:t>DNA - the Genetic Code, Structure, Replication, and Manipulation of DNA, Transmission Genetics, Basic and Advanced Principles of Heredity, The Chromosomal Basis of Heredity, Gene Linkage and Genetic Mapping, Human Karyotypes and Chromosome Behavior, The Genetics of Bacteria and Viruses, Molecular Mechanisms</w:t>
      </w:r>
      <w:r w:rsidR="00137D43" w:rsidRPr="00137D43">
        <w:t xml:space="preserve"> of Prokaryotic Gene Regulation, Genetic Engineering and Genomics, Mechanisms of Mutation, Cancer, The Basics of Population Genetics </w:t>
      </w:r>
    </w:p>
    <w:p w14:paraId="072A9C77" w14:textId="77777777" w:rsidR="00137D43" w:rsidRDefault="00137D43" w:rsidP="003F4BDA">
      <w:pPr>
        <w:pStyle w:val="Heading2"/>
        <w:rPr>
          <w:szCs w:val="24"/>
        </w:rPr>
      </w:pPr>
      <w:bookmarkStart w:id="110" w:name="_Toc123719943"/>
      <w:r>
        <w:t>Recommended Readings:</w:t>
      </w:r>
      <w:bookmarkEnd w:id="110"/>
    </w:p>
    <w:p w14:paraId="08C12487" w14:textId="77777777" w:rsidR="00137D43" w:rsidRPr="00E3773E" w:rsidRDefault="00137D43" w:rsidP="009E3C4F">
      <w:pPr>
        <w:pStyle w:val="ListParagraph"/>
        <w:numPr>
          <w:ilvl w:val="0"/>
          <w:numId w:val="125"/>
        </w:numPr>
        <w:rPr>
          <w:rFonts w:ascii="Times" w:hAnsi="Times" w:cs="Times"/>
          <w:sz w:val="24"/>
          <w:szCs w:val="24"/>
        </w:rPr>
      </w:pPr>
      <w:r w:rsidRPr="00E3773E">
        <w:t xml:space="preserve">Hart, D. L. and E. W. Jones. Essential Genetics: A Genomics Perspective. Sudbury, MA: Jones and Bartlett Publishers, Latest Ed. </w:t>
      </w:r>
    </w:p>
    <w:p w14:paraId="74A2F15B" w14:textId="77777777" w:rsidR="00137D43" w:rsidRPr="00E3773E" w:rsidRDefault="00137D43" w:rsidP="009E3C4F">
      <w:pPr>
        <w:pStyle w:val="ListParagraph"/>
        <w:numPr>
          <w:ilvl w:val="0"/>
          <w:numId w:val="125"/>
        </w:numPr>
        <w:rPr>
          <w:rFonts w:ascii="Times" w:hAnsi="Times" w:cs="Times"/>
          <w:sz w:val="24"/>
          <w:szCs w:val="24"/>
        </w:rPr>
      </w:pPr>
      <w:r w:rsidRPr="00E3773E">
        <w:t xml:space="preserve">Benjamin Pierce. Genetics. W. H. Freeman, Latest Ed. Jeremy W. Dale, Malcolm van Schantz. From Gene to Genome. John Wiley &amp; Sons Ltd, Latest Ed. </w:t>
      </w:r>
    </w:p>
    <w:p w14:paraId="2A12379B" w14:textId="77777777" w:rsidR="00137D43" w:rsidRPr="00E3773E" w:rsidRDefault="00137D43" w:rsidP="009E3C4F">
      <w:pPr>
        <w:pStyle w:val="ListParagraph"/>
        <w:numPr>
          <w:ilvl w:val="0"/>
          <w:numId w:val="125"/>
        </w:numPr>
        <w:rPr>
          <w:rFonts w:ascii="Times" w:hAnsi="Times" w:cs="Times"/>
          <w:sz w:val="24"/>
          <w:szCs w:val="24"/>
        </w:rPr>
      </w:pPr>
      <w:r w:rsidRPr="00E3773E">
        <w:t xml:space="preserve">A Miches. Genetic Techniques for Biological Research. John Wiley &amp; Sons Ltd, Latest Ed. </w:t>
      </w:r>
    </w:p>
    <w:p w14:paraId="17EBFF6A" w14:textId="77777777" w:rsidR="00137D43" w:rsidRPr="00E3773E" w:rsidRDefault="00137D43" w:rsidP="009E3C4F">
      <w:pPr>
        <w:pStyle w:val="ListParagraph"/>
        <w:numPr>
          <w:ilvl w:val="0"/>
          <w:numId w:val="125"/>
        </w:numPr>
        <w:rPr>
          <w:rFonts w:ascii="Times" w:hAnsi="Times" w:cs="Times"/>
          <w:sz w:val="24"/>
          <w:szCs w:val="24"/>
        </w:rPr>
      </w:pPr>
      <w:r w:rsidRPr="00E3773E">
        <w:t xml:space="preserve">Leland Hartwell, Leroy Hood, Micheal Goldberg, Ann Reynolds, Lee Silver, Ruth Veres. Genetics: From Genes to Genomes. McGra-Hill Science, Latest Ed. </w:t>
      </w:r>
    </w:p>
    <w:p w14:paraId="53B251A2" w14:textId="77777777" w:rsidR="00E3773E" w:rsidRPr="00E3773E" w:rsidRDefault="00E3773E" w:rsidP="001209DE">
      <w:pPr>
        <w:pStyle w:val="Heading3"/>
        <w:rPr>
          <w:sz w:val="28"/>
          <w:szCs w:val="24"/>
        </w:rPr>
      </w:pPr>
      <w:r w:rsidRPr="00E3773E">
        <w:t xml:space="preserve">Journals: </w:t>
      </w:r>
    </w:p>
    <w:p w14:paraId="7AF2A2AB" w14:textId="77777777" w:rsidR="002C6430" w:rsidRDefault="002C6430" w:rsidP="009E3C4F">
      <w:pPr>
        <w:pStyle w:val="ListParagraph"/>
        <w:numPr>
          <w:ilvl w:val="0"/>
          <w:numId w:val="125"/>
        </w:numPr>
        <w:sectPr w:rsidR="002C6430" w:rsidSect="007975EE">
          <w:pgSz w:w="12240" w:h="15840"/>
          <w:pgMar w:top="1440" w:right="1797" w:bottom="1440" w:left="1797" w:header="567" w:footer="567" w:gutter="0"/>
          <w:cols w:space="720"/>
          <w:titlePg/>
          <w:docGrid w:linePitch="360"/>
        </w:sectPr>
      </w:pPr>
    </w:p>
    <w:p w14:paraId="49576CC3" w14:textId="77777777" w:rsidR="00E3773E" w:rsidRPr="00E3773E" w:rsidRDefault="002C6430" w:rsidP="009E3C4F">
      <w:pPr>
        <w:pStyle w:val="ListParagraph"/>
        <w:numPr>
          <w:ilvl w:val="0"/>
          <w:numId w:val="125"/>
        </w:numPr>
      </w:pPr>
      <w:r>
        <w:t xml:space="preserve">Biology of the Cell </w:t>
      </w:r>
    </w:p>
    <w:p w14:paraId="39F44B3C" w14:textId="77777777" w:rsidR="00E3773E" w:rsidRPr="00E3773E" w:rsidRDefault="002C6430" w:rsidP="009E3C4F">
      <w:pPr>
        <w:pStyle w:val="ListParagraph"/>
        <w:numPr>
          <w:ilvl w:val="0"/>
          <w:numId w:val="125"/>
        </w:numPr>
      </w:pPr>
      <w:r>
        <w:t xml:space="preserve">Nature Cell Biology </w:t>
      </w:r>
    </w:p>
    <w:p w14:paraId="6BF700D4" w14:textId="77777777" w:rsidR="00E3773E" w:rsidRPr="00E3773E" w:rsidRDefault="002C6430" w:rsidP="009E3C4F">
      <w:pPr>
        <w:pStyle w:val="ListParagraph"/>
        <w:numPr>
          <w:ilvl w:val="0"/>
          <w:numId w:val="125"/>
        </w:numPr>
      </w:pPr>
      <w:r>
        <w:t xml:space="preserve">Cell &amp; Tissue Research </w:t>
      </w:r>
    </w:p>
    <w:p w14:paraId="7DE7C284" w14:textId="77777777" w:rsidR="00E3773E" w:rsidRPr="00E3773E" w:rsidRDefault="00E3773E" w:rsidP="009E3C4F">
      <w:pPr>
        <w:pStyle w:val="ListParagraph"/>
        <w:numPr>
          <w:ilvl w:val="0"/>
          <w:numId w:val="125"/>
        </w:numPr>
      </w:pPr>
      <w:r w:rsidRPr="00E3773E">
        <w:t>Journ</w:t>
      </w:r>
      <w:r w:rsidR="002C6430">
        <w:t xml:space="preserve">al of Cellular Physiology </w:t>
      </w:r>
    </w:p>
    <w:p w14:paraId="3F1E4BBF" w14:textId="77777777" w:rsidR="00E3773E" w:rsidRPr="00E3773E" w:rsidRDefault="00E3773E" w:rsidP="009E3C4F">
      <w:pPr>
        <w:pStyle w:val="ListParagraph"/>
        <w:numPr>
          <w:ilvl w:val="0"/>
          <w:numId w:val="125"/>
        </w:numPr>
      </w:pPr>
      <w:r w:rsidRPr="00E3773E">
        <w:t>Jo</w:t>
      </w:r>
      <w:r w:rsidR="002C6430">
        <w:t xml:space="preserve">urnal of Cellular Biochemistry </w:t>
      </w:r>
    </w:p>
    <w:p w14:paraId="084CB9BA" w14:textId="77777777" w:rsidR="00E3773E" w:rsidRPr="00E3773E" w:rsidRDefault="00E3773E" w:rsidP="009E3C4F">
      <w:pPr>
        <w:pStyle w:val="ListParagraph"/>
        <w:numPr>
          <w:ilvl w:val="0"/>
          <w:numId w:val="125"/>
        </w:numPr>
      </w:pPr>
      <w:r w:rsidRPr="00E3773E">
        <w:t>Journal of Molecular Cell Biology</w:t>
      </w:r>
    </w:p>
    <w:p w14:paraId="027DD829" w14:textId="77777777" w:rsidR="00E3773E" w:rsidRPr="00E3773E" w:rsidRDefault="00137D43" w:rsidP="009E3C4F">
      <w:pPr>
        <w:pStyle w:val="ListParagraph"/>
        <w:numPr>
          <w:ilvl w:val="0"/>
          <w:numId w:val="125"/>
        </w:numPr>
        <w:rPr>
          <w:rFonts w:ascii="Times" w:hAnsi="Times" w:cs="Times"/>
          <w:sz w:val="24"/>
          <w:szCs w:val="24"/>
        </w:rPr>
      </w:pPr>
      <w:r w:rsidRPr="00E3773E">
        <w:t xml:space="preserve">Chromosome Research </w:t>
      </w:r>
    </w:p>
    <w:p w14:paraId="30DA4A3A" w14:textId="77777777" w:rsidR="00137D43" w:rsidRPr="00E3773E" w:rsidRDefault="00137D43" w:rsidP="009E3C4F">
      <w:pPr>
        <w:pStyle w:val="ListParagraph"/>
        <w:numPr>
          <w:ilvl w:val="0"/>
          <w:numId w:val="125"/>
        </w:numPr>
        <w:rPr>
          <w:rFonts w:ascii="Times" w:hAnsi="Times" w:cs="Times"/>
          <w:sz w:val="24"/>
          <w:szCs w:val="24"/>
        </w:rPr>
      </w:pPr>
      <w:r w:rsidRPr="00E3773E">
        <w:t xml:space="preserve">Molecular Genetics &amp; Genomics </w:t>
      </w:r>
    </w:p>
    <w:p w14:paraId="415E68CA" w14:textId="77777777" w:rsidR="00137D43" w:rsidRDefault="00137D43" w:rsidP="00E3773E">
      <w:pPr>
        <w:pStyle w:val="Title"/>
        <w:sectPr w:rsidR="00137D43" w:rsidSect="002C6430">
          <w:type w:val="continuous"/>
          <w:pgSz w:w="12240" w:h="15840"/>
          <w:pgMar w:top="1440" w:right="1797" w:bottom="1440" w:left="1797" w:header="567" w:footer="567" w:gutter="0"/>
          <w:cols w:num="2" w:space="720"/>
          <w:titlePg/>
          <w:docGrid w:linePitch="360"/>
        </w:sectPr>
      </w:pPr>
    </w:p>
    <w:p w14:paraId="5DE6F66E" w14:textId="77777777" w:rsidR="003C5C1A" w:rsidRDefault="003C5C1A" w:rsidP="003C5C1A">
      <w:pPr>
        <w:pStyle w:val="Title"/>
      </w:pPr>
      <w:bookmarkStart w:id="111" w:name="_Toc19847611"/>
      <w:bookmarkStart w:id="112" w:name="_Toc123719944"/>
      <w:r>
        <w:lastRenderedPageBreak/>
        <w:t>BMS 702: Applied Biostatistics</w:t>
      </w:r>
      <w:bookmarkEnd w:id="111"/>
      <w:bookmarkEnd w:id="112"/>
    </w:p>
    <w:p w14:paraId="0088CD21" w14:textId="77777777" w:rsidR="003C5C1A" w:rsidRDefault="003C5C1A" w:rsidP="003C5C1A">
      <w:pPr>
        <w:pStyle w:val="Subtitle"/>
      </w:pPr>
      <w:r w:rsidRPr="00821EA8">
        <w:t>(</w:t>
      </w:r>
      <w:r>
        <w:t>1+1</w:t>
      </w:r>
      <w:r w:rsidRPr="00821EA8">
        <w:t xml:space="preserve"> Credit Hrs)</w:t>
      </w:r>
    </w:p>
    <w:p w14:paraId="1B32256F" w14:textId="77777777" w:rsidR="003C5C1A" w:rsidRPr="0003393D" w:rsidRDefault="003C5C1A" w:rsidP="009E3C4F">
      <w:pPr>
        <w:pStyle w:val="Heading1"/>
        <w:numPr>
          <w:ilvl w:val="0"/>
          <w:numId w:val="124"/>
        </w:numPr>
        <w:rPr>
          <w:sz w:val="24"/>
          <w:szCs w:val="24"/>
        </w:rPr>
      </w:pPr>
      <w:bookmarkStart w:id="113" w:name="_Toc19847612"/>
      <w:bookmarkStart w:id="114" w:name="_Toc123719945"/>
      <w:r>
        <w:t>Course Objectives:</w:t>
      </w:r>
      <w:bookmarkEnd w:id="113"/>
      <w:bookmarkEnd w:id="114"/>
    </w:p>
    <w:p w14:paraId="6DD2E0E0" w14:textId="77777777" w:rsidR="003C5C1A" w:rsidRPr="009D4A6B" w:rsidRDefault="003C5C1A" w:rsidP="003C5C1A">
      <w:pPr>
        <w:rPr>
          <w:rFonts w:ascii="Times" w:hAnsi="Times" w:cs="Times"/>
        </w:rPr>
      </w:pPr>
      <w:r w:rsidRPr="009D4A6B">
        <w:t xml:space="preserve">Upon completion of course the students will be able to comprehend basic knowledge of epidemiology and will be able to: </w:t>
      </w:r>
    </w:p>
    <w:p w14:paraId="4E09D6A4" w14:textId="77777777" w:rsidR="003C5C1A" w:rsidRPr="009D4A6B" w:rsidRDefault="003C5C1A" w:rsidP="009E3C4F">
      <w:pPr>
        <w:pStyle w:val="ListParagraph"/>
        <w:numPr>
          <w:ilvl w:val="0"/>
          <w:numId w:val="127"/>
        </w:numPr>
      </w:pPr>
      <w:r w:rsidRPr="009D4A6B">
        <w:t>Know how to design a study and describe the validity and</w:t>
      </w:r>
      <w:r>
        <w:t xml:space="preserve"> reliability of a study design </w:t>
      </w:r>
    </w:p>
    <w:p w14:paraId="6A7C2AF7" w14:textId="77777777" w:rsidR="003C5C1A" w:rsidRPr="009D4A6B" w:rsidRDefault="003C5C1A" w:rsidP="009E3C4F">
      <w:pPr>
        <w:pStyle w:val="ListParagraph"/>
        <w:numPr>
          <w:ilvl w:val="0"/>
          <w:numId w:val="127"/>
        </w:numPr>
      </w:pPr>
      <w:r w:rsidRPr="009D4A6B">
        <w:t>Know the fundamental concepts and methods of statistics in the areas of medical and</w:t>
      </w:r>
      <w:r>
        <w:t xml:space="preserve"> biological </w:t>
      </w:r>
      <w:r>
        <w:rPr>
          <w:rFonts w:ascii="MS Gothic" w:eastAsia="MS Gothic" w:hAnsi="MS Gothic" w:cs="MS Gothic" w:hint="eastAsia"/>
        </w:rPr>
        <w:t> </w:t>
      </w:r>
      <w:r>
        <w:t xml:space="preserve">research </w:t>
      </w:r>
    </w:p>
    <w:p w14:paraId="38893A52" w14:textId="77777777" w:rsidR="003C5C1A" w:rsidRPr="009D4A6B" w:rsidRDefault="003C5C1A" w:rsidP="009E3C4F">
      <w:pPr>
        <w:pStyle w:val="ListParagraph"/>
        <w:numPr>
          <w:ilvl w:val="0"/>
          <w:numId w:val="127"/>
        </w:numPr>
      </w:pPr>
      <w:r w:rsidRPr="009D4A6B">
        <w:t>Have good command on use of statistical compu</w:t>
      </w:r>
      <w:r>
        <w:t xml:space="preserve">ter software for data analysis </w:t>
      </w:r>
    </w:p>
    <w:p w14:paraId="038F278C" w14:textId="77777777" w:rsidR="003C5C1A" w:rsidRDefault="003C5C1A" w:rsidP="003C5C1A">
      <w:pPr>
        <w:pStyle w:val="Heading1"/>
        <w:rPr>
          <w:sz w:val="24"/>
          <w:szCs w:val="24"/>
        </w:rPr>
      </w:pPr>
      <w:bookmarkStart w:id="115" w:name="_Toc19847613"/>
      <w:bookmarkStart w:id="116" w:name="_Toc123719946"/>
      <w:r>
        <w:t>Course Contents:</w:t>
      </w:r>
      <w:bookmarkEnd w:id="115"/>
      <w:bookmarkEnd w:id="116"/>
    </w:p>
    <w:p w14:paraId="25ECCB7A" w14:textId="77777777" w:rsidR="003C5C1A" w:rsidRDefault="003C5C1A" w:rsidP="003C5C1A">
      <w:pPr>
        <w:jc w:val="both"/>
        <w:rPr>
          <w:rFonts w:ascii="Times" w:hAnsi="Times" w:cs="Times"/>
          <w:sz w:val="24"/>
          <w:szCs w:val="24"/>
        </w:rPr>
      </w:pPr>
      <w:r>
        <w:t xml:space="preserve">Introduction to statistics, types of statistical applications, population and samples, data analysis and presentation, variables, elementary statistical methods, tabulation, chart and diagram preparations, measures of central tendency and dispersion, sampling techniques and sample size estimation, probability and proportions, Tests of significance; normal test, t test, Chi square test etc, correlation and its applications, linear regression and multiple regression, Clinical trials and intervention studies, Measures for developing health statistical indicators: morbidity and mortality statistics, Use of latest statistical computer software for data analysis. </w:t>
      </w:r>
    </w:p>
    <w:p w14:paraId="0846C1D8" w14:textId="77777777" w:rsidR="003C5C1A" w:rsidRPr="009D4A6B" w:rsidRDefault="003C5C1A" w:rsidP="003C5C1A">
      <w:pPr>
        <w:pStyle w:val="Heading2"/>
      </w:pPr>
      <w:bookmarkStart w:id="117" w:name="_Toc19847614"/>
      <w:bookmarkStart w:id="118" w:name="_Toc123719947"/>
      <w:r w:rsidRPr="009D4A6B">
        <w:t>Recommended Readings:</w:t>
      </w:r>
      <w:bookmarkEnd w:id="117"/>
      <w:bookmarkEnd w:id="118"/>
    </w:p>
    <w:p w14:paraId="1D8729A1" w14:textId="77777777" w:rsidR="003C5C1A" w:rsidRDefault="003C5C1A" w:rsidP="009E3C4F">
      <w:pPr>
        <w:pStyle w:val="ListParagraph"/>
        <w:numPr>
          <w:ilvl w:val="0"/>
          <w:numId w:val="128"/>
        </w:numPr>
      </w:pPr>
      <w:r>
        <w:t xml:space="preserve">Gordis, L. Epidemiology. Pennsylvania: W.B. Saunders Company. Latest Ed. </w:t>
      </w:r>
    </w:p>
    <w:p w14:paraId="6554B4C4" w14:textId="77777777" w:rsidR="003C5C1A" w:rsidRDefault="003C5C1A" w:rsidP="009E3C4F">
      <w:pPr>
        <w:pStyle w:val="ListParagraph"/>
        <w:numPr>
          <w:ilvl w:val="0"/>
          <w:numId w:val="128"/>
        </w:numPr>
      </w:pPr>
      <w:r>
        <w:t xml:space="preserve">Rothman KJ. Modern Epidemiology. Boston: Little, Brown and Company, Latest Ed. </w:t>
      </w:r>
    </w:p>
    <w:p w14:paraId="7DA7B4A4" w14:textId="77777777" w:rsidR="003C5C1A" w:rsidRDefault="003C5C1A" w:rsidP="009E3C4F">
      <w:pPr>
        <w:pStyle w:val="ListParagraph"/>
        <w:numPr>
          <w:ilvl w:val="0"/>
          <w:numId w:val="128"/>
        </w:numPr>
      </w:pPr>
      <w:r>
        <w:t xml:space="preserve">Kelsey JL, Thompson WD, Evans AS. Methods in Observational Epidemiology. New York: Oxford University </w:t>
      </w:r>
      <w:r>
        <w:rPr>
          <w:rFonts w:ascii="MS Gothic" w:eastAsia="MS Gothic" w:hAnsi="MS Gothic" w:cs="MS Gothic" w:hint="eastAsia"/>
        </w:rPr>
        <w:t> </w:t>
      </w:r>
      <w:r>
        <w:t xml:space="preserve">Press, Latest Ed. </w:t>
      </w:r>
    </w:p>
    <w:p w14:paraId="25C9F7EF" w14:textId="77777777" w:rsidR="003C5C1A" w:rsidRDefault="003C5C1A" w:rsidP="009E3C4F">
      <w:pPr>
        <w:pStyle w:val="ListParagraph"/>
        <w:numPr>
          <w:ilvl w:val="0"/>
          <w:numId w:val="128"/>
        </w:numPr>
      </w:pPr>
      <w:r>
        <w:t xml:space="preserve">Kleinbaum DG, Kupper LL, Morgenstern H. Epidemiologic Research: Principles and Quantitative Methods. </w:t>
      </w:r>
      <w:r>
        <w:rPr>
          <w:rFonts w:ascii="MS Gothic" w:eastAsia="MS Gothic" w:hAnsi="MS Gothic" w:cs="MS Gothic" w:hint="eastAsia"/>
        </w:rPr>
        <w:t> </w:t>
      </w:r>
      <w:r>
        <w:t xml:space="preserve">Belmont, CA: Lifetime Learning Publications, Latest Ed. </w:t>
      </w:r>
    </w:p>
    <w:p w14:paraId="50394525" w14:textId="77777777" w:rsidR="003C5C1A" w:rsidRDefault="003C5C1A" w:rsidP="009E3C4F">
      <w:pPr>
        <w:pStyle w:val="ListParagraph"/>
        <w:numPr>
          <w:ilvl w:val="0"/>
          <w:numId w:val="128"/>
        </w:numPr>
      </w:pPr>
      <w:r>
        <w:t xml:space="preserve">Larson R and Farber B. Elementary Statistics: Picturing the World. Latest Ed, Prentice Hall Publications. New </w:t>
      </w:r>
      <w:r>
        <w:rPr>
          <w:rFonts w:ascii="MS Gothic" w:eastAsia="MS Gothic" w:hAnsi="MS Gothic" w:cs="MS Gothic" w:hint="eastAsia"/>
        </w:rPr>
        <w:t> </w:t>
      </w:r>
      <w:r>
        <w:t xml:space="preserve">Jersey USA. </w:t>
      </w:r>
    </w:p>
    <w:p w14:paraId="401E748F" w14:textId="77777777" w:rsidR="003C5C1A" w:rsidRDefault="003C5C1A" w:rsidP="009E3C4F">
      <w:pPr>
        <w:pStyle w:val="ListParagraph"/>
        <w:numPr>
          <w:ilvl w:val="0"/>
          <w:numId w:val="128"/>
        </w:numPr>
      </w:pPr>
      <w:r>
        <w:t xml:space="preserve">Oliver, M. and Combard MS. Biostatistics for Health Professions. Latest Ed. Prentice Hall Publications, New </w:t>
      </w:r>
      <w:r>
        <w:rPr>
          <w:rFonts w:ascii="MS Gothic" w:eastAsia="MS Gothic" w:hAnsi="MS Gothic" w:cs="MS Gothic" w:hint="eastAsia"/>
        </w:rPr>
        <w:t> </w:t>
      </w:r>
      <w:r>
        <w:t xml:space="preserve">Jersey USA. </w:t>
      </w:r>
    </w:p>
    <w:p w14:paraId="6B6A5CCD" w14:textId="77777777" w:rsidR="003C5C1A" w:rsidRPr="000D5136" w:rsidRDefault="003C5C1A" w:rsidP="009E3C4F">
      <w:pPr>
        <w:pStyle w:val="ListParagraph"/>
        <w:numPr>
          <w:ilvl w:val="0"/>
          <w:numId w:val="128"/>
        </w:numPr>
      </w:pPr>
      <w:r w:rsidRPr="000D5136">
        <w:t xml:space="preserve">Statistical Software: SPSS; EPIINFO; STATA; SAS </w:t>
      </w:r>
    </w:p>
    <w:p w14:paraId="6A770FEB" w14:textId="77777777" w:rsidR="003C5C1A" w:rsidRPr="000D5136" w:rsidRDefault="003C5C1A" w:rsidP="003C5C1A">
      <w:pPr>
        <w:pStyle w:val="Heading3"/>
      </w:pPr>
      <w:r w:rsidRPr="000D5136">
        <w:t xml:space="preserve">Journals: </w:t>
      </w:r>
    </w:p>
    <w:p w14:paraId="74AA9657" w14:textId="77777777" w:rsidR="003C5C1A" w:rsidRPr="000D5136" w:rsidRDefault="003C5C1A" w:rsidP="009E3C4F">
      <w:pPr>
        <w:pStyle w:val="ListParagraph"/>
        <w:numPr>
          <w:ilvl w:val="0"/>
          <w:numId w:val="129"/>
        </w:numPr>
      </w:pPr>
      <w:r w:rsidRPr="000D5136">
        <w:t xml:space="preserve">Cancer Epidemiology </w:t>
      </w:r>
    </w:p>
    <w:p w14:paraId="4F567DFE" w14:textId="77777777" w:rsidR="003C5C1A" w:rsidRPr="000D5136" w:rsidRDefault="003C5C1A" w:rsidP="009E3C4F">
      <w:pPr>
        <w:pStyle w:val="ListParagraph"/>
        <w:numPr>
          <w:ilvl w:val="0"/>
          <w:numId w:val="129"/>
        </w:numPr>
      </w:pPr>
      <w:r w:rsidRPr="000D5136">
        <w:t>Epidemiologic Reviews</w:t>
      </w:r>
    </w:p>
    <w:p w14:paraId="442C52D0" w14:textId="77777777" w:rsidR="003C5C1A" w:rsidRPr="000D5136" w:rsidRDefault="003C5C1A" w:rsidP="009E3C4F">
      <w:pPr>
        <w:pStyle w:val="ListParagraph"/>
        <w:numPr>
          <w:ilvl w:val="0"/>
          <w:numId w:val="129"/>
        </w:numPr>
      </w:pPr>
      <w:r w:rsidRPr="000D5136">
        <w:t>Annals of Epidemiology</w:t>
      </w:r>
    </w:p>
    <w:p w14:paraId="7371D1B9" w14:textId="77777777" w:rsidR="003C5C1A" w:rsidRPr="000D5136" w:rsidRDefault="003C5C1A" w:rsidP="009E3C4F">
      <w:pPr>
        <w:pStyle w:val="ListParagraph"/>
        <w:numPr>
          <w:ilvl w:val="0"/>
          <w:numId w:val="129"/>
        </w:numPr>
      </w:pPr>
      <w:r w:rsidRPr="000D5136">
        <w:t>American Journal of Epidemiology</w:t>
      </w:r>
    </w:p>
    <w:p w14:paraId="70879014" w14:textId="77777777" w:rsidR="003C5C1A" w:rsidRPr="000D5136" w:rsidRDefault="003C5C1A" w:rsidP="009E3C4F">
      <w:pPr>
        <w:pStyle w:val="ListParagraph"/>
        <w:numPr>
          <w:ilvl w:val="0"/>
          <w:numId w:val="129"/>
        </w:numPr>
      </w:pPr>
      <w:r w:rsidRPr="000D5136">
        <w:t>International Journal of Epidemiology</w:t>
      </w:r>
    </w:p>
    <w:p w14:paraId="1BAF426F" w14:textId="77777777" w:rsidR="003C5C1A" w:rsidRDefault="003C5C1A" w:rsidP="003C5C1A">
      <w:pPr>
        <w:pStyle w:val="Title"/>
      </w:pPr>
      <w:bookmarkStart w:id="119" w:name="_Toc19847615"/>
      <w:bookmarkStart w:id="120" w:name="_Toc123719948"/>
      <w:r>
        <w:lastRenderedPageBreak/>
        <w:t>BMS 703: Communication Skills &amp; Academic writing</w:t>
      </w:r>
      <w:bookmarkEnd w:id="119"/>
      <w:bookmarkEnd w:id="120"/>
    </w:p>
    <w:p w14:paraId="2D9456D8" w14:textId="77777777" w:rsidR="003C5C1A" w:rsidRDefault="003C5C1A" w:rsidP="003C5C1A">
      <w:pPr>
        <w:pStyle w:val="Subtitle"/>
      </w:pPr>
      <w:r w:rsidRPr="00821EA8">
        <w:t>(</w:t>
      </w:r>
      <w:r>
        <w:t>1+1</w:t>
      </w:r>
      <w:r w:rsidRPr="00821EA8">
        <w:t xml:space="preserve"> Credit Hrs)</w:t>
      </w:r>
    </w:p>
    <w:p w14:paraId="2ED470FD" w14:textId="77777777" w:rsidR="003C5C1A" w:rsidRPr="00C74DBC" w:rsidRDefault="003C5C1A" w:rsidP="003C5C1A"/>
    <w:p w14:paraId="26FF6F8E" w14:textId="77777777" w:rsidR="003C5C1A" w:rsidRDefault="003C5C1A" w:rsidP="009E3C4F">
      <w:pPr>
        <w:pStyle w:val="Heading1"/>
        <w:numPr>
          <w:ilvl w:val="0"/>
          <w:numId w:val="124"/>
        </w:numPr>
      </w:pPr>
      <w:bookmarkStart w:id="121" w:name="_Toc19847616"/>
      <w:bookmarkStart w:id="122" w:name="_Toc123719949"/>
      <w:r>
        <w:t>Course Objectives:</w:t>
      </w:r>
      <w:bookmarkEnd w:id="121"/>
      <w:bookmarkEnd w:id="122"/>
    </w:p>
    <w:p w14:paraId="306765AA" w14:textId="77777777" w:rsidR="003C5C1A" w:rsidRPr="00C74DBC" w:rsidRDefault="003C5C1A" w:rsidP="003C5C1A">
      <w:pPr>
        <w:rPr>
          <w:rFonts w:ascii="Times" w:hAnsi="Times" w:cs="Times"/>
        </w:rPr>
      </w:pPr>
      <w:r w:rsidRPr="00C74DBC">
        <w:t xml:space="preserve">Upon completion of course the students will be able to: </w:t>
      </w:r>
    </w:p>
    <w:p w14:paraId="09B404C0" w14:textId="77777777" w:rsidR="003C5C1A" w:rsidRPr="00F76E5F" w:rsidRDefault="003C5C1A" w:rsidP="009E3C4F">
      <w:pPr>
        <w:numPr>
          <w:ilvl w:val="0"/>
          <w:numId w:val="189"/>
        </w:numPr>
        <w:spacing w:after="0"/>
        <w:rPr>
          <w:lang w:val="en-GB"/>
        </w:rPr>
      </w:pPr>
      <w:r w:rsidRPr="00F76E5F">
        <w:rPr>
          <w:lang w:val="en-GB"/>
        </w:rPr>
        <w:t>Learn the basics of Clinical and research communication skills</w:t>
      </w:r>
    </w:p>
    <w:p w14:paraId="5A26F2FE" w14:textId="77777777" w:rsidR="003C5C1A" w:rsidRPr="00F76E5F" w:rsidRDefault="003C5C1A" w:rsidP="009E3C4F">
      <w:pPr>
        <w:numPr>
          <w:ilvl w:val="0"/>
          <w:numId w:val="189"/>
        </w:numPr>
        <w:spacing w:after="0"/>
        <w:rPr>
          <w:lang w:val="en-GB"/>
        </w:rPr>
      </w:pPr>
      <w:r w:rsidRPr="00F76E5F">
        <w:rPr>
          <w:lang w:val="en-GB"/>
        </w:rPr>
        <w:t xml:space="preserve">Learn face to face and interpersonal communication, class room communication skills, meeting with the supervisor, email communication and interview skills, </w:t>
      </w:r>
    </w:p>
    <w:p w14:paraId="2344F1C9" w14:textId="77777777" w:rsidR="003C5C1A" w:rsidRPr="00F76E5F" w:rsidRDefault="003C5C1A" w:rsidP="009E3C4F">
      <w:pPr>
        <w:numPr>
          <w:ilvl w:val="0"/>
          <w:numId w:val="189"/>
        </w:numPr>
        <w:spacing w:after="0"/>
        <w:rPr>
          <w:lang w:val="en-GB"/>
        </w:rPr>
      </w:pPr>
      <w:r w:rsidRPr="00F76E5F">
        <w:rPr>
          <w:lang w:val="en-GB"/>
        </w:rPr>
        <w:t xml:space="preserve">Present and communicate research articles/data in conferences and symposia. </w:t>
      </w:r>
    </w:p>
    <w:p w14:paraId="26FC7AFF" w14:textId="77777777" w:rsidR="003C5C1A" w:rsidRPr="00F76E5F" w:rsidRDefault="003C5C1A" w:rsidP="009E3C4F">
      <w:pPr>
        <w:numPr>
          <w:ilvl w:val="0"/>
          <w:numId w:val="189"/>
        </w:numPr>
        <w:spacing w:after="0"/>
        <w:rPr>
          <w:lang w:val="en-GB"/>
        </w:rPr>
      </w:pPr>
      <w:r w:rsidRPr="00F76E5F">
        <w:rPr>
          <w:lang w:val="en-GB"/>
        </w:rPr>
        <w:t>Critically analyse data, design a project and write up research proposals.</w:t>
      </w:r>
    </w:p>
    <w:p w14:paraId="3F074D59" w14:textId="77777777" w:rsidR="003C5C1A" w:rsidRPr="00F76E5F" w:rsidRDefault="003C5C1A" w:rsidP="009E3C4F">
      <w:pPr>
        <w:numPr>
          <w:ilvl w:val="0"/>
          <w:numId w:val="189"/>
        </w:numPr>
        <w:spacing w:after="0"/>
        <w:rPr>
          <w:lang w:val="en-GB"/>
        </w:rPr>
      </w:pPr>
      <w:r w:rsidRPr="00F76E5F">
        <w:rPr>
          <w:lang w:val="en-GB"/>
        </w:rPr>
        <w:t>Design experiments in the field of biological sciences.</w:t>
      </w:r>
    </w:p>
    <w:p w14:paraId="162F1877" w14:textId="77777777" w:rsidR="003C5C1A" w:rsidRPr="00F76E5F" w:rsidRDefault="003C5C1A" w:rsidP="009E3C4F">
      <w:pPr>
        <w:numPr>
          <w:ilvl w:val="0"/>
          <w:numId w:val="189"/>
        </w:numPr>
        <w:spacing w:after="0"/>
        <w:rPr>
          <w:lang w:val="en-GB"/>
        </w:rPr>
      </w:pPr>
      <w:r w:rsidRPr="00F76E5F">
        <w:rPr>
          <w:lang w:val="en-GB"/>
        </w:rPr>
        <w:t>Collect information from the available resources, Prepare a presentation on a given topic, Deliver a lecture and manage a question-answer session</w:t>
      </w:r>
    </w:p>
    <w:p w14:paraId="27CA4B7F" w14:textId="77777777" w:rsidR="003C5C1A" w:rsidRPr="00F76E5F" w:rsidRDefault="003C5C1A" w:rsidP="009E3C4F">
      <w:pPr>
        <w:pStyle w:val="ListParagraph"/>
        <w:numPr>
          <w:ilvl w:val="0"/>
          <w:numId w:val="189"/>
        </w:numPr>
        <w:spacing w:after="0"/>
        <w:rPr>
          <w:lang w:val="en-GB"/>
        </w:rPr>
      </w:pPr>
      <w:r w:rsidRPr="00F76E5F">
        <w:rPr>
          <w:lang w:val="en-GB"/>
        </w:rPr>
        <w:t xml:space="preserve">Distinguish different types of research, their audiences and how research material might be effectively presented </w:t>
      </w:r>
    </w:p>
    <w:p w14:paraId="16BF1ECE" w14:textId="77777777" w:rsidR="003C5C1A" w:rsidRPr="00F76E5F" w:rsidRDefault="003C5C1A" w:rsidP="009E3C4F">
      <w:pPr>
        <w:pStyle w:val="ListParagraph"/>
        <w:numPr>
          <w:ilvl w:val="0"/>
          <w:numId w:val="189"/>
        </w:numPr>
        <w:spacing w:after="0"/>
        <w:rPr>
          <w:lang w:val="en-GB"/>
        </w:rPr>
      </w:pPr>
      <w:r w:rsidRPr="00F76E5F">
        <w:rPr>
          <w:lang w:val="en-GB"/>
        </w:rPr>
        <w:t>Format documents and presentations to optimize their visual appeal</w:t>
      </w:r>
    </w:p>
    <w:p w14:paraId="3D0D8C3E" w14:textId="77777777" w:rsidR="003C5C1A" w:rsidRPr="00F76E5F" w:rsidRDefault="003C5C1A" w:rsidP="009E3C4F">
      <w:pPr>
        <w:pStyle w:val="ListParagraph"/>
        <w:numPr>
          <w:ilvl w:val="0"/>
          <w:numId w:val="189"/>
        </w:numPr>
        <w:spacing w:after="0"/>
        <w:rPr>
          <w:lang w:val="en-GB"/>
        </w:rPr>
      </w:pPr>
      <w:r w:rsidRPr="00F76E5F">
        <w:rPr>
          <w:lang w:val="en-GB"/>
        </w:rPr>
        <w:t xml:space="preserve">Effectively use features of Microsoft Office to create eye-catching professional documents and presentations. </w:t>
      </w:r>
    </w:p>
    <w:p w14:paraId="4BCA0455" w14:textId="77777777" w:rsidR="003C5C1A" w:rsidRPr="00F76E5F" w:rsidRDefault="003C5C1A" w:rsidP="009E3C4F">
      <w:pPr>
        <w:pStyle w:val="ListParagraph"/>
        <w:numPr>
          <w:ilvl w:val="0"/>
          <w:numId w:val="189"/>
        </w:numPr>
        <w:spacing w:after="0"/>
        <w:rPr>
          <w:lang w:val="en-GB"/>
        </w:rPr>
      </w:pPr>
      <w:r w:rsidRPr="00F76E5F">
        <w:rPr>
          <w:lang w:val="en-GB"/>
        </w:rPr>
        <w:t xml:space="preserve">Effectively use features of Microsoft Word, Power point, and Excel to create professional looking tables, graphs and figures. </w:t>
      </w:r>
    </w:p>
    <w:p w14:paraId="20151A9B" w14:textId="77777777" w:rsidR="003C5C1A" w:rsidRPr="00F76E5F" w:rsidRDefault="003C5C1A" w:rsidP="009E3C4F">
      <w:pPr>
        <w:pStyle w:val="ListParagraph"/>
        <w:numPr>
          <w:ilvl w:val="0"/>
          <w:numId w:val="189"/>
        </w:numPr>
        <w:spacing w:after="0"/>
        <w:rPr>
          <w:lang w:val="en-GB"/>
        </w:rPr>
      </w:pPr>
      <w:r w:rsidRPr="00F76E5F">
        <w:rPr>
          <w:lang w:val="en-GB"/>
        </w:rPr>
        <w:t>Accept constructive criticism and use reviewers’ comments to improve quality and clarity of written reports and presentations</w:t>
      </w:r>
    </w:p>
    <w:p w14:paraId="64AA6B19" w14:textId="77777777" w:rsidR="003C5C1A" w:rsidRPr="00F76E5F" w:rsidRDefault="003C5C1A" w:rsidP="009E3C4F">
      <w:pPr>
        <w:numPr>
          <w:ilvl w:val="0"/>
          <w:numId w:val="189"/>
        </w:numPr>
        <w:spacing w:after="0"/>
        <w:rPr>
          <w:lang w:val="en-GB"/>
        </w:rPr>
      </w:pPr>
      <w:r w:rsidRPr="00F76E5F">
        <w:rPr>
          <w:lang w:val="en-GB"/>
        </w:rPr>
        <w:t>Work as a productive member of a task force</w:t>
      </w:r>
    </w:p>
    <w:p w14:paraId="78DB8029" w14:textId="77777777" w:rsidR="003C5C1A" w:rsidRDefault="003C5C1A" w:rsidP="003C5C1A">
      <w:pPr>
        <w:pStyle w:val="Heading1"/>
        <w:rPr>
          <w:sz w:val="24"/>
          <w:szCs w:val="24"/>
        </w:rPr>
      </w:pPr>
      <w:bookmarkStart w:id="123" w:name="_Toc19847617"/>
      <w:bookmarkStart w:id="124" w:name="_Toc123719950"/>
      <w:r>
        <w:t>Course Contents:</w:t>
      </w:r>
      <w:bookmarkEnd w:id="123"/>
      <w:bookmarkEnd w:id="124"/>
    </w:p>
    <w:p w14:paraId="17D09C2F" w14:textId="77777777" w:rsidR="003C5C1A" w:rsidRPr="00F76E5F" w:rsidRDefault="003C5C1A" w:rsidP="003C5C1A">
      <w:pPr>
        <w:jc w:val="both"/>
      </w:pPr>
      <w:r w:rsidRPr="00F76E5F">
        <w:t xml:space="preserve">The course contents of this subject include: Basic communication skills for doctors and researchers, Interpersonal communication skills, e-communication skills including emails and e-conferencing/teleconferencing, Interview skills and presentation methodologies, Classroom communication skills and teaching methodology, </w:t>
      </w:r>
    </w:p>
    <w:p w14:paraId="39047125" w14:textId="77777777" w:rsidR="003C5C1A" w:rsidRDefault="003C5C1A" w:rsidP="003C5C1A">
      <w:pPr>
        <w:jc w:val="both"/>
        <w:rPr>
          <w:rFonts w:ascii="Times" w:hAnsi="Times" w:cs="Times"/>
          <w:sz w:val="24"/>
          <w:szCs w:val="24"/>
        </w:rPr>
      </w:pPr>
      <w:r w:rsidRPr="00F76E5F">
        <w:t>Methods in research include basic of academic writing, study designing and synopsis writing, research techniques as well as problem analysis, observations, data compilation and questionnaire designing. Academic essay writing, reading skills and critical appraisal of research articles, Writing quality literature reviews and research articles, Completion of research project and thesis writing. Theoretical knowledge of the students will be supplemented by hands on practical training in the formulation of research project designing, and completion of the project successfully. Academic writing will include learning of some bibliographic software like Endnote and data analysis softwares.</w:t>
      </w:r>
    </w:p>
    <w:p w14:paraId="7A756983" w14:textId="77777777" w:rsidR="003C5C1A" w:rsidRDefault="003C5C1A" w:rsidP="003C5C1A">
      <w:pPr>
        <w:pStyle w:val="Heading2"/>
        <w:rPr>
          <w:rFonts w:ascii="Arial Narrow" w:hAnsi="Arial Narrow" w:cs="Arial Narrow"/>
        </w:rPr>
      </w:pPr>
      <w:bookmarkStart w:id="125" w:name="_Toc19847618"/>
      <w:bookmarkStart w:id="126" w:name="_Toc123719951"/>
      <w:r>
        <w:t>Recommended Readings</w:t>
      </w:r>
      <w:r>
        <w:rPr>
          <w:rFonts w:ascii="Arial Narrow" w:hAnsi="Arial Narrow" w:cs="Arial Narrow"/>
        </w:rPr>
        <w:t>:</w:t>
      </w:r>
      <w:bookmarkEnd w:id="125"/>
      <w:bookmarkEnd w:id="126"/>
    </w:p>
    <w:p w14:paraId="055DB4F7" w14:textId="77777777" w:rsidR="003C5C1A" w:rsidRPr="00F76E5F" w:rsidRDefault="003C5C1A" w:rsidP="009E3C4F">
      <w:pPr>
        <w:pStyle w:val="ListParagraph"/>
        <w:numPr>
          <w:ilvl w:val="0"/>
          <w:numId w:val="130"/>
        </w:numPr>
        <w:rPr>
          <w:rFonts w:ascii="Times" w:hAnsi="Times" w:cs="Times"/>
          <w:sz w:val="24"/>
          <w:szCs w:val="24"/>
        </w:rPr>
      </w:pPr>
      <w:r w:rsidRPr="00F76E5F">
        <w:t>Clinical communication skills by Richard Fielding</w:t>
      </w:r>
    </w:p>
    <w:p w14:paraId="76F40A45" w14:textId="77777777" w:rsidR="003C5C1A" w:rsidRPr="00F76E5F" w:rsidRDefault="003C5C1A" w:rsidP="009E3C4F">
      <w:pPr>
        <w:pStyle w:val="ListParagraph"/>
        <w:numPr>
          <w:ilvl w:val="0"/>
          <w:numId w:val="130"/>
        </w:numPr>
        <w:rPr>
          <w:rFonts w:ascii="Times" w:hAnsi="Times" w:cs="Times"/>
          <w:sz w:val="24"/>
          <w:szCs w:val="24"/>
        </w:rPr>
      </w:pPr>
      <w:r w:rsidRPr="00F76E5F">
        <w:t>Communication skills Magic EG Sebastian</w:t>
      </w:r>
    </w:p>
    <w:p w14:paraId="0B3AEF28" w14:textId="77777777" w:rsidR="003C5C1A" w:rsidRPr="00F76E5F" w:rsidRDefault="003C5C1A" w:rsidP="009E3C4F">
      <w:pPr>
        <w:pStyle w:val="ListParagraph"/>
        <w:numPr>
          <w:ilvl w:val="0"/>
          <w:numId w:val="130"/>
        </w:numPr>
        <w:rPr>
          <w:rFonts w:ascii="Times" w:hAnsi="Times" w:cs="Times"/>
          <w:sz w:val="24"/>
          <w:szCs w:val="24"/>
        </w:rPr>
      </w:pPr>
      <w:r w:rsidRPr="00F76E5F">
        <w:lastRenderedPageBreak/>
        <w:t>Interpersonal communication by Marco Tapia</w:t>
      </w:r>
    </w:p>
    <w:p w14:paraId="6EF58F32" w14:textId="77777777" w:rsidR="003C5C1A" w:rsidRPr="00F76E5F" w:rsidRDefault="003C5C1A" w:rsidP="009E3C4F">
      <w:pPr>
        <w:pStyle w:val="ListParagraph"/>
        <w:numPr>
          <w:ilvl w:val="0"/>
          <w:numId w:val="130"/>
        </w:numPr>
        <w:rPr>
          <w:rFonts w:ascii="Times" w:hAnsi="Times" w:cs="Times"/>
          <w:sz w:val="24"/>
          <w:szCs w:val="24"/>
        </w:rPr>
      </w:pPr>
      <w:r w:rsidRPr="00F76E5F">
        <w:t>Arifullah, Shahnaz, and Bhatti K.M Research process simplified, Peshawar Latest Ed.</w:t>
      </w:r>
    </w:p>
    <w:p w14:paraId="5D835DCF" w14:textId="77777777" w:rsidR="003C5C1A" w:rsidRPr="00F76E5F" w:rsidRDefault="003C5C1A" w:rsidP="009E3C4F">
      <w:pPr>
        <w:pStyle w:val="ListParagraph"/>
        <w:numPr>
          <w:ilvl w:val="0"/>
          <w:numId w:val="130"/>
        </w:numPr>
        <w:rPr>
          <w:rFonts w:ascii="Times" w:hAnsi="Times" w:cs="Times"/>
          <w:sz w:val="24"/>
          <w:szCs w:val="24"/>
        </w:rPr>
      </w:pPr>
      <w:r w:rsidRPr="00F76E5F">
        <w:t>Introduction to Academic Writing by Alice Oshima, Ann Hugue</w:t>
      </w:r>
    </w:p>
    <w:p w14:paraId="13B2B694" w14:textId="77777777" w:rsidR="003C5C1A" w:rsidRPr="00F76E5F" w:rsidRDefault="003C5C1A" w:rsidP="009E3C4F">
      <w:pPr>
        <w:pStyle w:val="ListParagraph"/>
        <w:numPr>
          <w:ilvl w:val="0"/>
          <w:numId w:val="130"/>
        </w:numPr>
        <w:rPr>
          <w:rFonts w:ascii="Times" w:hAnsi="Times" w:cs="Times"/>
          <w:sz w:val="24"/>
          <w:szCs w:val="24"/>
        </w:rPr>
      </w:pPr>
      <w:r w:rsidRPr="00F76E5F">
        <w:t>Academic Writing, A handbook for International students by Stephen baily</w:t>
      </w:r>
    </w:p>
    <w:p w14:paraId="4A130037" w14:textId="77777777" w:rsidR="003C5C1A" w:rsidRPr="00F76E5F" w:rsidRDefault="003C5C1A" w:rsidP="009E3C4F">
      <w:pPr>
        <w:pStyle w:val="ListParagraph"/>
        <w:numPr>
          <w:ilvl w:val="0"/>
          <w:numId w:val="130"/>
        </w:numPr>
        <w:rPr>
          <w:rFonts w:ascii="Times" w:hAnsi="Times" w:cs="Times"/>
          <w:sz w:val="24"/>
          <w:szCs w:val="24"/>
        </w:rPr>
      </w:pPr>
      <w:r w:rsidRPr="00F76E5F">
        <w:t>W.H.O. Training manual on health research methodology Latest Ed</w:t>
      </w:r>
      <w:r w:rsidRPr="00F76E5F">
        <w:rPr>
          <w:sz w:val="24"/>
          <w:szCs w:val="24"/>
        </w:rPr>
        <w:t>.</w:t>
      </w:r>
    </w:p>
    <w:p w14:paraId="55FC1D83" w14:textId="77777777" w:rsidR="003C5C1A" w:rsidRPr="00F76E5F" w:rsidRDefault="003C5C1A" w:rsidP="009E3C4F">
      <w:pPr>
        <w:pStyle w:val="ListParagraph"/>
        <w:numPr>
          <w:ilvl w:val="0"/>
          <w:numId w:val="130"/>
        </w:numPr>
        <w:rPr>
          <w:rFonts w:cs="Times New Roman"/>
          <w:sz w:val="24"/>
          <w:szCs w:val="24"/>
        </w:rPr>
      </w:pPr>
      <w:r w:rsidRPr="00F76E5F">
        <w:rPr>
          <w:rFonts w:cs="Times New Roman"/>
          <w:sz w:val="24"/>
          <w:szCs w:val="24"/>
        </w:rPr>
        <w:t>Research Methods and Statistics by Sherri L Jackson</w:t>
      </w:r>
    </w:p>
    <w:p w14:paraId="44051B22" w14:textId="77777777" w:rsidR="003C5C1A" w:rsidRPr="00C74DBC" w:rsidRDefault="003C5C1A" w:rsidP="009E3C4F">
      <w:pPr>
        <w:pStyle w:val="ListParagraph"/>
        <w:numPr>
          <w:ilvl w:val="0"/>
          <w:numId w:val="130"/>
        </w:numPr>
        <w:rPr>
          <w:rFonts w:ascii="Times" w:hAnsi="Times" w:cs="Times"/>
          <w:sz w:val="24"/>
          <w:szCs w:val="24"/>
        </w:rPr>
      </w:pPr>
      <w:r w:rsidRPr="00C74DBC">
        <w:rPr>
          <w:sz w:val="24"/>
          <w:szCs w:val="24"/>
        </w:rPr>
        <w:t xml:space="preserve">. </w:t>
      </w:r>
    </w:p>
    <w:p w14:paraId="12EEBA73" w14:textId="77777777" w:rsidR="003C5C1A" w:rsidRDefault="003C5C1A" w:rsidP="003C5C1A">
      <w:pPr>
        <w:pStyle w:val="Heading3"/>
        <w:rPr>
          <w:sz w:val="24"/>
          <w:szCs w:val="24"/>
        </w:rPr>
      </w:pPr>
      <w:r>
        <w:t xml:space="preserve">Journals: </w:t>
      </w:r>
    </w:p>
    <w:p w14:paraId="6B73921C" w14:textId="77777777" w:rsidR="003C5C1A" w:rsidRPr="00F76E5F" w:rsidRDefault="003C5C1A" w:rsidP="009E3C4F">
      <w:pPr>
        <w:pStyle w:val="ListParagraph"/>
        <w:numPr>
          <w:ilvl w:val="0"/>
          <w:numId w:val="131"/>
        </w:numPr>
      </w:pPr>
      <w:r w:rsidRPr="00F76E5F">
        <w:t>Journal of Communication</w:t>
      </w:r>
    </w:p>
    <w:p w14:paraId="4BB92F30" w14:textId="77777777" w:rsidR="003C5C1A" w:rsidRPr="00F76E5F" w:rsidRDefault="003C5C1A" w:rsidP="009E3C4F">
      <w:pPr>
        <w:pStyle w:val="ListParagraph"/>
        <w:numPr>
          <w:ilvl w:val="0"/>
          <w:numId w:val="131"/>
        </w:numPr>
      </w:pPr>
      <w:r w:rsidRPr="00F76E5F">
        <w:t>Journal of Communication Theory</w:t>
      </w:r>
    </w:p>
    <w:p w14:paraId="1A541763" w14:textId="77777777" w:rsidR="003C5C1A" w:rsidRPr="00F76E5F" w:rsidRDefault="003C5C1A" w:rsidP="009E3C4F">
      <w:pPr>
        <w:pStyle w:val="ListParagraph"/>
        <w:numPr>
          <w:ilvl w:val="0"/>
          <w:numId w:val="131"/>
        </w:numPr>
      </w:pPr>
      <w:r w:rsidRPr="00F76E5F">
        <w:t>European Journal of Communication</w:t>
      </w:r>
    </w:p>
    <w:p w14:paraId="2711E75D" w14:textId="77777777" w:rsidR="003C5C1A" w:rsidRPr="00F76E5F" w:rsidRDefault="003C5C1A" w:rsidP="009E3C4F">
      <w:pPr>
        <w:pStyle w:val="ListParagraph"/>
        <w:numPr>
          <w:ilvl w:val="0"/>
          <w:numId w:val="131"/>
        </w:numPr>
      </w:pPr>
      <w:r w:rsidRPr="00F76E5F">
        <w:t>Journal of Developing Effective Communication Skills</w:t>
      </w:r>
    </w:p>
    <w:p w14:paraId="74E5AFAD" w14:textId="77777777" w:rsidR="003C5C1A" w:rsidRPr="00F76E5F" w:rsidRDefault="003C5C1A" w:rsidP="009E3C4F">
      <w:pPr>
        <w:pStyle w:val="ListParagraph"/>
        <w:numPr>
          <w:ilvl w:val="0"/>
          <w:numId w:val="131"/>
        </w:numPr>
      </w:pPr>
      <w:r w:rsidRPr="00F76E5F">
        <w:t>International Journal of Business Communication (Sage Journals)</w:t>
      </w:r>
    </w:p>
    <w:p w14:paraId="2A917855" w14:textId="77777777" w:rsidR="003C5C1A" w:rsidRPr="00F76E5F" w:rsidRDefault="003C5C1A" w:rsidP="009E3C4F">
      <w:pPr>
        <w:pStyle w:val="ListParagraph"/>
        <w:numPr>
          <w:ilvl w:val="0"/>
          <w:numId w:val="131"/>
        </w:numPr>
      </w:pPr>
      <w:r w:rsidRPr="00F76E5F">
        <w:t>Journal of Telematics and Informatics</w:t>
      </w:r>
    </w:p>
    <w:p w14:paraId="29C231B7" w14:textId="77777777" w:rsidR="003C5C1A" w:rsidRPr="00F76E5F" w:rsidRDefault="003C5C1A" w:rsidP="009E3C4F">
      <w:pPr>
        <w:pStyle w:val="ListParagraph"/>
        <w:numPr>
          <w:ilvl w:val="0"/>
          <w:numId w:val="131"/>
        </w:numPr>
      </w:pPr>
      <w:r w:rsidRPr="00F76E5F">
        <w:t>Journal of Written Communication</w:t>
      </w:r>
    </w:p>
    <w:p w14:paraId="19FA1558" w14:textId="77777777" w:rsidR="003C5C1A" w:rsidRPr="00F76E5F" w:rsidRDefault="003C5C1A" w:rsidP="009E3C4F">
      <w:pPr>
        <w:pStyle w:val="ListParagraph"/>
        <w:numPr>
          <w:ilvl w:val="0"/>
          <w:numId w:val="131"/>
        </w:numPr>
      </w:pPr>
      <w:r w:rsidRPr="00F76E5F">
        <w:t>Methods and Protocols</w:t>
      </w:r>
    </w:p>
    <w:p w14:paraId="2A119EF9" w14:textId="77777777" w:rsidR="003C5C1A" w:rsidRPr="00F76E5F" w:rsidRDefault="003C5C1A" w:rsidP="009E3C4F">
      <w:pPr>
        <w:pStyle w:val="ListParagraph"/>
        <w:numPr>
          <w:ilvl w:val="0"/>
          <w:numId w:val="131"/>
        </w:numPr>
      </w:pPr>
      <w:r w:rsidRPr="00F76E5F">
        <w:t>Journal of Academic Writing (Coventry University)</w:t>
      </w:r>
    </w:p>
    <w:p w14:paraId="010C6D4F" w14:textId="77777777" w:rsidR="003C5C1A" w:rsidRPr="00F76E5F" w:rsidRDefault="003C5C1A" w:rsidP="009E3C4F">
      <w:pPr>
        <w:pStyle w:val="ListParagraph"/>
        <w:numPr>
          <w:ilvl w:val="0"/>
          <w:numId w:val="131"/>
        </w:numPr>
      </w:pPr>
      <w:r w:rsidRPr="00F76E5F">
        <w:t>Journal of Academic Writing (Publon)</w:t>
      </w:r>
    </w:p>
    <w:p w14:paraId="54CA21AD" w14:textId="77777777" w:rsidR="003C5C1A" w:rsidRPr="00F76E5F" w:rsidRDefault="003C5C1A" w:rsidP="009E3C4F">
      <w:pPr>
        <w:pStyle w:val="ListParagraph"/>
        <w:numPr>
          <w:ilvl w:val="0"/>
          <w:numId w:val="131"/>
        </w:numPr>
      </w:pPr>
      <w:r w:rsidRPr="00F76E5F">
        <w:t>Journal of Writing Research</w:t>
      </w:r>
    </w:p>
    <w:p w14:paraId="697AC99B" w14:textId="77777777" w:rsidR="003C5C1A" w:rsidRPr="00F76E5F" w:rsidRDefault="003C5C1A" w:rsidP="009E3C4F">
      <w:pPr>
        <w:pStyle w:val="ListParagraph"/>
        <w:numPr>
          <w:ilvl w:val="0"/>
          <w:numId w:val="131"/>
        </w:numPr>
      </w:pPr>
      <w:r w:rsidRPr="00F76E5F">
        <w:t>Journal of English for Academic Purposes</w:t>
      </w:r>
    </w:p>
    <w:p w14:paraId="269529DC" w14:textId="77777777" w:rsidR="003C5C1A" w:rsidRPr="00F76E5F" w:rsidRDefault="003C5C1A" w:rsidP="009E3C4F">
      <w:pPr>
        <w:pStyle w:val="ListParagraph"/>
        <w:numPr>
          <w:ilvl w:val="0"/>
          <w:numId w:val="131"/>
        </w:numPr>
      </w:pPr>
      <w:r w:rsidRPr="00F76E5F">
        <w:t>Journal of Critical Reviews - Innovare Academic Sciences</w:t>
      </w:r>
    </w:p>
    <w:p w14:paraId="43739BA3" w14:textId="77777777" w:rsidR="003C5C1A" w:rsidRDefault="003C5C1A" w:rsidP="009E3C4F">
      <w:pPr>
        <w:pStyle w:val="ListParagraph"/>
        <w:numPr>
          <w:ilvl w:val="0"/>
          <w:numId w:val="131"/>
        </w:numPr>
      </w:pPr>
      <w:r w:rsidRPr="00F76E5F">
        <w:t>BMJ Evidence Based Medicine</w:t>
      </w:r>
    </w:p>
    <w:p w14:paraId="45269754" w14:textId="77777777" w:rsidR="003C5C1A" w:rsidRDefault="003C5C1A" w:rsidP="00C74DBC">
      <w:pPr>
        <w:pStyle w:val="Title"/>
        <w:sectPr w:rsidR="003C5C1A" w:rsidSect="007975EE">
          <w:pgSz w:w="12240" w:h="15840"/>
          <w:pgMar w:top="1440" w:right="1800" w:bottom="1440" w:left="1800" w:header="567" w:footer="567" w:gutter="0"/>
          <w:cols w:space="720"/>
          <w:titlePg/>
          <w:docGrid w:linePitch="360"/>
        </w:sectPr>
      </w:pPr>
    </w:p>
    <w:p w14:paraId="7488468E" w14:textId="77777777" w:rsidR="00C74DBC" w:rsidRDefault="00C74DBC" w:rsidP="00C74DBC">
      <w:pPr>
        <w:pStyle w:val="Title"/>
      </w:pPr>
      <w:bookmarkStart w:id="127" w:name="_Toc123719952"/>
      <w:r>
        <w:lastRenderedPageBreak/>
        <w:t>BMS 704: Bio</w:t>
      </w:r>
      <w:r w:rsidR="003C5C1A">
        <w:t>ethics, Bio</w:t>
      </w:r>
      <w:r>
        <w:t xml:space="preserve">safety &amp; </w:t>
      </w:r>
      <w:r w:rsidR="006263C1">
        <w:t>one health</w:t>
      </w:r>
      <w:bookmarkEnd w:id="127"/>
    </w:p>
    <w:p w14:paraId="2B07BC02" w14:textId="77777777" w:rsidR="00C74DBC" w:rsidRDefault="00C74DBC" w:rsidP="00C74DBC">
      <w:pPr>
        <w:pStyle w:val="Subtitle"/>
      </w:pPr>
      <w:r w:rsidRPr="00821EA8">
        <w:t>(</w:t>
      </w:r>
      <w:r>
        <w:t>1+</w:t>
      </w:r>
      <w:r w:rsidR="00B70792">
        <w:t>1</w:t>
      </w:r>
      <w:r w:rsidRPr="00821EA8">
        <w:t xml:space="preserve"> Credit Hrs)</w:t>
      </w:r>
    </w:p>
    <w:p w14:paraId="62C46D52" w14:textId="77777777" w:rsidR="00C74DBC" w:rsidRDefault="00C74DBC" w:rsidP="009E3C4F">
      <w:pPr>
        <w:pStyle w:val="Heading1"/>
        <w:numPr>
          <w:ilvl w:val="0"/>
          <w:numId w:val="233"/>
        </w:numPr>
      </w:pPr>
      <w:bookmarkStart w:id="128" w:name="_Toc123719953"/>
      <w:r>
        <w:t>Course Objectives:</w:t>
      </w:r>
      <w:bookmarkEnd w:id="128"/>
    </w:p>
    <w:p w14:paraId="24A2BF67" w14:textId="77777777" w:rsidR="00C74DBC" w:rsidRPr="00C74DBC" w:rsidRDefault="00C74DBC" w:rsidP="009E3C4F">
      <w:pPr>
        <w:pStyle w:val="ListParagraph"/>
        <w:numPr>
          <w:ilvl w:val="0"/>
          <w:numId w:val="133"/>
        </w:numPr>
        <w:rPr>
          <w:b/>
        </w:rPr>
      </w:pPr>
      <w:r w:rsidRPr="00C74DBC">
        <w:rPr>
          <w:shd w:val="clear" w:color="auto" w:fill="FFFFFF"/>
        </w:rPr>
        <w:t>To empower students with the skills, tools, and confidence on sustainable bio-risk management.</w:t>
      </w:r>
    </w:p>
    <w:p w14:paraId="12959961" w14:textId="77777777" w:rsidR="00C74DBC" w:rsidRPr="00C74DBC" w:rsidRDefault="00C74DBC" w:rsidP="009E3C4F">
      <w:pPr>
        <w:pStyle w:val="ListParagraph"/>
        <w:numPr>
          <w:ilvl w:val="0"/>
          <w:numId w:val="133"/>
        </w:numPr>
        <w:rPr>
          <w:b/>
        </w:rPr>
      </w:pPr>
      <w:r w:rsidRPr="00C74DBC">
        <w:rPr>
          <w:shd w:val="clear" w:color="auto" w:fill="FFFFFF"/>
        </w:rPr>
        <w:t>To enable them to apply principles of biosafety and biosecurity in facilities.</w:t>
      </w:r>
    </w:p>
    <w:p w14:paraId="1029D23E" w14:textId="77777777" w:rsidR="00C74DBC" w:rsidRPr="00C74DBC" w:rsidRDefault="00C74DBC" w:rsidP="009E3C4F">
      <w:pPr>
        <w:pStyle w:val="ListParagraph"/>
        <w:numPr>
          <w:ilvl w:val="0"/>
          <w:numId w:val="133"/>
        </w:numPr>
        <w:rPr>
          <w:b/>
        </w:rPr>
      </w:pPr>
      <w:r w:rsidRPr="00C74DBC">
        <w:rPr>
          <w:shd w:val="clear" w:color="auto" w:fill="FFFFFF"/>
        </w:rPr>
        <w:t>To reduce/eliminate the risk of infection in laboratory setting.</w:t>
      </w:r>
    </w:p>
    <w:p w14:paraId="2F734A40" w14:textId="77777777" w:rsidR="00C74DBC" w:rsidRPr="00C74DBC" w:rsidRDefault="00C74DBC" w:rsidP="009E3C4F">
      <w:pPr>
        <w:pStyle w:val="ListParagraph"/>
        <w:numPr>
          <w:ilvl w:val="0"/>
          <w:numId w:val="133"/>
        </w:numPr>
        <w:rPr>
          <w:shd w:val="clear" w:color="auto" w:fill="FFFFFF"/>
        </w:rPr>
      </w:pPr>
      <w:r w:rsidRPr="00C74DBC">
        <w:rPr>
          <w:shd w:val="clear" w:color="auto" w:fill="FFFFFF"/>
        </w:rPr>
        <w:t>Comprehend basics of research in light of the modern ethics</w:t>
      </w:r>
    </w:p>
    <w:p w14:paraId="74F435CA" w14:textId="77777777" w:rsidR="00C74DBC" w:rsidRPr="00C74DBC" w:rsidRDefault="00C74DBC" w:rsidP="009E3C4F">
      <w:pPr>
        <w:pStyle w:val="ListParagraph"/>
        <w:numPr>
          <w:ilvl w:val="0"/>
          <w:numId w:val="133"/>
        </w:numPr>
        <w:rPr>
          <w:shd w:val="clear" w:color="auto" w:fill="FFFFFF"/>
        </w:rPr>
      </w:pPr>
      <w:r w:rsidRPr="00C74DBC">
        <w:rPr>
          <w:shd w:val="clear" w:color="auto" w:fill="FFFFFF"/>
        </w:rPr>
        <w:t>Comprehend basic knowledge of the ethical issues in biomedical research</w:t>
      </w:r>
    </w:p>
    <w:p w14:paraId="57C07D98" w14:textId="77777777" w:rsidR="00C74DBC" w:rsidRPr="00C74DBC" w:rsidRDefault="00C74DBC" w:rsidP="009E3C4F">
      <w:pPr>
        <w:pStyle w:val="ListParagraph"/>
        <w:numPr>
          <w:ilvl w:val="0"/>
          <w:numId w:val="133"/>
        </w:numPr>
        <w:rPr>
          <w:shd w:val="clear" w:color="auto" w:fill="FFFFFF"/>
        </w:rPr>
      </w:pPr>
      <w:r w:rsidRPr="00C74DBC">
        <w:rPr>
          <w:shd w:val="clear" w:color="auto" w:fill="FFFFFF"/>
        </w:rPr>
        <w:t>Select and design research project and critically analyze and communicate scientific data</w:t>
      </w:r>
    </w:p>
    <w:p w14:paraId="0E9F09C3" w14:textId="77777777" w:rsidR="00C74DBC" w:rsidRPr="00C74DBC" w:rsidRDefault="00C74DBC" w:rsidP="009E3C4F">
      <w:pPr>
        <w:pStyle w:val="ListParagraph"/>
        <w:numPr>
          <w:ilvl w:val="0"/>
          <w:numId w:val="133"/>
        </w:numPr>
        <w:rPr>
          <w:shd w:val="clear" w:color="auto" w:fill="FFFFFF"/>
        </w:rPr>
      </w:pPr>
      <w:r w:rsidRPr="00C74DBC">
        <w:rPr>
          <w:shd w:val="clear" w:color="auto" w:fill="FFFFFF"/>
        </w:rPr>
        <w:t>Analyze literature critically and comprehend the foundations of Bioethics theories</w:t>
      </w:r>
    </w:p>
    <w:p w14:paraId="064633A4" w14:textId="77777777" w:rsidR="00C74DBC" w:rsidRPr="00C74DBC" w:rsidRDefault="00C74DBC" w:rsidP="009E3C4F">
      <w:pPr>
        <w:pStyle w:val="ListParagraph"/>
        <w:numPr>
          <w:ilvl w:val="0"/>
          <w:numId w:val="133"/>
        </w:numPr>
        <w:rPr>
          <w:shd w:val="clear" w:color="auto" w:fill="FFFFFF"/>
        </w:rPr>
      </w:pPr>
      <w:r w:rsidRPr="00C74DBC">
        <w:rPr>
          <w:shd w:val="clear" w:color="auto" w:fill="FFFFFF"/>
        </w:rPr>
        <w:t>how to deal with patients within the boundaries of biomedical ethics</w:t>
      </w:r>
    </w:p>
    <w:p w14:paraId="4E37DE17" w14:textId="77777777" w:rsidR="00C74DBC" w:rsidRDefault="00C74DBC" w:rsidP="009E3C4F">
      <w:pPr>
        <w:pStyle w:val="ListParagraph"/>
        <w:numPr>
          <w:ilvl w:val="0"/>
          <w:numId w:val="133"/>
        </w:numPr>
        <w:rPr>
          <w:shd w:val="clear" w:color="auto" w:fill="FFFFFF"/>
        </w:rPr>
      </w:pPr>
      <w:r w:rsidRPr="00C74DBC">
        <w:rPr>
          <w:shd w:val="clear" w:color="auto" w:fill="FFFFFF"/>
        </w:rPr>
        <w:t>how to improve the basic health care services on ethical grounds</w:t>
      </w:r>
    </w:p>
    <w:p w14:paraId="504FE515" w14:textId="77777777" w:rsidR="003C5C1A" w:rsidRPr="00257DFB" w:rsidRDefault="003C5C1A" w:rsidP="009E3C4F">
      <w:pPr>
        <w:pStyle w:val="ListParagraph"/>
        <w:numPr>
          <w:ilvl w:val="0"/>
          <w:numId w:val="133"/>
        </w:numPr>
        <w:spacing w:line="276" w:lineRule="auto"/>
        <w:jc w:val="both"/>
        <w:rPr>
          <w:rFonts w:cstheme="minorHAnsi"/>
        </w:rPr>
      </w:pPr>
      <w:r w:rsidRPr="00257DFB">
        <w:rPr>
          <w:rFonts w:cstheme="minorHAnsi"/>
        </w:rPr>
        <w:t>Understand the value of the One Health approach in tackling difficult public health problems</w:t>
      </w:r>
    </w:p>
    <w:p w14:paraId="24143078" w14:textId="77777777" w:rsidR="003C5C1A" w:rsidRPr="00257DFB" w:rsidRDefault="003C5C1A" w:rsidP="009E3C4F">
      <w:pPr>
        <w:pStyle w:val="ListParagraph"/>
        <w:numPr>
          <w:ilvl w:val="0"/>
          <w:numId w:val="133"/>
        </w:numPr>
        <w:spacing w:line="276" w:lineRule="auto"/>
        <w:jc w:val="both"/>
        <w:rPr>
          <w:rFonts w:cstheme="minorHAnsi"/>
        </w:rPr>
      </w:pPr>
      <w:r w:rsidRPr="00257DFB">
        <w:rPr>
          <w:rFonts w:cstheme="minorHAnsi"/>
        </w:rPr>
        <w:t>Understand the etiologic, environmental, and host factors important to infectious disease epidemiology;</w:t>
      </w:r>
    </w:p>
    <w:p w14:paraId="35943D44" w14:textId="77777777" w:rsidR="003C5C1A" w:rsidRPr="00257DFB" w:rsidRDefault="003C5C1A" w:rsidP="009E3C4F">
      <w:pPr>
        <w:pStyle w:val="ListParagraph"/>
        <w:numPr>
          <w:ilvl w:val="0"/>
          <w:numId w:val="133"/>
        </w:numPr>
        <w:spacing w:line="276" w:lineRule="auto"/>
        <w:jc w:val="both"/>
        <w:rPr>
          <w:rFonts w:cstheme="minorHAnsi"/>
        </w:rPr>
      </w:pPr>
      <w:r w:rsidRPr="00257DFB">
        <w:rPr>
          <w:rFonts w:cstheme="minorHAnsi"/>
        </w:rPr>
        <w:t>Understand the value of epidemiological principles and methods in the identification and control of infectious disease;</w:t>
      </w:r>
    </w:p>
    <w:p w14:paraId="12FF3318" w14:textId="77777777" w:rsidR="003C5C1A" w:rsidRPr="003C5C1A" w:rsidRDefault="003C5C1A" w:rsidP="009E3C4F">
      <w:pPr>
        <w:pStyle w:val="ListParagraph"/>
        <w:numPr>
          <w:ilvl w:val="0"/>
          <w:numId w:val="133"/>
        </w:numPr>
        <w:spacing w:line="276" w:lineRule="auto"/>
        <w:jc w:val="both"/>
        <w:rPr>
          <w:rFonts w:cstheme="minorHAnsi"/>
        </w:rPr>
      </w:pPr>
      <w:r w:rsidRPr="00257DFB">
        <w:rPr>
          <w:rFonts w:cstheme="minorHAnsi"/>
        </w:rPr>
        <w:t>Develop skills needed to apply epidemiological principles and methods in solving problems related to infectious diseases and including identifying surveillance and control measures given a specific infectious disease outbreak.</w:t>
      </w:r>
    </w:p>
    <w:p w14:paraId="6357EDF1" w14:textId="77777777" w:rsidR="00C74DBC" w:rsidRPr="00BB7FB3" w:rsidRDefault="00C74DBC" w:rsidP="003F4BDA">
      <w:pPr>
        <w:pStyle w:val="Heading2"/>
      </w:pPr>
      <w:bookmarkStart w:id="129" w:name="_Toc123719954"/>
      <w:r w:rsidRPr="00BB7FB3">
        <w:t xml:space="preserve">Course </w:t>
      </w:r>
      <w:r w:rsidRPr="00C74DBC">
        <w:t>Contents</w:t>
      </w:r>
      <w:r w:rsidRPr="00BB7FB3">
        <w:t>:</w:t>
      </w:r>
      <w:bookmarkEnd w:id="129"/>
    </w:p>
    <w:p w14:paraId="3F5028AB"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BRM introduction, scope &amp; importance</w:t>
      </w:r>
    </w:p>
    <w:p w14:paraId="0134F41A"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Terminology</w:t>
      </w:r>
    </w:p>
    <w:p w14:paraId="678543F6"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AMP Model – brief introduction</w:t>
      </w:r>
    </w:p>
    <w:p w14:paraId="7E8D2F3F"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Biorisk assessment</w:t>
      </w:r>
    </w:p>
    <w:p w14:paraId="095A8B5C"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Hazards &amp; threat identification &amp; analysis (frequency and magnitude)</w:t>
      </w:r>
    </w:p>
    <w:p w14:paraId="71A10B7B"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 xml:space="preserve">Levels of biological risks </w:t>
      </w:r>
    </w:p>
    <w:p w14:paraId="4A425D54"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Likelihood &amp; consequences evaluation</w:t>
      </w:r>
    </w:p>
    <w:p w14:paraId="6F032BB7"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Biorisk mitigation – introduction/ brief account of a-e</w:t>
      </w:r>
    </w:p>
    <w:p w14:paraId="67B10144"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Elimination &amp; substitution</w:t>
      </w:r>
    </w:p>
    <w:p w14:paraId="0C8A7C3A"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Engineering control</w:t>
      </w:r>
    </w:p>
    <w:p w14:paraId="37CC6D7A"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Administrative control</w:t>
      </w:r>
    </w:p>
    <w:p w14:paraId="3890A1D6"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Practices &amp; procedures</w:t>
      </w:r>
    </w:p>
    <w:p w14:paraId="1F9D5148"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PPE</w:t>
      </w:r>
    </w:p>
    <w:p w14:paraId="7143F605"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Performance – introduction</w:t>
      </w:r>
    </w:p>
    <w:p w14:paraId="574206DD"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Key elements of performance</w:t>
      </w:r>
    </w:p>
    <w:p w14:paraId="1B0E3F74"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Control (monitoring protocols)</w:t>
      </w:r>
    </w:p>
    <w:p w14:paraId="0CA4FF97"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Assurance</w:t>
      </w:r>
    </w:p>
    <w:p w14:paraId="30EDEB0B" w14:textId="77777777" w:rsidR="00C74DBC" w:rsidRPr="009A22B6" w:rsidRDefault="00C74DBC" w:rsidP="009E3C4F">
      <w:pPr>
        <w:pStyle w:val="ListParagraph"/>
        <w:numPr>
          <w:ilvl w:val="1"/>
          <w:numId w:val="132"/>
        </w:numPr>
        <w:spacing w:after="160"/>
        <w:rPr>
          <w:rFonts w:cs="Times New Roman"/>
        </w:rPr>
      </w:pPr>
      <w:r w:rsidRPr="009A22B6">
        <w:rPr>
          <w:rFonts w:cs="Times New Roman"/>
        </w:rPr>
        <w:lastRenderedPageBreak/>
        <w:t>Improvement</w:t>
      </w:r>
    </w:p>
    <w:p w14:paraId="325EDEC3" w14:textId="77777777" w:rsidR="00C74DBC" w:rsidRPr="009A22B6" w:rsidRDefault="00C74DBC" w:rsidP="009E3C4F">
      <w:pPr>
        <w:pStyle w:val="ListParagraph"/>
        <w:numPr>
          <w:ilvl w:val="0"/>
          <w:numId w:val="132"/>
        </w:numPr>
        <w:spacing w:after="160"/>
        <w:rPr>
          <w:rFonts w:cs="Times New Roman"/>
        </w:rPr>
      </w:pPr>
      <w:r w:rsidRPr="009A22B6">
        <w:rPr>
          <w:rFonts w:cs="Times New Roman"/>
          <w:b/>
        </w:rPr>
        <w:t>Biosafety</w:t>
      </w:r>
      <w:r w:rsidRPr="009A22B6">
        <w:rPr>
          <w:rFonts w:cs="Times New Roman"/>
        </w:rPr>
        <w:t xml:space="preserve"> – Introduction, purpose, requirement</w:t>
      </w:r>
    </w:p>
    <w:p w14:paraId="7C94A98A"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Biosafety Levels – brief description of levels 1 – 4</w:t>
      </w:r>
    </w:p>
    <w:p w14:paraId="6E391701"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BSL-1</w:t>
      </w:r>
    </w:p>
    <w:p w14:paraId="1F347594"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BSL-2</w:t>
      </w:r>
    </w:p>
    <w:p w14:paraId="3A8F7E1E"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BSL-3</w:t>
      </w:r>
    </w:p>
    <w:p w14:paraId="2DE60616"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BSL-4</w:t>
      </w:r>
    </w:p>
    <w:p w14:paraId="6C8454E1"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Laboratory Design &amp; Facilities</w:t>
      </w:r>
    </w:p>
    <w:p w14:paraId="2BB9223E" w14:textId="77777777" w:rsidR="00C74DBC" w:rsidRPr="009A22B6" w:rsidRDefault="00C74DBC" w:rsidP="009E3C4F">
      <w:pPr>
        <w:pStyle w:val="ListParagraph"/>
        <w:numPr>
          <w:ilvl w:val="0"/>
          <w:numId w:val="132"/>
        </w:numPr>
        <w:spacing w:after="160"/>
        <w:rPr>
          <w:rFonts w:cs="Times New Roman"/>
        </w:rPr>
      </w:pPr>
      <w:r w:rsidRPr="009A22B6">
        <w:rPr>
          <w:rFonts w:cs="Times New Roman"/>
        </w:rPr>
        <w:t>GLWPs - importance</w:t>
      </w:r>
    </w:p>
    <w:p w14:paraId="78636A94"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Responsibility for enforcing GLWPs</w:t>
      </w:r>
    </w:p>
    <w:p w14:paraId="18FCA99A"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Barriers to glwps</w:t>
      </w:r>
    </w:p>
    <w:p w14:paraId="300339C2" w14:textId="77777777" w:rsidR="00C74DBC" w:rsidRPr="009A22B6" w:rsidRDefault="00C74DBC" w:rsidP="009E3C4F">
      <w:pPr>
        <w:pStyle w:val="ListParagraph"/>
        <w:numPr>
          <w:ilvl w:val="1"/>
          <w:numId w:val="132"/>
        </w:numPr>
        <w:spacing w:after="160"/>
        <w:rPr>
          <w:rFonts w:cs="Times New Roman"/>
        </w:rPr>
      </w:pPr>
      <w:r w:rsidRPr="009A22B6">
        <w:rPr>
          <w:rFonts w:cs="Times New Roman"/>
        </w:rPr>
        <w:t>Lab equipment calibration &amp; validation</w:t>
      </w:r>
    </w:p>
    <w:p w14:paraId="06CBA5E4" w14:textId="77777777" w:rsidR="00C74DBC" w:rsidRPr="009A22B6" w:rsidRDefault="00C74DBC" w:rsidP="009E3C4F">
      <w:pPr>
        <w:pStyle w:val="ListParagraph"/>
        <w:numPr>
          <w:ilvl w:val="0"/>
          <w:numId w:val="132"/>
        </w:numPr>
        <w:rPr>
          <w:rFonts w:cs="Times New Roman"/>
        </w:rPr>
      </w:pPr>
      <w:r>
        <w:rPr>
          <w:rFonts w:cs="Times New Roman"/>
        </w:rPr>
        <w:t>PPE,</w:t>
      </w:r>
      <w:r w:rsidRPr="009A22B6">
        <w:rPr>
          <w:rFonts w:cs="Times New Roman"/>
          <w:b/>
        </w:rPr>
        <w:t>Biosecurity</w:t>
      </w:r>
      <w:r w:rsidRPr="009A22B6">
        <w:rPr>
          <w:rFonts w:cs="Times New Roman"/>
        </w:rPr>
        <w:t xml:space="preserve"> – introduction, principles, history, objective</w:t>
      </w:r>
    </w:p>
    <w:p w14:paraId="4DA7CA35" w14:textId="77777777" w:rsidR="00C74DBC" w:rsidRPr="009A22B6" w:rsidRDefault="00C74DBC" w:rsidP="009E3C4F">
      <w:pPr>
        <w:pStyle w:val="ListParagraph"/>
        <w:numPr>
          <w:ilvl w:val="1"/>
          <w:numId w:val="132"/>
        </w:numPr>
        <w:spacing w:after="160" w:line="259" w:lineRule="auto"/>
        <w:rPr>
          <w:rFonts w:cs="Times New Roman"/>
        </w:rPr>
      </w:pPr>
      <w:r w:rsidRPr="009A22B6">
        <w:rPr>
          <w:rFonts w:cs="Times New Roman"/>
        </w:rPr>
        <w:t>Key pillars of biosecurity</w:t>
      </w:r>
    </w:p>
    <w:p w14:paraId="39053DCD" w14:textId="77777777" w:rsidR="00C74DBC" w:rsidRPr="009A22B6" w:rsidRDefault="00C74DBC" w:rsidP="009E3C4F">
      <w:pPr>
        <w:pStyle w:val="ListParagraph"/>
        <w:numPr>
          <w:ilvl w:val="2"/>
          <w:numId w:val="132"/>
        </w:numPr>
        <w:spacing w:after="160" w:line="259" w:lineRule="auto"/>
        <w:rPr>
          <w:rFonts w:cs="Times New Roman"/>
        </w:rPr>
      </w:pPr>
      <w:r w:rsidRPr="009A22B6">
        <w:rPr>
          <w:rFonts w:cs="Times New Roman"/>
        </w:rPr>
        <w:t>Physical security</w:t>
      </w:r>
    </w:p>
    <w:p w14:paraId="1920C68E" w14:textId="77777777" w:rsidR="00C74DBC" w:rsidRPr="009A22B6" w:rsidRDefault="00C74DBC" w:rsidP="009E3C4F">
      <w:pPr>
        <w:pStyle w:val="ListParagraph"/>
        <w:numPr>
          <w:ilvl w:val="2"/>
          <w:numId w:val="132"/>
        </w:numPr>
        <w:spacing w:after="160" w:line="259" w:lineRule="auto"/>
        <w:rPr>
          <w:rFonts w:cs="Times New Roman"/>
        </w:rPr>
      </w:pPr>
      <w:r w:rsidRPr="009A22B6">
        <w:rPr>
          <w:rFonts w:cs="Times New Roman"/>
        </w:rPr>
        <w:t>Personal management</w:t>
      </w:r>
    </w:p>
    <w:p w14:paraId="196DEA57" w14:textId="77777777" w:rsidR="00C74DBC" w:rsidRPr="009A22B6" w:rsidRDefault="00C74DBC" w:rsidP="009E3C4F">
      <w:pPr>
        <w:pStyle w:val="ListParagraph"/>
        <w:numPr>
          <w:ilvl w:val="2"/>
          <w:numId w:val="132"/>
        </w:numPr>
        <w:spacing w:after="160" w:line="259" w:lineRule="auto"/>
        <w:rPr>
          <w:rFonts w:cs="Times New Roman"/>
        </w:rPr>
      </w:pPr>
      <w:r w:rsidRPr="009A22B6">
        <w:rPr>
          <w:rFonts w:cs="Times New Roman"/>
        </w:rPr>
        <w:t>Information security</w:t>
      </w:r>
    </w:p>
    <w:p w14:paraId="28C3BA4A" w14:textId="77777777" w:rsidR="00C74DBC" w:rsidRPr="009A22B6" w:rsidRDefault="00C74DBC" w:rsidP="009E3C4F">
      <w:pPr>
        <w:pStyle w:val="ListParagraph"/>
        <w:numPr>
          <w:ilvl w:val="2"/>
          <w:numId w:val="132"/>
        </w:numPr>
        <w:spacing w:after="160" w:line="259" w:lineRule="auto"/>
        <w:rPr>
          <w:rFonts w:cs="Times New Roman"/>
        </w:rPr>
      </w:pPr>
      <w:r w:rsidRPr="009A22B6">
        <w:rPr>
          <w:rFonts w:cs="Times New Roman"/>
        </w:rPr>
        <w:t>Transport security</w:t>
      </w:r>
    </w:p>
    <w:p w14:paraId="77CE6293" w14:textId="77777777" w:rsidR="00C74DBC" w:rsidRPr="009A22B6" w:rsidRDefault="00C74DBC" w:rsidP="009E3C4F">
      <w:pPr>
        <w:pStyle w:val="ListParagraph"/>
        <w:numPr>
          <w:ilvl w:val="2"/>
          <w:numId w:val="132"/>
        </w:numPr>
        <w:spacing w:after="160" w:line="259" w:lineRule="auto"/>
        <w:rPr>
          <w:rFonts w:cs="Times New Roman"/>
        </w:rPr>
      </w:pPr>
      <w:r w:rsidRPr="009A22B6">
        <w:rPr>
          <w:rFonts w:cs="Times New Roman"/>
        </w:rPr>
        <w:t>Material control &amp; accountability</w:t>
      </w:r>
    </w:p>
    <w:p w14:paraId="43A89C5C" w14:textId="77777777" w:rsidR="00C74DBC" w:rsidRPr="009A22B6" w:rsidRDefault="00C74DBC" w:rsidP="009E3C4F">
      <w:pPr>
        <w:pStyle w:val="ListParagraph"/>
        <w:numPr>
          <w:ilvl w:val="1"/>
          <w:numId w:val="132"/>
        </w:numPr>
        <w:spacing w:after="160" w:line="259" w:lineRule="auto"/>
        <w:rPr>
          <w:rFonts w:cs="Times New Roman"/>
        </w:rPr>
      </w:pPr>
      <w:r w:rsidRPr="009A22B6">
        <w:rPr>
          <w:rFonts w:cs="Times New Roman"/>
        </w:rPr>
        <w:t>Incident Management:Scope</w:t>
      </w:r>
    </w:p>
    <w:p w14:paraId="3683521C" w14:textId="77777777" w:rsidR="00C74DBC" w:rsidRPr="009A22B6" w:rsidRDefault="00C74DBC" w:rsidP="009E3C4F">
      <w:pPr>
        <w:pStyle w:val="ListParagraph"/>
        <w:numPr>
          <w:ilvl w:val="1"/>
          <w:numId w:val="132"/>
        </w:numPr>
        <w:spacing w:after="160" w:line="259" w:lineRule="auto"/>
        <w:rPr>
          <w:rFonts w:cs="Times New Roman"/>
        </w:rPr>
      </w:pPr>
      <w:r w:rsidRPr="009A22B6">
        <w:rPr>
          <w:rFonts w:cs="Times New Roman"/>
        </w:rPr>
        <w:t>Incident response system</w:t>
      </w:r>
    </w:p>
    <w:p w14:paraId="66F1CA18" w14:textId="77777777" w:rsidR="00C74DBC" w:rsidRPr="009A22B6" w:rsidRDefault="00C74DBC" w:rsidP="009E3C4F">
      <w:pPr>
        <w:pStyle w:val="ListParagraph"/>
        <w:numPr>
          <w:ilvl w:val="1"/>
          <w:numId w:val="132"/>
        </w:numPr>
        <w:spacing w:after="160" w:line="259" w:lineRule="auto"/>
        <w:rPr>
          <w:rFonts w:cs="Times New Roman"/>
        </w:rPr>
      </w:pPr>
      <w:r w:rsidRPr="009A22B6">
        <w:rPr>
          <w:rFonts w:cs="Times New Roman"/>
        </w:rPr>
        <w:t>Incident reporting</w:t>
      </w:r>
    </w:p>
    <w:p w14:paraId="64E2F753" w14:textId="77777777" w:rsidR="00C74DBC" w:rsidRDefault="00C74DBC" w:rsidP="009E3C4F">
      <w:pPr>
        <w:pStyle w:val="ListParagraph"/>
        <w:numPr>
          <w:ilvl w:val="0"/>
          <w:numId w:val="132"/>
        </w:numPr>
        <w:spacing w:after="160" w:line="259" w:lineRule="auto"/>
        <w:rPr>
          <w:rFonts w:cs="Times New Roman"/>
        </w:rPr>
      </w:pPr>
      <w:r w:rsidRPr="009A22B6">
        <w:rPr>
          <w:rFonts w:cs="Times New Roman"/>
        </w:rPr>
        <w:t>Waste management: Collection, segregation, transportation, storage &amp; disposal</w:t>
      </w:r>
    </w:p>
    <w:p w14:paraId="7237079C" w14:textId="77777777" w:rsidR="00C74DBC" w:rsidRPr="00C74DBC" w:rsidRDefault="00C74DBC" w:rsidP="009E3C4F">
      <w:pPr>
        <w:pStyle w:val="ListParagraph"/>
        <w:numPr>
          <w:ilvl w:val="0"/>
          <w:numId w:val="132"/>
        </w:numPr>
        <w:spacing w:after="160" w:line="259" w:lineRule="auto"/>
        <w:rPr>
          <w:rFonts w:cs="Times New Roman"/>
        </w:rPr>
      </w:pPr>
      <w:r w:rsidRPr="00C74DBC">
        <w:t>Decontamination</w:t>
      </w:r>
    </w:p>
    <w:p w14:paraId="442BF16B" w14:textId="77777777" w:rsidR="00C74DBC" w:rsidRPr="00C74DBC" w:rsidRDefault="00C74DBC" w:rsidP="009E3C4F">
      <w:pPr>
        <w:pStyle w:val="ListParagraph"/>
        <w:numPr>
          <w:ilvl w:val="0"/>
          <w:numId w:val="132"/>
        </w:numPr>
        <w:spacing w:after="160" w:line="259" w:lineRule="auto"/>
        <w:rPr>
          <w:rFonts w:cs="Times New Roman"/>
        </w:rPr>
      </w:pPr>
      <w:r w:rsidRPr="00C74DBC">
        <w:rPr>
          <w:rFonts w:eastAsia="Times New Roman"/>
          <w:bCs/>
          <w:color w:val="000000"/>
          <w:spacing w:val="4"/>
        </w:rPr>
        <w:t>Introduction</w:t>
      </w:r>
      <w:r w:rsidRPr="00C74DBC">
        <w:rPr>
          <w:rFonts w:eastAsia="Times New Roman"/>
          <w:spacing w:val="4"/>
        </w:rPr>
        <w:t xml:space="preserve"> to medical/bioethics</w:t>
      </w:r>
    </w:p>
    <w:p w14:paraId="64D9788D" w14:textId="77777777" w:rsidR="00C74DBC" w:rsidRPr="00C74DBC" w:rsidRDefault="00C74DBC" w:rsidP="009E3C4F">
      <w:pPr>
        <w:pStyle w:val="ListParagraph"/>
        <w:numPr>
          <w:ilvl w:val="0"/>
          <w:numId w:val="132"/>
        </w:numPr>
        <w:spacing w:after="160" w:line="259" w:lineRule="auto"/>
        <w:rPr>
          <w:rFonts w:cs="Times New Roman"/>
        </w:rPr>
      </w:pPr>
      <w:r w:rsidRPr="00C74DBC">
        <w:rPr>
          <w:rFonts w:eastAsia="Times New Roman"/>
          <w:spacing w:val="4"/>
        </w:rPr>
        <w:t>Ethical Theories</w:t>
      </w:r>
    </w:p>
    <w:p w14:paraId="05F29B88" w14:textId="77777777" w:rsidR="00C74DBC" w:rsidRPr="00C74DBC" w:rsidRDefault="00C74DBC" w:rsidP="009E3C4F">
      <w:pPr>
        <w:pStyle w:val="ListParagraph"/>
        <w:numPr>
          <w:ilvl w:val="0"/>
          <w:numId w:val="132"/>
        </w:numPr>
        <w:spacing w:after="160" w:line="259" w:lineRule="auto"/>
        <w:rPr>
          <w:rFonts w:cs="Times New Roman"/>
        </w:rPr>
      </w:pPr>
      <w:r w:rsidRPr="00C74DBC">
        <w:rPr>
          <w:rFonts w:eastAsia="Times New Roman"/>
          <w:spacing w:val="4"/>
        </w:rPr>
        <w:t>Historic perspective of bioethics in the development of vaccines and medicine and clinical trials, The Four Basic Principles of bioethics and their importance in research,Ethical justification and scientific validity of biomedical resear</w:t>
      </w:r>
      <w:r>
        <w:rPr>
          <w:rFonts w:eastAsia="Times New Roman"/>
          <w:spacing w:val="4"/>
        </w:rPr>
        <w:t>ch involving human subjects</w:t>
      </w:r>
    </w:p>
    <w:p w14:paraId="47456FDF" w14:textId="77777777" w:rsidR="00C74DBC" w:rsidRPr="00C74DBC" w:rsidRDefault="00C74DBC" w:rsidP="009E3C4F">
      <w:pPr>
        <w:pStyle w:val="ListParagraph"/>
        <w:numPr>
          <w:ilvl w:val="0"/>
          <w:numId w:val="132"/>
        </w:numPr>
        <w:spacing w:after="160" w:line="259" w:lineRule="auto"/>
        <w:rPr>
          <w:rFonts w:cs="Times New Roman"/>
        </w:rPr>
      </w:pPr>
      <w:r w:rsidRPr="00C74DBC">
        <w:rPr>
          <w:rFonts w:eastAsia="Times New Roman"/>
          <w:spacing w:val="4"/>
        </w:rPr>
        <w:t>Ethical review committees. Ethical review of</w:t>
      </w:r>
      <w:r>
        <w:rPr>
          <w:rFonts w:eastAsia="Times New Roman"/>
          <w:spacing w:val="4"/>
        </w:rPr>
        <w:t xml:space="preserve"> externally sponsored research,</w:t>
      </w:r>
    </w:p>
    <w:p w14:paraId="4DE19215" w14:textId="77777777" w:rsidR="00C74DBC" w:rsidRPr="00C74DBC" w:rsidRDefault="00C74DBC" w:rsidP="009E3C4F">
      <w:pPr>
        <w:pStyle w:val="ListParagraph"/>
        <w:numPr>
          <w:ilvl w:val="0"/>
          <w:numId w:val="132"/>
        </w:numPr>
        <w:spacing w:after="160" w:line="259" w:lineRule="auto"/>
        <w:rPr>
          <w:rFonts w:cs="Times New Roman"/>
        </w:rPr>
      </w:pPr>
      <w:r w:rsidRPr="00C74DBC">
        <w:rPr>
          <w:rFonts w:eastAsia="Times New Roman"/>
          <w:spacing w:val="4"/>
        </w:rPr>
        <w:t>Obtaining informed consent: Essential information for prospective research subjects, Inducement to participate in research, Benefits and risks of study participation</w:t>
      </w:r>
    </w:p>
    <w:p w14:paraId="61AE01D3" w14:textId="77777777" w:rsidR="00C74DBC" w:rsidRPr="00C74DBC" w:rsidRDefault="00C74DBC" w:rsidP="009E3C4F">
      <w:pPr>
        <w:pStyle w:val="ListParagraph"/>
        <w:numPr>
          <w:ilvl w:val="0"/>
          <w:numId w:val="132"/>
        </w:numPr>
        <w:spacing w:after="160" w:line="259" w:lineRule="auto"/>
        <w:rPr>
          <w:rFonts w:cs="Times New Roman"/>
        </w:rPr>
      </w:pPr>
      <w:r w:rsidRPr="00C74DBC">
        <w:rPr>
          <w:rFonts w:eastAsia="Times New Roman"/>
          <w:spacing w:val="4"/>
        </w:rPr>
        <w:t xml:space="preserve">Ethical justification of research involving individuals who are not capable of giving informed consent, Children, mentally retarded, behavioural disorders, Choice of control in clinical trials, and Research involving vulnerable persons, children, women and pregnant women. </w:t>
      </w:r>
    </w:p>
    <w:p w14:paraId="6B88DF74" w14:textId="77777777" w:rsidR="00C74DBC" w:rsidRPr="003C5C1A" w:rsidRDefault="00C74DBC" w:rsidP="009E3C4F">
      <w:pPr>
        <w:pStyle w:val="ListParagraph"/>
        <w:numPr>
          <w:ilvl w:val="0"/>
          <w:numId w:val="132"/>
        </w:numPr>
        <w:spacing w:after="160" w:line="259" w:lineRule="auto"/>
        <w:rPr>
          <w:rFonts w:cs="Times New Roman"/>
        </w:rPr>
      </w:pPr>
      <w:r w:rsidRPr="00C74DBC">
        <w:rPr>
          <w:rFonts w:eastAsia="Times New Roman"/>
          <w:spacing w:val="4"/>
        </w:rPr>
        <w:t>Safeguarding confidentiality, Bioethical research involving animals and research misconduct.</w:t>
      </w:r>
    </w:p>
    <w:p w14:paraId="7CF1633E" w14:textId="77777777" w:rsidR="003C5C1A" w:rsidRPr="00257DFB" w:rsidRDefault="003C5C1A" w:rsidP="009E3C4F">
      <w:pPr>
        <w:numPr>
          <w:ilvl w:val="0"/>
          <w:numId w:val="132"/>
        </w:numPr>
        <w:spacing w:line="276" w:lineRule="auto"/>
        <w:jc w:val="both"/>
        <w:rPr>
          <w:rFonts w:cstheme="minorHAnsi"/>
        </w:rPr>
      </w:pPr>
      <w:r w:rsidRPr="00257DFB">
        <w:rPr>
          <w:rFonts w:cstheme="minorHAnsi"/>
          <w:b/>
          <w:bCs/>
        </w:rPr>
        <w:t>One Health: Introduction to the One Health Approach –</w:t>
      </w:r>
      <w:r w:rsidRPr="00257DFB">
        <w:rPr>
          <w:rFonts w:cstheme="minorHAnsi"/>
          <w:bCs/>
        </w:rPr>
        <w:t xml:space="preserve"> To</w:t>
      </w:r>
      <w:r w:rsidRPr="00257DFB">
        <w:rPr>
          <w:rFonts w:cstheme="minorHAnsi"/>
        </w:rPr>
        <w:t xml:space="preserve">introduce students to the principles of employing the One Health approach in preventing and controlling infectious diseases. It includes a practical overview of host factors, environmental factors, and microbiological factors that influence this dynamic field of study. Through lectures and exercises, students will be introduced to infectious disease surveillance, diagnostic tools, outbreak investigations, vaccine trials, public health interventions, </w:t>
      </w:r>
      <w:r w:rsidRPr="00257DFB">
        <w:rPr>
          <w:rFonts w:cstheme="minorHAnsi"/>
        </w:rPr>
        <w:lastRenderedPageBreak/>
        <w:t>biodefense, emerging infectious diseases and analytical approaches as they pertain to infectious disease prevention and control.</w:t>
      </w:r>
    </w:p>
    <w:p w14:paraId="53793656" w14:textId="77777777" w:rsidR="003C5C1A" w:rsidRPr="00257DFB" w:rsidRDefault="003C5C1A" w:rsidP="009E3C4F">
      <w:pPr>
        <w:numPr>
          <w:ilvl w:val="0"/>
          <w:numId w:val="132"/>
        </w:numPr>
        <w:spacing w:line="276" w:lineRule="auto"/>
        <w:jc w:val="both"/>
        <w:rPr>
          <w:rFonts w:cstheme="minorHAnsi"/>
        </w:rPr>
      </w:pPr>
      <w:r w:rsidRPr="00257DFB">
        <w:rPr>
          <w:rFonts w:cstheme="minorHAnsi"/>
          <w:b/>
          <w:bCs/>
        </w:rPr>
        <w:t>One Health: Public Health Laboratory Techniques –</w:t>
      </w:r>
      <w:r w:rsidRPr="00257DFB">
        <w:rPr>
          <w:rFonts w:cstheme="minorHAnsi"/>
          <w:bCs/>
        </w:rPr>
        <w:t xml:space="preserve"> To</w:t>
      </w:r>
      <w:r w:rsidRPr="00257DFB">
        <w:rPr>
          <w:rFonts w:cstheme="minorHAnsi"/>
        </w:rPr>
        <w:t>introduce students to public health laboratory methods. A special emphasis will be placed upon respiratory virus work, especially influenza.</w:t>
      </w:r>
    </w:p>
    <w:p w14:paraId="6C2661F9" w14:textId="77777777" w:rsidR="003C5C1A" w:rsidRPr="00257DFB" w:rsidRDefault="003C5C1A" w:rsidP="009E3C4F">
      <w:pPr>
        <w:numPr>
          <w:ilvl w:val="0"/>
          <w:numId w:val="132"/>
        </w:numPr>
        <w:spacing w:line="276" w:lineRule="auto"/>
        <w:jc w:val="both"/>
        <w:rPr>
          <w:rFonts w:cstheme="minorHAnsi"/>
        </w:rPr>
      </w:pPr>
      <w:r w:rsidRPr="00257DFB">
        <w:rPr>
          <w:rFonts w:cstheme="minorHAnsi"/>
          <w:b/>
          <w:bCs/>
        </w:rPr>
        <w:t>One Health: An Introduction to Entomology, Zoonotic Diseases, and Food Safety –</w:t>
      </w:r>
      <w:r w:rsidRPr="00257DFB">
        <w:rPr>
          <w:rFonts w:cstheme="minorHAnsi"/>
          <w:bCs/>
        </w:rPr>
        <w:t>To</w:t>
      </w:r>
      <w:r w:rsidRPr="00257DFB">
        <w:rPr>
          <w:rFonts w:cstheme="minorHAnsi"/>
        </w:rPr>
        <w:t>introduce students to the epidemiology and control of entomological, zoonotic, and food-borne diseases. Each day there will be 3 hours of lecture and 3 or more hours of field activity. The course is comprised of readings, lectures, field studies, laboratory exercises, and a term paper. Zoonoses endemic to the Southeastern United States are emphasized.</w:t>
      </w:r>
    </w:p>
    <w:p w14:paraId="17897A68" w14:textId="77777777" w:rsidR="003C5C1A" w:rsidRPr="00257DFB" w:rsidRDefault="003C5C1A" w:rsidP="009E3C4F">
      <w:pPr>
        <w:numPr>
          <w:ilvl w:val="0"/>
          <w:numId w:val="132"/>
        </w:numPr>
        <w:spacing w:line="276" w:lineRule="auto"/>
        <w:jc w:val="both"/>
        <w:rPr>
          <w:rFonts w:cstheme="minorHAnsi"/>
        </w:rPr>
      </w:pPr>
      <w:r w:rsidRPr="00257DFB">
        <w:rPr>
          <w:rFonts w:cstheme="minorHAnsi"/>
          <w:b/>
          <w:bCs/>
        </w:rPr>
        <w:t xml:space="preserve">One Health: An Introduction to Environmental Health – </w:t>
      </w:r>
      <w:r w:rsidRPr="00257DFB">
        <w:rPr>
          <w:rFonts w:cstheme="minorHAnsi"/>
          <w:bCs/>
        </w:rPr>
        <w:t>To</w:t>
      </w:r>
      <w:r w:rsidRPr="00257DFB">
        <w:rPr>
          <w:rFonts w:cstheme="minorHAnsi"/>
        </w:rPr>
        <w:t>examine sources, routes, media, and health outcomes associated with biological, chemical, and physical agents in the environment. Effects of agents on a disease, water quality, air quality, food safety, and land resources are reviewed, as well as legal frameworks, policies, and practices associated with environmental health and intended to improve public health.</w:t>
      </w:r>
    </w:p>
    <w:p w14:paraId="10299F4E"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Advantages of a closer cooperation between human and animal health</w:t>
      </w:r>
    </w:p>
    <w:p w14:paraId="27D13DAB"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Trans</w:t>
      </w:r>
      <w:r>
        <w:rPr>
          <w:rFonts w:cstheme="minorHAnsi"/>
          <w:bCs/>
        </w:rPr>
        <w:t>-</w:t>
      </w:r>
      <w:r w:rsidRPr="00257DFB">
        <w:rPr>
          <w:rFonts w:cstheme="minorHAnsi"/>
          <w:bCs/>
        </w:rPr>
        <w:t>disciplinary processes that can solve an everyday One Health problem</w:t>
      </w:r>
    </w:p>
    <w:p w14:paraId="213783CB"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Shortfalls resulting from poor communication between human doctors and veterinarians</w:t>
      </w:r>
    </w:p>
    <w:p w14:paraId="69C7BED6"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Social-ecological perspectives for the improvement of human and animal well-being</w:t>
      </w:r>
    </w:p>
    <w:p w14:paraId="2EF10B82"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Fundamental principles of cross-sector human and animal health economics</w:t>
      </w:r>
    </w:p>
    <w:p w14:paraId="7053460D"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Environmental policy and law that supports food safety</w:t>
      </w:r>
    </w:p>
    <w:p w14:paraId="45B35A08"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Prevention of diseases from livestock to human via food</w:t>
      </w:r>
    </w:p>
    <w:p w14:paraId="0C91C1BF"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Matrix calculations to describe growth rates of populations</w:t>
      </w:r>
    </w:p>
    <w:p w14:paraId="4EC271E3"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Principles of disease transmission dynamics between humans and animals</w:t>
      </w:r>
    </w:p>
    <w:p w14:paraId="1497DF78" w14:textId="77777777" w:rsidR="003C5C1A" w:rsidRPr="00257DFB" w:rsidRDefault="003C5C1A" w:rsidP="009E3C4F">
      <w:pPr>
        <w:pStyle w:val="ListParagraph"/>
        <w:numPr>
          <w:ilvl w:val="0"/>
          <w:numId w:val="132"/>
        </w:numPr>
        <w:spacing w:line="276" w:lineRule="auto"/>
        <w:jc w:val="both"/>
        <w:rPr>
          <w:rFonts w:cstheme="minorHAnsi"/>
          <w:bCs/>
        </w:rPr>
      </w:pPr>
      <w:r w:rsidRPr="00257DFB">
        <w:rPr>
          <w:rFonts w:cstheme="minorHAnsi"/>
          <w:bCs/>
        </w:rPr>
        <w:t>Collection of vaccination coverage data</w:t>
      </w:r>
    </w:p>
    <w:p w14:paraId="2164B572" w14:textId="77777777" w:rsidR="003C5C1A" w:rsidRPr="003C5C1A" w:rsidRDefault="003C5C1A" w:rsidP="009E3C4F">
      <w:pPr>
        <w:pStyle w:val="ListParagraph"/>
        <w:numPr>
          <w:ilvl w:val="0"/>
          <w:numId w:val="132"/>
        </w:numPr>
        <w:spacing w:line="276" w:lineRule="auto"/>
        <w:jc w:val="both"/>
        <w:rPr>
          <w:rFonts w:cstheme="minorHAnsi"/>
          <w:bCs/>
        </w:rPr>
      </w:pPr>
      <w:r w:rsidRPr="00257DFB">
        <w:rPr>
          <w:rFonts w:cstheme="minorHAnsi"/>
          <w:bCs/>
        </w:rPr>
        <w:t>Interpretation of vaccination coverage data</w:t>
      </w:r>
    </w:p>
    <w:p w14:paraId="2F918864" w14:textId="77777777" w:rsidR="00C74DBC" w:rsidRPr="002E00CA" w:rsidRDefault="00C74DBC" w:rsidP="00C74DBC">
      <w:pPr>
        <w:pStyle w:val="Heading3"/>
      </w:pPr>
      <w:r w:rsidRPr="002E00CA">
        <w:t>Recommended Readings:</w:t>
      </w:r>
    </w:p>
    <w:p w14:paraId="7D2A4415" w14:textId="77777777" w:rsidR="00C74DBC" w:rsidRDefault="00C74DBC" w:rsidP="009E3C4F">
      <w:pPr>
        <w:pStyle w:val="ListParagraph"/>
        <w:numPr>
          <w:ilvl w:val="0"/>
          <w:numId w:val="134"/>
        </w:numPr>
      </w:pPr>
      <w:r w:rsidRPr="00CA0DCE">
        <w:t>Good Medical Practice (2013); General Medical Council</w:t>
      </w:r>
    </w:p>
    <w:p w14:paraId="5982DF13" w14:textId="77777777" w:rsidR="00C74DBC" w:rsidRDefault="00C74DBC" w:rsidP="009E3C4F">
      <w:pPr>
        <w:pStyle w:val="ListParagraph"/>
        <w:numPr>
          <w:ilvl w:val="0"/>
          <w:numId w:val="134"/>
        </w:numPr>
      </w:pPr>
      <w:r>
        <w:t>CIOM Guidelines available online</w:t>
      </w:r>
    </w:p>
    <w:p w14:paraId="0CB4C914" w14:textId="77777777" w:rsidR="00C74DBC" w:rsidRDefault="00C74DBC" w:rsidP="009E3C4F">
      <w:pPr>
        <w:pStyle w:val="ListParagraph"/>
        <w:numPr>
          <w:ilvl w:val="0"/>
          <w:numId w:val="134"/>
        </w:numPr>
      </w:pPr>
      <w:r w:rsidRPr="00CA0DCE">
        <w:t>Beauchamp T, Childress J; Principles of Biomedical Ethics, 7th Edition. Oxford University Press.</w:t>
      </w:r>
    </w:p>
    <w:p w14:paraId="0E92AA55" w14:textId="77777777" w:rsidR="00C74DBC" w:rsidRDefault="00C74DBC" w:rsidP="009E3C4F">
      <w:pPr>
        <w:pStyle w:val="ListParagraph"/>
        <w:numPr>
          <w:ilvl w:val="0"/>
          <w:numId w:val="134"/>
        </w:numPr>
      </w:pPr>
      <w:r w:rsidRPr="00CA0DCE">
        <w:t>Antoniou SA, Antoniou GA, Granderath FA, et al; Reflections of the Hippocratic Oath in modern medicine. World J Surg. 2010 Dec;34(12):3075-9. doi: 10.1007/s00268-010-0604-3.</w:t>
      </w:r>
    </w:p>
    <w:p w14:paraId="2B9D3CD9" w14:textId="77777777" w:rsidR="00C74DBC" w:rsidRDefault="00C74DBC" w:rsidP="009E3C4F">
      <w:pPr>
        <w:pStyle w:val="ListParagraph"/>
        <w:numPr>
          <w:ilvl w:val="0"/>
          <w:numId w:val="134"/>
        </w:numPr>
      </w:pPr>
      <w:r w:rsidRPr="00CA0DCE">
        <w:t>Good Medical Practice - Explanatory Guidance; General Medical Council</w:t>
      </w:r>
    </w:p>
    <w:p w14:paraId="4A340CA0" w14:textId="77777777" w:rsidR="00C74DBC" w:rsidRDefault="00C74DBC" w:rsidP="009E3C4F">
      <w:pPr>
        <w:pStyle w:val="ListParagraph"/>
        <w:numPr>
          <w:ilvl w:val="0"/>
          <w:numId w:val="134"/>
        </w:numPr>
      </w:pPr>
      <w:r w:rsidRPr="00CA0DCE">
        <w:t>Managing a child or young person with suspected maltreatment; NICE CKS, March 2014 (UK access only)</w:t>
      </w:r>
    </w:p>
    <w:p w14:paraId="49D52E04" w14:textId="77777777" w:rsidR="00C74DBC" w:rsidRDefault="00C74DBC" w:rsidP="009E3C4F">
      <w:pPr>
        <w:pStyle w:val="ListParagraph"/>
        <w:numPr>
          <w:ilvl w:val="0"/>
          <w:numId w:val="134"/>
        </w:numPr>
      </w:pPr>
      <w:r w:rsidRPr="00CA0DCE">
        <w:t>Confidentiality and information sharing; National Treatment Agency for substance misuse, 2003</w:t>
      </w:r>
    </w:p>
    <w:p w14:paraId="12532BC5" w14:textId="77777777" w:rsidR="003C5C1A" w:rsidRPr="00DF1C73" w:rsidRDefault="003C5C1A" w:rsidP="009E3C4F">
      <w:pPr>
        <w:pStyle w:val="ListParagraph"/>
        <w:numPr>
          <w:ilvl w:val="0"/>
          <w:numId w:val="134"/>
        </w:numPr>
        <w:spacing w:before="240" w:line="276" w:lineRule="auto"/>
        <w:jc w:val="both"/>
        <w:rPr>
          <w:rFonts w:cstheme="minorHAnsi"/>
        </w:rPr>
      </w:pPr>
      <w:r w:rsidRPr="00DF1C73">
        <w:rPr>
          <w:rFonts w:cstheme="minorHAnsi"/>
        </w:rPr>
        <w:t>David L. Heymann, MD, ed., Control of Communicable Diseases Manual (CCDM), 20th edition, 2015, ISBN 978-0-87553-018-5</w:t>
      </w:r>
    </w:p>
    <w:p w14:paraId="1BC2CFA7" w14:textId="77777777" w:rsidR="003C5C1A" w:rsidRPr="00DF1C73" w:rsidRDefault="003C5C1A" w:rsidP="009E3C4F">
      <w:pPr>
        <w:pStyle w:val="ListParagraph"/>
        <w:numPr>
          <w:ilvl w:val="0"/>
          <w:numId w:val="134"/>
        </w:numPr>
        <w:spacing w:before="240" w:line="276" w:lineRule="auto"/>
        <w:rPr>
          <w:rFonts w:cstheme="minorHAnsi"/>
        </w:rPr>
      </w:pPr>
      <w:r w:rsidRPr="00DF1C73">
        <w:rPr>
          <w:rFonts w:cstheme="minorHAnsi"/>
        </w:rPr>
        <w:lastRenderedPageBreak/>
        <w:t>Stadtländer CT. One Health: people, animals, and the environment. Infect Ecol Epidemiol. 2015;5:30514. Published 2015 Dec 31. doi:10.3402/iee.v5.30514</w:t>
      </w:r>
    </w:p>
    <w:p w14:paraId="1BA4FE28" w14:textId="77777777" w:rsidR="003C5C1A" w:rsidRDefault="003C5C1A" w:rsidP="009E3C4F">
      <w:pPr>
        <w:pStyle w:val="ListParagraph"/>
        <w:numPr>
          <w:ilvl w:val="0"/>
          <w:numId w:val="134"/>
        </w:numPr>
        <w:spacing w:before="240" w:line="276" w:lineRule="auto"/>
      </w:pPr>
      <w:r>
        <w:t>Cork SC,Hall D, Karen L.One Health Case Studies: Addressing Complex Problems in a Changing World. Published 2016/11/15.ISBN: 9781910455555</w:t>
      </w:r>
    </w:p>
    <w:p w14:paraId="23B6F8C2" w14:textId="77777777" w:rsidR="005F36CE" w:rsidRPr="00F57908" w:rsidRDefault="005F36CE" w:rsidP="005F36CE">
      <w:pPr>
        <w:pStyle w:val="Heading3"/>
      </w:pPr>
      <w:r w:rsidRPr="00F57908">
        <w:t>Journals:</w:t>
      </w:r>
    </w:p>
    <w:p w14:paraId="3D71F51B" w14:textId="77777777" w:rsidR="005F36CE" w:rsidRPr="00F57908" w:rsidRDefault="005F36CE" w:rsidP="009E3C4F">
      <w:pPr>
        <w:pStyle w:val="ListParagraph"/>
        <w:numPr>
          <w:ilvl w:val="0"/>
          <w:numId w:val="146"/>
        </w:numPr>
      </w:pPr>
      <w:r w:rsidRPr="00F57908">
        <w:t>Applied biosafety</w:t>
      </w:r>
    </w:p>
    <w:p w14:paraId="57D4E35A" w14:textId="77777777" w:rsidR="005F36CE" w:rsidRPr="00F57908" w:rsidRDefault="005F36CE" w:rsidP="009E3C4F">
      <w:pPr>
        <w:pStyle w:val="ListParagraph"/>
        <w:numPr>
          <w:ilvl w:val="0"/>
          <w:numId w:val="146"/>
        </w:numPr>
      </w:pPr>
      <w:r w:rsidRPr="00F57908">
        <w:t>Journal of Biosafety</w:t>
      </w:r>
    </w:p>
    <w:p w14:paraId="1D22C5AB" w14:textId="77777777" w:rsidR="005F36CE" w:rsidRPr="00F57908" w:rsidRDefault="005F36CE" w:rsidP="009E3C4F">
      <w:pPr>
        <w:pStyle w:val="ListParagraph"/>
        <w:numPr>
          <w:ilvl w:val="0"/>
          <w:numId w:val="146"/>
        </w:numPr>
      </w:pPr>
      <w:r w:rsidRPr="00F57908">
        <w:t>International Journal of Biosafety and Biosecurity</w:t>
      </w:r>
    </w:p>
    <w:p w14:paraId="5A060005" w14:textId="77777777" w:rsidR="005F36CE" w:rsidRPr="00F57908" w:rsidRDefault="005F36CE" w:rsidP="009E3C4F">
      <w:pPr>
        <w:pStyle w:val="ListParagraph"/>
        <w:numPr>
          <w:ilvl w:val="0"/>
          <w:numId w:val="146"/>
        </w:numPr>
      </w:pPr>
      <w:hyperlink r:id="rId16" w:history="1">
        <w:r w:rsidRPr="00F57908">
          <w:t>Bioethics</w:t>
        </w:r>
      </w:hyperlink>
    </w:p>
    <w:p w14:paraId="333BA3EC" w14:textId="77777777" w:rsidR="005F36CE" w:rsidRPr="00F57908" w:rsidRDefault="005F36CE" w:rsidP="009E3C4F">
      <w:pPr>
        <w:pStyle w:val="ListParagraph"/>
        <w:numPr>
          <w:ilvl w:val="0"/>
          <w:numId w:val="146"/>
        </w:numPr>
      </w:pPr>
      <w:hyperlink r:id="rId17" w:history="1">
        <w:r w:rsidRPr="00F57908">
          <w:t>Cambridge Quarterly of Healthcare Ethics</w:t>
        </w:r>
      </w:hyperlink>
    </w:p>
    <w:p w14:paraId="120C61FD" w14:textId="77777777" w:rsidR="005F36CE" w:rsidRPr="00F57908" w:rsidRDefault="005F36CE" w:rsidP="009E3C4F">
      <w:pPr>
        <w:pStyle w:val="ListParagraph"/>
        <w:numPr>
          <w:ilvl w:val="0"/>
          <w:numId w:val="146"/>
        </w:numPr>
      </w:pPr>
      <w:hyperlink r:id="rId18" w:history="1">
        <w:r w:rsidRPr="00F57908">
          <w:t>Hastings Center Report</w:t>
        </w:r>
      </w:hyperlink>
    </w:p>
    <w:p w14:paraId="0017E4CE" w14:textId="77777777" w:rsidR="005F36CE" w:rsidRPr="00F57908" w:rsidRDefault="005F36CE" w:rsidP="009E3C4F">
      <w:pPr>
        <w:pStyle w:val="ListParagraph"/>
        <w:numPr>
          <w:ilvl w:val="0"/>
          <w:numId w:val="146"/>
        </w:numPr>
      </w:pPr>
      <w:hyperlink r:id="rId19" w:history="1">
        <w:r w:rsidRPr="00F57908">
          <w:t>Journal of Clinical Ethics</w:t>
        </w:r>
      </w:hyperlink>
    </w:p>
    <w:p w14:paraId="2FB167A9" w14:textId="77777777" w:rsidR="005F36CE" w:rsidRPr="00F57908" w:rsidRDefault="005F36CE" w:rsidP="009E3C4F">
      <w:pPr>
        <w:pStyle w:val="ListParagraph"/>
        <w:numPr>
          <w:ilvl w:val="0"/>
          <w:numId w:val="146"/>
        </w:numPr>
      </w:pPr>
      <w:hyperlink r:id="rId20" w:history="1">
        <w:r w:rsidRPr="00F57908">
          <w:t>Journal of Medical Ethics</w:t>
        </w:r>
      </w:hyperlink>
    </w:p>
    <w:p w14:paraId="43E29A68" w14:textId="77777777" w:rsidR="005F36CE" w:rsidRPr="00F57908" w:rsidRDefault="005F36CE" w:rsidP="009E3C4F">
      <w:pPr>
        <w:pStyle w:val="ListParagraph"/>
        <w:numPr>
          <w:ilvl w:val="0"/>
          <w:numId w:val="146"/>
        </w:numPr>
      </w:pPr>
      <w:hyperlink r:id="rId21" w:history="1">
        <w:r w:rsidRPr="00F57908">
          <w:t>Journal of Medicine and Philosophy</w:t>
        </w:r>
      </w:hyperlink>
    </w:p>
    <w:p w14:paraId="674A715A" w14:textId="77777777" w:rsidR="005F36CE" w:rsidRPr="00F57908" w:rsidRDefault="005F36CE" w:rsidP="009E3C4F">
      <w:pPr>
        <w:pStyle w:val="ListParagraph"/>
        <w:numPr>
          <w:ilvl w:val="0"/>
          <w:numId w:val="146"/>
        </w:numPr>
      </w:pPr>
      <w:hyperlink r:id="rId22" w:history="1">
        <w:r w:rsidRPr="00F57908">
          <w:t>Kennedy Institute of Ethics Journal</w:t>
        </w:r>
      </w:hyperlink>
    </w:p>
    <w:p w14:paraId="642E8F05" w14:textId="46DA4D39" w:rsidR="006536B8" w:rsidRDefault="00131F95" w:rsidP="009035D4">
      <w:pPr>
        <w:spacing w:line="276" w:lineRule="auto"/>
      </w:pPr>
      <w:r>
        <w:br w:type="page"/>
      </w:r>
    </w:p>
    <w:p w14:paraId="6931A288" w14:textId="77777777" w:rsidR="007075D3" w:rsidRDefault="007075D3" w:rsidP="00C15465"/>
    <w:p w14:paraId="303534F1" w14:textId="77777777" w:rsidR="006536B8" w:rsidRPr="006536B8" w:rsidRDefault="006536B8" w:rsidP="006536B8">
      <w:pPr>
        <w:pStyle w:val="Title"/>
      </w:pPr>
      <w:bookmarkStart w:id="130" w:name="_Toc123719971"/>
      <w:r w:rsidRPr="006536B8">
        <w:t>BMS 798 Seminars, Symposia, Conferences</w:t>
      </w:r>
      <w:bookmarkEnd w:id="130"/>
    </w:p>
    <w:p w14:paraId="043CCCDC" w14:textId="77777777" w:rsidR="006536B8" w:rsidRPr="006536B8" w:rsidRDefault="00915AB2" w:rsidP="006536B8">
      <w:pPr>
        <w:pStyle w:val="Subtitle"/>
      </w:pPr>
      <w:r w:rsidRPr="006536B8">
        <w:t>Non Credit</w:t>
      </w:r>
    </w:p>
    <w:p w14:paraId="2B8BB617" w14:textId="77777777" w:rsidR="00915AB2" w:rsidRPr="006536B8" w:rsidRDefault="00915AB2" w:rsidP="006536B8">
      <w:pPr>
        <w:spacing w:line="276" w:lineRule="auto"/>
      </w:pPr>
    </w:p>
    <w:p w14:paraId="29D5639A" w14:textId="77777777" w:rsidR="006536B8" w:rsidRPr="006536B8" w:rsidRDefault="00915AB2" w:rsidP="006536B8">
      <w:pPr>
        <w:spacing w:line="276" w:lineRule="auto"/>
      </w:pPr>
      <w:r w:rsidRPr="006536B8">
        <w:t>This course is to enable students to develop critical evaluation skills in a practice rather than academic context. It introduces the students to attend research work presented by imminent scientists of their fields so as to develop</w:t>
      </w:r>
      <w:r w:rsidR="006536B8" w:rsidRPr="006536B8">
        <w:t xml:space="preserve"> a</w:t>
      </w:r>
      <w:r w:rsidRPr="006536B8">
        <w:t xml:space="preserve"> critical mind and also to learn how to present their work at such meetings</w:t>
      </w:r>
      <w:r w:rsidR="006536B8" w:rsidRPr="006536B8">
        <w:t>.</w:t>
      </w:r>
    </w:p>
    <w:p w14:paraId="7A5ADD37" w14:textId="77777777" w:rsidR="00915AB2" w:rsidRPr="006536B8" w:rsidRDefault="006536B8" w:rsidP="006536B8">
      <w:pPr>
        <w:spacing w:line="276" w:lineRule="auto"/>
      </w:pPr>
      <w:r w:rsidRPr="006536B8">
        <w:t>This course shall be included as part of each semester.</w:t>
      </w:r>
    </w:p>
    <w:p w14:paraId="0AE571C2" w14:textId="77777777" w:rsidR="00915AB2" w:rsidRPr="006536B8" w:rsidRDefault="00915AB2" w:rsidP="006536B8">
      <w:pPr>
        <w:pStyle w:val="Heading3"/>
      </w:pPr>
      <w:r w:rsidRPr="006536B8">
        <w:t>Assessment</w:t>
      </w:r>
    </w:p>
    <w:p w14:paraId="1F49CCCF" w14:textId="77777777" w:rsidR="00C74DBC" w:rsidRPr="006536B8" w:rsidRDefault="00915AB2" w:rsidP="006536B8">
      <w:pPr>
        <w:spacing w:line="276" w:lineRule="auto"/>
      </w:pPr>
      <w:r w:rsidRPr="006536B8">
        <w:t xml:space="preserve">A minimum of 75% attendance is mandatory and the course shall be assessed as Pass/Fail. In case of insufficient </w:t>
      </w:r>
      <w:r w:rsidR="0003393D" w:rsidRPr="006536B8">
        <w:t>attendance,</w:t>
      </w:r>
      <w:r w:rsidRPr="006536B8">
        <w:t xml:space="preserve"> the student shall not be allowed to sit in the end of semester exams. </w:t>
      </w:r>
    </w:p>
    <w:p w14:paraId="6D42F6EA" w14:textId="77777777" w:rsidR="006536B8" w:rsidRDefault="006536B8">
      <w:pPr>
        <w:spacing w:line="276" w:lineRule="auto"/>
      </w:pPr>
      <w:r w:rsidRPr="006536B8">
        <w:br w:type="page"/>
      </w:r>
    </w:p>
    <w:p w14:paraId="3D07676B" w14:textId="77777777" w:rsidR="00C15465" w:rsidRDefault="00C15465" w:rsidP="00C15465"/>
    <w:p w14:paraId="601749D0" w14:textId="77777777" w:rsidR="00C74DBC" w:rsidRDefault="00C74DBC" w:rsidP="00C74DBC">
      <w:pPr>
        <w:pStyle w:val="Title"/>
      </w:pPr>
    </w:p>
    <w:p w14:paraId="78779783" w14:textId="77777777" w:rsidR="00C74DBC" w:rsidRDefault="00C74DBC" w:rsidP="00C74DBC">
      <w:pPr>
        <w:pStyle w:val="Title"/>
      </w:pPr>
    </w:p>
    <w:p w14:paraId="1EFC6C76" w14:textId="77777777" w:rsidR="00C74DBC" w:rsidRDefault="00C74DBC" w:rsidP="00C74DBC">
      <w:pPr>
        <w:pStyle w:val="Title"/>
      </w:pPr>
    </w:p>
    <w:p w14:paraId="54D9A5AF" w14:textId="77777777" w:rsidR="00C74DBC" w:rsidRDefault="00C74DBC" w:rsidP="00C74DBC">
      <w:pPr>
        <w:pStyle w:val="Title"/>
      </w:pPr>
    </w:p>
    <w:p w14:paraId="3CB61AF8" w14:textId="77777777" w:rsidR="00C74DBC" w:rsidRDefault="00C74DBC" w:rsidP="00C74DBC">
      <w:pPr>
        <w:pStyle w:val="Title"/>
      </w:pPr>
    </w:p>
    <w:p w14:paraId="31356141" w14:textId="77777777" w:rsidR="00C74DBC" w:rsidRDefault="00C74DBC" w:rsidP="00C74DBC">
      <w:pPr>
        <w:pStyle w:val="Title"/>
      </w:pPr>
    </w:p>
    <w:p w14:paraId="551A8758" w14:textId="77777777" w:rsidR="00AB0E4D" w:rsidRDefault="00C74DBC" w:rsidP="00023DE0">
      <w:pPr>
        <w:pStyle w:val="Title"/>
      </w:pPr>
      <w:bookmarkStart w:id="131" w:name="_Toc123719972"/>
      <w:r>
        <w:t>Section 3</w:t>
      </w:r>
      <w:bookmarkEnd w:id="131"/>
      <w:r w:rsidR="00AB0E4D">
        <w:t xml:space="preserve"> </w:t>
      </w:r>
    </w:p>
    <w:p w14:paraId="737E6376" w14:textId="77777777" w:rsidR="00AB0E4D" w:rsidRDefault="00AB0E4D" w:rsidP="00023DE0">
      <w:pPr>
        <w:pStyle w:val="Title"/>
      </w:pPr>
    </w:p>
    <w:p w14:paraId="67E0C730" w14:textId="5AE6F04A" w:rsidR="00BD70A9" w:rsidRPr="00AB0E4D" w:rsidRDefault="00AB0E4D" w:rsidP="00023DE0">
      <w:pPr>
        <w:pStyle w:val="Title"/>
        <w:rPr>
          <w:sz w:val="96"/>
          <w:szCs w:val="96"/>
        </w:rPr>
      </w:pPr>
      <w:r w:rsidRPr="00AB0E4D">
        <w:rPr>
          <w:sz w:val="96"/>
          <w:szCs w:val="96"/>
        </w:rPr>
        <w:t>Specialty</w:t>
      </w:r>
    </w:p>
    <w:p w14:paraId="34D0D8BA" w14:textId="77777777" w:rsidR="004E06C8" w:rsidRDefault="004E06C8" w:rsidP="000D5136">
      <w:pPr>
        <w:pStyle w:val="Title"/>
        <w:spacing w:after="0"/>
      </w:pPr>
    </w:p>
    <w:p w14:paraId="7054E989" w14:textId="4FE14814" w:rsidR="00AB0E4D" w:rsidRPr="00AB0E4D" w:rsidRDefault="00AB0E4D" w:rsidP="00AB0E4D">
      <w:pPr>
        <w:sectPr w:rsidR="00AB0E4D" w:rsidRPr="00AB0E4D" w:rsidSect="007975EE">
          <w:headerReference w:type="even" r:id="rId23"/>
          <w:headerReference w:type="default" r:id="rId24"/>
          <w:footerReference w:type="even" r:id="rId25"/>
          <w:footerReference w:type="default" r:id="rId26"/>
          <w:pgSz w:w="11900" w:h="16840"/>
          <w:pgMar w:top="1440" w:right="1800" w:bottom="1440" w:left="1800" w:header="567" w:footer="567" w:gutter="0"/>
          <w:cols w:space="708"/>
          <w:docGrid w:linePitch="360"/>
        </w:sectPr>
      </w:pPr>
    </w:p>
    <w:p w14:paraId="6BEC81BD" w14:textId="77777777" w:rsidR="00866A63" w:rsidRPr="00D46A74" w:rsidRDefault="00866A63" w:rsidP="00866A63">
      <w:pPr>
        <w:pStyle w:val="Title"/>
      </w:pPr>
      <w:bookmarkStart w:id="132" w:name="_Toc123720205"/>
      <w:r>
        <w:lastRenderedPageBreak/>
        <w:t>M.Phil. Dental Materials</w:t>
      </w:r>
      <w:bookmarkEnd w:id="132"/>
    </w:p>
    <w:p w14:paraId="6B3A1988" w14:textId="77777777" w:rsidR="00ED3764" w:rsidRPr="00D56F9E" w:rsidRDefault="00ED3764" w:rsidP="00ED3764">
      <w:pPr>
        <w:pStyle w:val="Heading2"/>
        <w:numPr>
          <w:ilvl w:val="0"/>
          <w:numId w:val="0"/>
        </w:numPr>
        <w:ind w:left="2268"/>
      </w:pPr>
      <w:bookmarkStart w:id="133" w:name="_Toc123720206"/>
      <w:r w:rsidRPr="00821EA8">
        <w:t>First Semester (Spring, 12 C</w:t>
      </w:r>
      <w:r>
        <w:t>redits</w:t>
      </w:r>
      <w:r w:rsidRPr="00821EA8">
        <w:t>)</w:t>
      </w:r>
      <w:bookmarkEnd w:id="133"/>
    </w:p>
    <w:p w14:paraId="2EF26993" w14:textId="77777777" w:rsidR="00ED3764" w:rsidRPr="00CF50B3" w:rsidRDefault="00ED3764" w:rsidP="00ED3764">
      <w:pPr>
        <w:rPr>
          <w:b/>
        </w:rPr>
      </w:pPr>
      <w:r w:rsidRPr="007B5B1A">
        <w:rPr>
          <w:b/>
        </w:rPr>
        <w:t>COMPULSORY COURSES (8 credit hours)</w:t>
      </w:r>
    </w:p>
    <w:p w14:paraId="24C8E6EC" w14:textId="77777777" w:rsidR="00ED3764" w:rsidRPr="00821EA8" w:rsidRDefault="00ED3764" w:rsidP="009E3C4F">
      <w:pPr>
        <w:pStyle w:val="ListParagraph"/>
        <w:numPr>
          <w:ilvl w:val="0"/>
          <w:numId w:val="259"/>
        </w:numPr>
      </w:pPr>
      <w:r w:rsidRPr="00821EA8">
        <w:t>BMS 701 Molecular cell biology</w:t>
      </w:r>
      <w:r w:rsidRPr="00821EA8">
        <w:tab/>
      </w:r>
      <w:r w:rsidRPr="00821EA8">
        <w:tab/>
      </w:r>
      <w:r w:rsidRPr="00821EA8">
        <w:tab/>
      </w:r>
      <w:r w:rsidRPr="00821EA8">
        <w:tab/>
      </w:r>
      <w:r w:rsidRPr="00821EA8">
        <w:tab/>
      </w:r>
      <w:r>
        <w:t>2+0</w:t>
      </w:r>
      <w:r w:rsidRPr="00821EA8">
        <w:t xml:space="preserve"> Credit Hrs</w:t>
      </w:r>
    </w:p>
    <w:p w14:paraId="4A4FC041" w14:textId="77777777" w:rsidR="00ED3764" w:rsidRPr="00821EA8" w:rsidRDefault="00ED3764" w:rsidP="009E3C4F">
      <w:pPr>
        <w:pStyle w:val="ListParagraph"/>
        <w:numPr>
          <w:ilvl w:val="0"/>
          <w:numId w:val="259"/>
        </w:numPr>
      </w:pPr>
      <w:r w:rsidRPr="00821EA8">
        <w:t xml:space="preserve">BMS 702 Applied Biostatistics  </w:t>
      </w:r>
      <w:r w:rsidRPr="00821EA8">
        <w:tab/>
      </w:r>
      <w:r w:rsidRPr="00821EA8">
        <w:tab/>
      </w:r>
      <w:r w:rsidRPr="00821EA8">
        <w:tab/>
      </w:r>
      <w:r w:rsidRPr="00821EA8">
        <w:tab/>
      </w:r>
      <w:r w:rsidRPr="00821EA8">
        <w:tab/>
      </w:r>
      <w:r>
        <w:t>2</w:t>
      </w:r>
      <w:r w:rsidRPr="00821EA8">
        <w:t>+</w:t>
      </w:r>
      <w:r>
        <w:t>0</w:t>
      </w:r>
      <w:r w:rsidRPr="00821EA8">
        <w:t xml:space="preserve"> Credit Hrs</w:t>
      </w:r>
    </w:p>
    <w:p w14:paraId="708F5341" w14:textId="77777777" w:rsidR="00ED3764" w:rsidRPr="00821EA8" w:rsidRDefault="00ED3764" w:rsidP="009E3C4F">
      <w:pPr>
        <w:pStyle w:val="ListParagraph"/>
        <w:numPr>
          <w:ilvl w:val="0"/>
          <w:numId w:val="259"/>
        </w:numPr>
      </w:pPr>
      <w:r w:rsidRPr="00821EA8">
        <w:t>BMS 703 Communication skills and Academic writing</w:t>
      </w:r>
      <w:r w:rsidRPr="00821EA8">
        <w:tab/>
      </w:r>
      <w:r w:rsidRPr="00821EA8">
        <w:tab/>
      </w:r>
      <w:r>
        <w:t>1</w:t>
      </w:r>
      <w:r w:rsidRPr="00821EA8">
        <w:t>+</w:t>
      </w:r>
      <w:r>
        <w:t>0</w:t>
      </w:r>
      <w:r w:rsidRPr="00821EA8">
        <w:t xml:space="preserve"> Credit Hrs     </w:t>
      </w:r>
    </w:p>
    <w:p w14:paraId="4579D60E" w14:textId="77777777" w:rsidR="00ED3764" w:rsidRDefault="00ED3764" w:rsidP="009E3C4F">
      <w:pPr>
        <w:pStyle w:val="ListParagraph"/>
        <w:numPr>
          <w:ilvl w:val="0"/>
          <w:numId w:val="259"/>
        </w:numPr>
      </w:pPr>
      <w:r w:rsidRPr="00821EA8">
        <w:t>BMS 7</w:t>
      </w:r>
      <w:r>
        <w:t>66 Biosafety, Bioethics &amp; One Health</w:t>
      </w:r>
      <w:r w:rsidRPr="00821EA8">
        <w:tab/>
      </w:r>
      <w:r w:rsidRPr="00821EA8">
        <w:tab/>
      </w:r>
      <w:r w:rsidRPr="00821EA8">
        <w:tab/>
      </w:r>
      <w:r>
        <w:t>2</w:t>
      </w:r>
      <w:r w:rsidRPr="00821EA8">
        <w:t>+</w:t>
      </w:r>
      <w:r>
        <w:t>1</w:t>
      </w:r>
      <w:r w:rsidRPr="00821EA8">
        <w:t xml:space="preserve"> Credit Hr</w:t>
      </w:r>
      <w:r>
        <w:t>s</w:t>
      </w:r>
    </w:p>
    <w:p w14:paraId="6E15B113" w14:textId="77777777" w:rsidR="00ED3764" w:rsidRPr="00821EA8" w:rsidRDefault="00ED3764" w:rsidP="009E3C4F">
      <w:pPr>
        <w:pStyle w:val="ListParagraph"/>
        <w:numPr>
          <w:ilvl w:val="0"/>
          <w:numId w:val="259"/>
        </w:numPr>
      </w:pPr>
      <w:r>
        <w:rPr>
          <w:noProof/>
        </w:rPr>
        <mc:AlternateContent>
          <mc:Choice Requires="wps">
            <w:drawing>
              <wp:anchor distT="4294967295" distB="4294967295" distL="114300" distR="114300" simplePos="0" relativeHeight="251812352" behindDoc="0" locked="0" layoutInCell="1" allowOverlap="1" wp14:anchorId="1F0627B2" wp14:editId="4A2DA0A5">
                <wp:simplePos x="0" y="0"/>
                <wp:positionH relativeFrom="column">
                  <wp:posOffset>0</wp:posOffset>
                </wp:positionH>
                <wp:positionV relativeFrom="paragraph">
                  <wp:posOffset>224800</wp:posOffset>
                </wp:positionV>
                <wp:extent cx="5257800" cy="0"/>
                <wp:effectExtent l="50800" t="38100" r="25400" b="762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6FBF0B6" id="Straight Connector 48" o:spid="_x0000_s1026" style="position:absolute;z-index:2518123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7.7pt" to="4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" strokecolor="windowText" strokeweight="2pt">
                <v:shadow on="t" color="black" opacity="24903f" origin=",.5" offset="0,.55556mm"/>
                <o:lock v:ext="edit" shapetype="f"/>
              </v:line>
            </w:pict>
          </mc:Fallback>
        </mc:AlternateContent>
      </w:r>
      <w:r>
        <w:t>BMS 798 Seminars, symposia, conferences</w:t>
      </w:r>
      <w:r>
        <w:tab/>
      </w:r>
      <w:r>
        <w:tab/>
      </w:r>
      <w:r>
        <w:tab/>
        <w:t>Non credit</w:t>
      </w:r>
    </w:p>
    <w:p w14:paraId="51370583" w14:textId="77777777" w:rsidR="00ED3764" w:rsidRDefault="00ED3764" w:rsidP="00ED3764">
      <w:r w:rsidRPr="00821EA8">
        <w:t>No. of credit hours for compulsory courses</w:t>
      </w:r>
      <w:r w:rsidRPr="00821EA8">
        <w:tab/>
      </w:r>
      <w:r w:rsidRPr="00821EA8">
        <w:tab/>
      </w:r>
      <w:r w:rsidRPr="00821EA8">
        <w:tab/>
      </w:r>
      <w:r w:rsidRPr="00821EA8">
        <w:tab/>
        <w:t>8 Credit hrs</w:t>
      </w:r>
    </w:p>
    <w:p w14:paraId="46DB43BD" w14:textId="77777777" w:rsidR="00ED3764" w:rsidRPr="00ED3764" w:rsidRDefault="00ED3764" w:rsidP="00ED3764">
      <w:pPr>
        <w:spacing w:after="0"/>
        <w:jc w:val="center"/>
        <w:rPr>
          <w:b/>
          <w:sz w:val="20"/>
          <w:szCs w:val="20"/>
          <w:u w:val="single"/>
        </w:rPr>
      </w:pPr>
      <w:r w:rsidRPr="00ED3764">
        <w:rPr>
          <w:b/>
          <w:sz w:val="20"/>
          <w:szCs w:val="20"/>
          <w:u w:val="single"/>
        </w:rPr>
        <w:t>SPECIALITY COURSES</w:t>
      </w:r>
    </w:p>
    <w:p w14:paraId="64C278A2" w14:textId="77777777" w:rsidR="00ED3764" w:rsidRPr="00281332" w:rsidRDefault="00ED3764" w:rsidP="00281332">
      <w:pPr>
        <w:spacing w:after="0"/>
        <w:rPr>
          <w:sz w:val="20"/>
          <w:szCs w:val="20"/>
        </w:rPr>
      </w:pPr>
      <w:r w:rsidRPr="00281332">
        <w:rPr>
          <w:sz w:val="20"/>
          <w:szCs w:val="20"/>
          <w:u w:val="single"/>
        </w:rPr>
        <w:t>1</w:t>
      </w:r>
      <w:r w:rsidRPr="00281332">
        <w:rPr>
          <w:sz w:val="20"/>
          <w:szCs w:val="20"/>
        </w:rPr>
        <w:t>. DMS 701: Fundamentals of Dental Materials                                    1+1 Credit Hrs</w:t>
      </w:r>
    </w:p>
    <w:p w14:paraId="139AC9ED" w14:textId="77777777" w:rsidR="00ED3764" w:rsidRPr="00281332" w:rsidRDefault="00ED3764" w:rsidP="00281332">
      <w:pPr>
        <w:spacing w:after="0"/>
        <w:rPr>
          <w:sz w:val="20"/>
          <w:szCs w:val="20"/>
        </w:rPr>
      </w:pPr>
      <w:r w:rsidRPr="00281332">
        <w:rPr>
          <w:sz w:val="20"/>
          <w:szCs w:val="20"/>
        </w:rPr>
        <w:t xml:space="preserve">2. DMS 702: Direct, Indirect and Auxiliary Dental Materials                </w:t>
      </w:r>
      <w:r w:rsidR="00281332" w:rsidRPr="00281332">
        <w:rPr>
          <w:sz w:val="20"/>
          <w:szCs w:val="20"/>
        </w:rPr>
        <w:t xml:space="preserve"> </w:t>
      </w:r>
      <w:r w:rsidRPr="00281332">
        <w:rPr>
          <w:sz w:val="20"/>
          <w:szCs w:val="20"/>
        </w:rPr>
        <w:t>1+1 Credit Hrs</w:t>
      </w:r>
    </w:p>
    <w:p w14:paraId="3441523B" w14:textId="77777777" w:rsidR="00ED3764" w:rsidRPr="00ED3764" w:rsidRDefault="00ED3764" w:rsidP="00ED3764">
      <w:pPr>
        <w:spacing w:after="0"/>
        <w:jc w:val="center"/>
        <w:rPr>
          <w:b/>
          <w:sz w:val="20"/>
          <w:szCs w:val="20"/>
          <w:u w:val="single"/>
        </w:rPr>
      </w:pPr>
      <w:r w:rsidRPr="00ED3764">
        <w:rPr>
          <w:b/>
          <w:noProof/>
          <w:sz w:val="20"/>
          <w:szCs w:val="20"/>
          <w:u w:val="single"/>
        </w:rPr>
        <mc:AlternateContent>
          <mc:Choice Requires="wps">
            <w:drawing>
              <wp:anchor distT="4294967295" distB="4294967295" distL="114300" distR="114300" simplePos="0" relativeHeight="251814400" behindDoc="0" locked="0" layoutInCell="1" allowOverlap="1" wp14:anchorId="5378B0A2" wp14:editId="581D16C2">
                <wp:simplePos x="0" y="0"/>
                <wp:positionH relativeFrom="column">
                  <wp:posOffset>-19050</wp:posOffset>
                </wp:positionH>
                <wp:positionV relativeFrom="paragraph">
                  <wp:posOffset>72390</wp:posOffset>
                </wp:positionV>
                <wp:extent cx="5257800" cy="0"/>
                <wp:effectExtent l="50800" t="38100" r="12700" b="635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EB928B1" id="Straight Connector 53" o:spid="_x0000_s1026" style="position:absolute;z-index:2518144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5.7pt" to="4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" strokecolor="windowText" strokeweight="2pt">
                <v:shadow on="t" color="black" opacity="24903f" origin=",.5" offset="0,.55556mm"/>
                <o:lock v:ext="edit" shapetype="f"/>
              </v:line>
            </w:pict>
          </mc:Fallback>
        </mc:AlternateContent>
      </w:r>
    </w:p>
    <w:p w14:paraId="48FC5FB3" w14:textId="77777777" w:rsidR="00ED3764" w:rsidRPr="00281332" w:rsidRDefault="00ED3764" w:rsidP="00281332">
      <w:pPr>
        <w:spacing w:after="0"/>
        <w:rPr>
          <w:sz w:val="20"/>
          <w:szCs w:val="20"/>
        </w:rPr>
      </w:pPr>
      <w:r w:rsidRPr="00281332">
        <w:rPr>
          <w:sz w:val="20"/>
          <w:szCs w:val="20"/>
        </w:rPr>
        <w:t>No. of credit hours for Subject courses</w:t>
      </w:r>
      <w:r w:rsidRPr="00281332">
        <w:rPr>
          <w:sz w:val="20"/>
          <w:szCs w:val="20"/>
        </w:rPr>
        <w:tab/>
      </w:r>
      <w:r w:rsidR="00281332" w:rsidRPr="00281332">
        <w:rPr>
          <w:sz w:val="20"/>
          <w:szCs w:val="20"/>
        </w:rPr>
        <w:tab/>
      </w:r>
      <w:r w:rsidR="00281332" w:rsidRPr="00281332">
        <w:rPr>
          <w:sz w:val="20"/>
          <w:szCs w:val="20"/>
        </w:rPr>
        <w:tab/>
      </w:r>
      <w:r w:rsidRPr="00281332">
        <w:rPr>
          <w:sz w:val="20"/>
          <w:szCs w:val="20"/>
        </w:rPr>
        <w:t xml:space="preserve"> </w:t>
      </w:r>
      <w:r w:rsidR="00281332">
        <w:rPr>
          <w:sz w:val="20"/>
          <w:szCs w:val="20"/>
        </w:rPr>
        <w:tab/>
      </w:r>
      <w:r w:rsidR="00281332">
        <w:rPr>
          <w:sz w:val="20"/>
          <w:szCs w:val="20"/>
        </w:rPr>
        <w:tab/>
      </w:r>
      <w:r w:rsidRPr="00281332">
        <w:rPr>
          <w:sz w:val="20"/>
          <w:szCs w:val="20"/>
        </w:rPr>
        <w:t>4 Credit Hrs</w:t>
      </w:r>
    </w:p>
    <w:p w14:paraId="14F02DB2" w14:textId="77777777" w:rsidR="00F902B9" w:rsidRPr="00FB3B32" w:rsidRDefault="00F902B9" w:rsidP="00F902B9">
      <w:pPr>
        <w:spacing w:after="0"/>
        <w:rPr>
          <w:sz w:val="20"/>
          <w:szCs w:val="20"/>
        </w:rPr>
      </w:pPr>
      <w:r w:rsidRPr="00FB3B32">
        <w:rPr>
          <w:noProof/>
          <w:sz w:val="20"/>
          <w:szCs w:val="20"/>
        </w:rPr>
        <mc:AlternateContent>
          <mc:Choice Requires="wps">
            <w:drawing>
              <wp:anchor distT="0" distB="0" distL="114300" distR="114300" simplePos="0" relativeHeight="251766272" behindDoc="0" locked="0" layoutInCell="1" allowOverlap="1" wp14:anchorId="6EFEFD7F" wp14:editId="474FD5FD">
                <wp:simplePos x="0" y="0"/>
                <wp:positionH relativeFrom="column">
                  <wp:posOffset>-111868</wp:posOffset>
                </wp:positionH>
                <wp:positionV relativeFrom="paragraph">
                  <wp:posOffset>61392</wp:posOffset>
                </wp:positionV>
                <wp:extent cx="5252936" cy="340468"/>
                <wp:effectExtent l="12700" t="12700" r="17780" b="15240"/>
                <wp:wrapNone/>
                <wp:docPr id="98" name="Rectangle 98"/>
                <wp:cNvGraphicFramePr/>
                <a:graphic xmlns:a="http://schemas.openxmlformats.org/drawingml/2006/main">
                  <a:graphicData uri="http://schemas.microsoft.com/office/word/2010/wordprocessingShape">
                    <wps:wsp>
                      <wps:cNvSpPr/>
                      <wps:spPr>
                        <a:xfrm>
                          <a:off x="0" y="0"/>
                          <a:ext cx="5252936" cy="3404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DF8BA" id="Rectangle 98" o:spid="_x0000_s1026" style="position:absolute;margin-left:-8.8pt;margin-top:4.85pt;width:413.6pt;height:26.8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" filled="f" strokecolor="black [3213]" strokeweight="2.25pt"/>
            </w:pict>
          </mc:Fallback>
        </mc:AlternateContent>
      </w:r>
    </w:p>
    <w:p w14:paraId="5D15CD12" w14:textId="77777777" w:rsidR="00F902B9" w:rsidRPr="00FB3B32" w:rsidRDefault="00F902B9" w:rsidP="00F902B9">
      <w:pPr>
        <w:spacing w:after="0"/>
        <w:rPr>
          <w:sz w:val="20"/>
          <w:szCs w:val="20"/>
        </w:rPr>
      </w:pPr>
      <w:r w:rsidRPr="00FB3B32">
        <w:rPr>
          <w:sz w:val="20"/>
          <w:szCs w:val="20"/>
        </w:rPr>
        <w:t>Total no. Of credit hours for Spring semester</w:t>
      </w:r>
      <w:r w:rsidRPr="00FB3B32">
        <w:rPr>
          <w:sz w:val="20"/>
          <w:szCs w:val="20"/>
        </w:rPr>
        <w:tab/>
      </w:r>
      <w:r w:rsidRPr="00FB3B32">
        <w:rPr>
          <w:sz w:val="20"/>
          <w:szCs w:val="20"/>
        </w:rPr>
        <w:tab/>
      </w:r>
      <w:r w:rsidRPr="00FB3B32">
        <w:rPr>
          <w:sz w:val="20"/>
          <w:szCs w:val="20"/>
        </w:rPr>
        <w:tab/>
      </w:r>
      <w:r>
        <w:rPr>
          <w:sz w:val="20"/>
          <w:szCs w:val="20"/>
        </w:rPr>
        <w:t xml:space="preserve">               </w:t>
      </w:r>
      <w:r w:rsidRPr="00FB3B32">
        <w:rPr>
          <w:sz w:val="20"/>
          <w:szCs w:val="20"/>
        </w:rPr>
        <w:t>12 Credit hours</w:t>
      </w:r>
    </w:p>
    <w:p w14:paraId="2869095A" w14:textId="77777777" w:rsidR="00F902B9" w:rsidRPr="00FB3B32" w:rsidRDefault="00F902B9" w:rsidP="00F902B9">
      <w:pPr>
        <w:spacing w:after="0"/>
        <w:rPr>
          <w:sz w:val="20"/>
          <w:szCs w:val="20"/>
        </w:rPr>
      </w:pPr>
    </w:p>
    <w:p w14:paraId="6098850E" w14:textId="77777777" w:rsidR="00F902B9" w:rsidRPr="00FB3B32" w:rsidRDefault="00F902B9" w:rsidP="00F902B9">
      <w:pPr>
        <w:spacing w:after="0"/>
        <w:jc w:val="center"/>
        <w:rPr>
          <w:b/>
          <w:sz w:val="24"/>
          <w:szCs w:val="20"/>
        </w:rPr>
      </w:pPr>
      <w:r w:rsidRPr="00FB3B32">
        <w:rPr>
          <w:b/>
          <w:sz w:val="24"/>
          <w:szCs w:val="20"/>
        </w:rPr>
        <w:t>Second Semester (Fall, 12 Credits)</w:t>
      </w:r>
    </w:p>
    <w:p w14:paraId="56354F3D" w14:textId="77777777" w:rsidR="00F902B9" w:rsidRPr="00FB3B32" w:rsidRDefault="00F902B9" w:rsidP="00F902B9">
      <w:pPr>
        <w:spacing w:after="0"/>
        <w:jc w:val="center"/>
        <w:rPr>
          <w:b/>
          <w:szCs w:val="20"/>
        </w:rPr>
      </w:pPr>
    </w:p>
    <w:p w14:paraId="562DB93E" w14:textId="77777777" w:rsidR="00F902B9" w:rsidRPr="00FB3B32" w:rsidRDefault="00F902B9" w:rsidP="00F902B9">
      <w:pPr>
        <w:spacing w:after="0"/>
        <w:rPr>
          <w:sz w:val="20"/>
          <w:szCs w:val="20"/>
        </w:rPr>
      </w:pPr>
    </w:p>
    <w:p w14:paraId="33285072" w14:textId="77777777" w:rsidR="00281332" w:rsidRPr="009B6580" w:rsidRDefault="00281332" w:rsidP="00281332">
      <w:pPr>
        <w:pStyle w:val="ListParagraph"/>
        <w:numPr>
          <w:ilvl w:val="3"/>
          <w:numId w:val="7"/>
        </w:numPr>
        <w:spacing w:after="0"/>
        <w:ind w:left="360"/>
      </w:pPr>
      <w:r w:rsidRPr="009B6580">
        <w:t>DMS 703: Biocompatibility &amp; Biological interactions of D</w:t>
      </w:r>
      <w:r>
        <w:t xml:space="preserve">M </w:t>
      </w:r>
      <w:r>
        <w:tab/>
      </w:r>
      <w:r w:rsidRPr="009B6580">
        <w:t>1+1 Credit Hrs</w:t>
      </w:r>
    </w:p>
    <w:p w14:paraId="2CA305D9" w14:textId="77777777" w:rsidR="00281332" w:rsidRPr="009B6580" w:rsidRDefault="00281332" w:rsidP="00281332">
      <w:pPr>
        <w:pStyle w:val="ListParagraph"/>
        <w:numPr>
          <w:ilvl w:val="3"/>
          <w:numId w:val="7"/>
        </w:numPr>
        <w:spacing w:after="0"/>
        <w:ind w:left="360"/>
      </w:pPr>
      <w:r w:rsidRPr="009B6580">
        <w:t>DMS 704: Characterization of Dental Materials                        2+1 Credit Hrs</w:t>
      </w:r>
    </w:p>
    <w:p w14:paraId="052426E9" w14:textId="77777777" w:rsidR="00281332" w:rsidRPr="009B6580" w:rsidRDefault="00281332" w:rsidP="00281332">
      <w:pPr>
        <w:pStyle w:val="ListParagraph"/>
        <w:numPr>
          <w:ilvl w:val="3"/>
          <w:numId w:val="7"/>
        </w:numPr>
        <w:spacing w:after="0"/>
        <w:ind w:left="360"/>
      </w:pPr>
      <w:r w:rsidRPr="009B6580">
        <w:t>DMS 705: Emerging technologies &amp; Advanced Dental Materials 2+1 Credit Hrs</w:t>
      </w:r>
    </w:p>
    <w:p w14:paraId="56F55A49" w14:textId="77777777" w:rsidR="00281332" w:rsidRPr="009B6580" w:rsidRDefault="00281332" w:rsidP="00281332">
      <w:pPr>
        <w:spacing w:after="0"/>
        <w:ind w:left="360"/>
        <w:contextualSpacing/>
      </w:pPr>
      <w:r w:rsidRPr="009B6580">
        <w:rPr>
          <w:noProof/>
        </w:rPr>
        <mc:AlternateContent>
          <mc:Choice Requires="wps">
            <w:drawing>
              <wp:anchor distT="4294967295" distB="4294967295" distL="114300" distR="114300" simplePos="0" relativeHeight="251816448" behindDoc="0" locked="0" layoutInCell="1" allowOverlap="1" wp14:anchorId="5CD1377B" wp14:editId="614A4B17">
                <wp:simplePos x="0" y="0"/>
                <wp:positionH relativeFrom="column">
                  <wp:posOffset>0</wp:posOffset>
                </wp:positionH>
                <wp:positionV relativeFrom="paragraph">
                  <wp:posOffset>51435</wp:posOffset>
                </wp:positionV>
                <wp:extent cx="5257800" cy="0"/>
                <wp:effectExtent l="50800" t="38100" r="12700" b="635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DD287D1" id="Straight Connector 6" o:spid="_x0000_s1026" style="position:absolute;z-index:2518164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5pt" to="41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" strokecolor="windowText" strokeweight="2pt">
                <v:shadow on="t" color="black" opacity="24903f" origin=",.5" offset="0,.55556mm"/>
                <o:lock v:ext="edit" shapetype="f"/>
              </v:line>
            </w:pict>
          </mc:Fallback>
        </mc:AlternateContent>
      </w:r>
    </w:p>
    <w:p w14:paraId="1D9591B7" w14:textId="77777777" w:rsidR="00281332" w:rsidRPr="009B6580" w:rsidRDefault="00281332" w:rsidP="00281332">
      <w:pPr>
        <w:spacing w:after="0"/>
      </w:pPr>
      <w:r w:rsidRPr="009B6580">
        <w:t>No. Credit hours for Specialty courses</w:t>
      </w:r>
      <w:r w:rsidRPr="009B6580">
        <w:tab/>
      </w:r>
      <w:r w:rsidRPr="009B6580">
        <w:tab/>
      </w:r>
      <w:r w:rsidRPr="009B6580">
        <w:tab/>
      </w:r>
      <w:r w:rsidRPr="009B6580">
        <w:tab/>
        <w:t xml:space="preserve"> 8 Credit hours</w:t>
      </w:r>
    </w:p>
    <w:p w14:paraId="0E03E23D" w14:textId="77777777" w:rsidR="00281332" w:rsidRPr="009B6580" w:rsidRDefault="00281332" w:rsidP="00281332">
      <w:pPr>
        <w:spacing w:after="0"/>
      </w:pPr>
    </w:p>
    <w:p w14:paraId="460AFFF2" w14:textId="77777777" w:rsidR="00281332" w:rsidRPr="009B6580" w:rsidRDefault="00281332" w:rsidP="00281332">
      <w:pPr>
        <w:spacing w:after="0"/>
        <w:jc w:val="center"/>
      </w:pPr>
      <w:r w:rsidRPr="009B6580">
        <w:t xml:space="preserve">OPTIONAL COURSES (Any </w:t>
      </w:r>
      <w:r>
        <w:t>two</w:t>
      </w:r>
      <w:r w:rsidRPr="009B6580">
        <w:t>: 2 credit hrs)</w:t>
      </w:r>
    </w:p>
    <w:p w14:paraId="2F09D330" w14:textId="77777777" w:rsidR="00281332" w:rsidRPr="009B6580" w:rsidRDefault="00281332" w:rsidP="009E3C4F">
      <w:pPr>
        <w:pStyle w:val="ListParagraph"/>
        <w:numPr>
          <w:ilvl w:val="0"/>
          <w:numId w:val="260"/>
        </w:numPr>
        <w:spacing w:after="0"/>
      </w:pPr>
      <w:r w:rsidRPr="009B6580">
        <w:t>BMS 754 Biomaterials</w:t>
      </w:r>
      <w:r w:rsidRPr="009B6580">
        <w:tab/>
      </w:r>
      <w:r w:rsidRPr="009B6580">
        <w:tab/>
      </w:r>
      <w:r w:rsidRPr="009B6580">
        <w:tab/>
      </w:r>
      <w:r w:rsidRPr="009B6580">
        <w:tab/>
      </w:r>
      <w:r w:rsidRPr="009B6580">
        <w:tab/>
      </w:r>
      <w:r w:rsidRPr="009B6580">
        <w:tab/>
        <w:t xml:space="preserve">    1+1 Credit Hrs</w:t>
      </w:r>
    </w:p>
    <w:p w14:paraId="26F79DF9" w14:textId="77777777" w:rsidR="00281332" w:rsidRPr="009B6580" w:rsidRDefault="00281332" w:rsidP="009E3C4F">
      <w:pPr>
        <w:pStyle w:val="ListParagraph"/>
        <w:numPr>
          <w:ilvl w:val="0"/>
          <w:numId w:val="260"/>
        </w:numPr>
        <w:spacing w:after="0"/>
      </w:pPr>
      <w:r w:rsidRPr="009B6580">
        <w:t xml:space="preserve">BMS 755 Tissue Engineering </w:t>
      </w:r>
      <w:r w:rsidRPr="009B6580">
        <w:tab/>
      </w:r>
      <w:r w:rsidRPr="009B6580">
        <w:tab/>
      </w:r>
      <w:r w:rsidRPr="009B6580">
        <w:tab/>
      </w:r>
      <w:r w:rsidRPr="009B6580">
        <w:tab/>
      </w:r>
      <w:r w:rsidRPr="009B6580">
        <w:tab/>
        <w:t xml:space="preserve">    1+1 Credit Hrs</w:t>
      </w:r>
    </w:p>
    <w:p w14:paraId="04742284" w14:textId="77777777" w:rsidR="00281332" w:rsidRPr="009B6580" w:rsidRDefault="00281332" w:rsidP="00281332">
      <w:pPr>
        <w:spacing w:after="0"/>
      </w:pPr>
      <w:r w:rsidRPr="009B6580">
        <w:rPr>
          <w:noProof/>
        </w:rPr>
        <mc:AlternateContent>
          <mc:Choice Requires="wps">
            <w:drawing>
              <wp:anchor distT="4294967295" distB="4294967295" distL="114300" distR="114300" simplePos="0" relativeHeight="251817472" behindDoc="0" locked="0" layoutInCell="1" allowOverlap="1" wp14:anchorId="7A2F9049" wp14:editId="0DBF460C">
                <wp:simplePos x="0" y="0"/>
                <wp:positionH relativeFrom="column">
                  <wp:posOffset>0</wp:posOffset>
                </wp:positionH>
                <wp:positionV relativeFrom="paragraph">
                  <wp:posOffset>51232</wp:posOffset>
                </wp:positionV>
                <wp:extent cx="5257800" cy="0"/>
                <wp:effectExtent l="50800" t="38100" r="25400" b="762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CD1D430" id="Straight Connector 54" o:spid="_x0000_s1026" style="position:absolute;z-index:2518174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5pt" to="41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" strokecolor="windowText" strokeweight="2pt">
                <v:shadow on="t" color="black" opacity="24903f" origin=",.5" offset="0,.55556mm"/>
                <o:lock v:ext="edit" shapetype="f"/>
              </v:line>
            </w:pict>
          </mc:Fallback>
        </mc:AlternateContent>
      </w:r>
    </w:p>
    <w:p w14:paraId="765CD93F" w14:textId="77777777" w:rsidR="00281332" w:rsidRPr="009B6580" w:rsidRDefault="00281332" w:rsidP="00281332">
      <w:pPr>
        <w:spacing w:after="0"/>
        <w:ind w:left="360"/>
        <w:contextualSpacing/>
      </w:pPr>
      <w:r w:rsidRPr="009B6580">
        <w:t>No. of credit hours for optional courses</w:t>
      </w:r>
      <w:r w:rsidRPr="009B6580">
        <w:tab/>
      </w:r>
      <w:r w:rsidRPr="009B6580">
        <w:tab/>
      </w:r>
      <w:r w:rsidRPr="009B6580">
        <w:tab/>
      </w:r>
      <w:r w:rsidRPr="009B6580">
        <w:tab/>
        <w:t xml:space="preserve">    </w:t>
      </w:r>
      <w:r>
        <w:t xml:space="preserve">4 </w:t>
      </w:r>
      <w:r w:rsidRPr="009B6580">
        <w:t>Credit Hrs</w:t>
      </w:r>
    </w:p>
    <w:p w14:paraId="63074809" w14:textId="77777777" w:rsidR="00F902B9" w:rsidRPr="00FB3B32" w:rsidRDefault="00F902B9" w:rsidP="00F902B9">
      <w:pPr>
        <w:pStyle w:val="ListParagraph"/>
        <w:numPr>
          <w:ilvl w:val="0"/>
          <w:numId w:val="0"/>
        </w:numPr>
        <w:spacing w:after="0"/>
        <w:ind w:left="360"/>
        <w:rPr>
          <w:sz w:val="20"/>
          <w:szCs w:val="20"/>
        </w:rPr>
      </w:pPr>
      <w:r w:rsidRPr="00FB3B32">
        <w:rPr>
          <w:noProof/>
          <w:sz w:val="20"/>
          <w:szCs w:val="20"/>
        </w:rPr>
        <mc:AlternateContent>
          <mc:Choice Requires="wps">
            <w:drawing>
              <wp:anchor distT="0" distB="0" distL="114300" distR="114300" simplePos="0" relativeHeight="251767296" behindDoc="0" locked="0" layoutInCell="1" allowOverlap="1" wp14:anchorId="7DEEE1B1" wp14:editId="5055515D">
                <wp:simplePos x="0" y="0"/>
                <wp:positionH relativeFrom="column">
                  <wp:posOffset>-47963</wp:posOffset>
                </wp:positionH>
                <wp:positionV relativeFrom="paragraph">
                  <wp:posOffset>54502</wp:posOffset>
                </wp:positionV>
                <wp:extent cx="5252936" cy="340468"/>
                <wp:effectExtent l="12700" t="12700" r="17780" b="15240"/>
                <wp:wrapNone/>
                <wp:docPr id="102" name="Rectangle 102"/>
                <wp:cNvGraphicFramePr/>
                <a:graphic xmlns:a="http://schemas.openxmlformats.org/drawingml/2006/main">
                  <a:graphicData uri="http://schemas.microsoft.com/office/word/2010/wordprocessingShape">
                    <wps:wsp>
                      <wps:cNvSpPr/>
                      <wps:spPr>
                        <a:xfrm>
                          <a:off x="0" y="0"/>
                          <a:ext cx="5252936" cy="3404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A4451" id="Rectangle 102" o:spid="_x0000_s1026" style="position:absolute;margin-left:-3.8pt;margin-top:4.3pt;width:413.6pt;height:26.8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" filled="f" strokecolor="black [3213]" strokeweight="2.25pt"/>
            </w:pict>
          </mc:Fallback>
        </mc:AlternateContent>
      </w:r>
    </w:p>
    <w:p w14:paraId="29636EBE" w14:textId="77777777" w:rsidR="00F902B9" w:rsidRPr="00FB3B32" w:rsidRDefault="00F902B9" w:rsidP="00F902B9">
      <w:pPr>
        <w:spacing w:after="0"/>
        <w:rPr>
          <w:sz w:val="20"/>
          <w:szCs w:val="20"/>
        </w:rPr>
      </w:pPr>
      <w:r w:rsidRPr="00FB3B32">
        <w:rPr>
          <w:sz w:val="20"/>
          <w:szCs w:val="20"/>
        </w:rPr>
        <w:t xml:space="preserve">Total no. of credit hours for Fall semester      </w:t>
      </w:r>
      <w:r w:rsidRPr="00FB3B32">
        <w:rPr>
          <w:sz w:val="20"/>
          <w:szCs w:val="20"/>
        </w:rPr>
        <w:tab/>
      </w:r>
      <w:r w:rsidRPr="00FB3B32">
        <w:rPr>
          <w:sz w:val="20"/>
          <w:szCs w:val="20"/>
        </w:rPr>
        <w:tab/>
      </w:r>
      <w:r w:rsidRPr="00FB3B32">
        <w:rPr>
          <w:sz w:val="20"/>
          <w:szCs w:val="20"/>
        </w:rPr>
        <w:tab/>
      </w:r>
      <w:r>
        <w:rPr>
          <w:sz w:val="20"/>
          <w:szCs w:val="20"/>
        </w:rPr>
        <w:t xml:space="preserve">                </w:t>
      </w:r>
      <w:r w:rsidRPr="00FB3B32">
        <w:rPr>
          <w:sz w:val="20"/>
          <w:szCs w:val="20"/>
        </w:rPr>
        <w:t>12 Credit Hrs</w:t>
      </w:r>
    </w:p>
    <w:p w14:paraId="669C30F5" w14:textId="77777777" w:rsidR="00F902B9" w:rsidRPr="00FB3B32" w:rsidRDefault="00F902B9" w:rsidP="00F902B9">
      <w:pPr>
        <w:spacing w:after="0"/>
        <w:rPr>
          <w:i/>
          <w:sz w:val="20"/>
          <w:szCs w:val="20"/>
        </w:rPr>
      </w:pPr>
    </w:p>
    <w:p w14:paraId="110F2137" w14:textId="77777777" w:rsidR="00F902B9" w:rsidRPr="00FB3B32" w:rsidRDefault="00F902B9" w:rsidP="00F902B9">
      <w:pPr>
        <w:spacing w:after="0"/>
        <w:jc w:val="center"/>
        <w:rPr>
          <w:b/>
          <w:szCs w:val="20"/>
        </w:rPr>
      </w:pPr>
      <w:r w:rsidRPr="00FB3B32">
        <w:rPr>
          <w:b/>
          <w:szCs w:val="20"/>
        </w:rPr>
        <w:t>Third and 4</w:t>
      </w:r>
      <w:r w:rsidRPr="00FB3B32">
        <w:rPr>
          <w:b/>
          <w:szCs w:val="20"/>
          <w:vertAlign w:val="superscript"/>
        </w:rPr>
        <w:t>th</w:t>
      </w:r>
      <w:r w:rsidRPr="00FB3B32">
        <w:rPr>
          <w:b/>
          <w:szCs w:val="20"/>
        </w:rPr>
        <w:t xml:space="preserve"> Semester (</w:t>
      </w:r>
      <w:r>
        <w:rPr>
          <w:b/>
          <w:szCs w:val="20"/>
        </w:rPr>
        <w:t>6</w:t>
      </w:r>
      <w:r w:rsidRPr="00FB3B32">
        <w:rPr>
          <w:b/>
          <w:szCs w:val="20"/>
        </w:rPr>
        <w:t xml:space="preserve"> Credit Hrs for thesis each)</w:t>
      </w:r>
    </w:p>
    <w:p w14:paraId="0C79F846" w14:textId="77777777" w:rsidR="00F902B9" w:rsidRPr="00FB3B32" w:rsidRDefault="00F902B9" w:rsidP="00F902B9">
      <w:pPr>
        <w:spacing w:after="0"/>
        <w:jc w:val="center"/>
        <w:rPr>
          <w:b/>
          <w:szCs w:val="20"/>
        </w:rPr>
      </w:pPr>
      <w:r w:rsidRPr="00FB3B32">
        <w:rPr>
          <w:noProof/>
          <w:sz w:val="20"/>
          <w:szCs w:val="20"/>
        </w:rPr>
        <mc:AlternateContent>
          <mc:Choice Requires="wps">
            <w:drawing>
              <wp:anchor distT="0" distB="0" distL="114300" distR="114300" simplePos="0" relativeHeight="251768320" behindDoc="0" locked="0" layoutInCell="1" allowOverlap="1" wp14:anchorId="741F459B" wp14:editId="6EBE4FEE">
                <wp:simplePos x="0" y="0"/>
                <wp:positionH relativeFrom="column">
                  <wp:posOffset>-56718</wp:posOffset>
                </wp:positionH>
                <wp:positionV relativeFrom="paragraph">
                  <wp:posOffset>78105</wp:posOffset>
                </wp:positionV>
                <wp:extent cx="5252720" cy="340360"/>
                <wp:effectExtent l="12700" t="12700" r="17780" b="15240"/>
                <wp:wrapNone/>
                <wp:docPr id="103" name="Rectangle 103"/>
                <wp:cNvGraphicFramePr/>
                <a:graphic xmlns:a="http://schemas.openxmlformats.org/drawingml/2006/main">
                  <a:graphicData uri="http://schemas.microsoft.com/office/word/2010/wordprocessingShape">
                    <wps:wsp>
                      <wps:cNvSpPr/>
                      <wps:spPr>
                        <a:xfrm>
                          <a:off x="0" y="0"/>
                          <a:ext cx="5252720" cy="3403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48D83" id="Rectangle 103" o:spid="_x0000_s1026" style="position:absolute;margin-left:-4.45pt;margin-top:6.15pt;width:413.6pt;height:26.8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" filled="f" strokecolor="black [3213]" strokeweight="2.25pt"/>
            </w:pict>
          </mc:Fallback>
        </mc:AlternateContent>
      </w:r>
    </w:p>
    <w:p w14:paraId="3E365F3C" w14:textId="77777777" w:rsidR="00F902B9" w:rsidRDefault="00F902B9" w:rsidP="009E3C4F">
      <w:pPr>
        <w:pStyle w:val="ListParagraph"/>
        <w:numPr>
          <w:ilvl w:val="0"/>
          <w:numId w:val="251"/>
        </w:numPr>
        <w:spacing w:after="0"/>
        <w:rPr>
          <w:sz w:val="20"/>
          <w:szCs w:val="20"/>
        </w:rPr>
      </w:pPr>
      <w:r w:rsidRPr="00FB3B32">
        <w:rPr>
          <w:sz w:val="20"/>
          <w:szCs w:val="20"/>
        </w:rPr>
        <w:t>BMS 799 Thesis</w:t>
      </w:r>
      <w:r w:rsidRPr="00FB3B32">
        <w:rPr>
          <w:sz w:val="20"/>
          <w:szCs w:val="20"/>
        </w:rPr>
        <w:tab/>
      </w:r>
      <w:r w:rsidRPr="00FB3B32">
        <w:rPr>
          <w:sz w:val="20"/>
          <w:szCs w:val="20"/>
        </w:rPr>
        <w:tab/>
      </w:r>
      <w:r w:rsidRPr="00FB3B32">
        <w:rPr>
          <w:sz w:val="20"/>
          <w:szCs w:val="20"/>
        </w:rPr>
        <w:tab/>
      </w:r>
      <w:r w:rsidRPr="00FB3B32">
        <w:rPr>
          <w:sz w:val="20"/>
          <w:szCs w:val="20"/>
        </w:rPr>
        <w:tab/>
      </w:r>
      <w:r w:rsidRPr="00FB3B32">
        <w:rPr>
          <w:sz w:val="20"/>
          <w:szCs w:val="20"/>
        </w:rPr>
        <w:tab/>
      </w:r>
      <w:r w:rsidRPr="00FB3B32">
        <w:rPr>
          <w:sz w:val="20"/>
          <w:szCs w:val="20"/>
        </w:rPr>
        <w:tab/>
      </w:r>
      <w:r w:rsidRPr="00FB3B32">
        <w:rPr>
          <w:sz w:val="20"/>
          <w:szCs w:val="20"/>
        </w:rPr>
        <w:tab/>
      </w:r>
      <w:r>
        <w:rPr>
          <w:sz w:val="20"/>
          <w:szCs w:val="20"/>
        </w:rPr>
        <w:t xml:space="preserve">    </w:t>
      </w:r>
      <w:r w:rsidRPr="00FB3B32">
        <w:rPr>
          <w:sz w:val="20"/>
          <w:szCs w:val="20"/>
        </w:rPr>
        <w:t>12 Credit Hrs</w:t>
      </w:r>
    </w:p>
    <w:p w14:paraId="4050E7E8" w14:textId="77777777" w:rsidR="00CF109D" w:rsidRDefault="00CF109D" w:rsidP="00CF109D">
      <w:pPr>
        <w:spacing w:after="0"/>
        <w:rPr>
          <w:sz w:val="20"/>
          <w:szCs w:val="20"/>
        </w:rPr>
      </w:pPr>
    </w:p>
    <w:p w14:paraId="7DF4E395" w14:textId="77777777" w:rsidR="00CF109D" w:rsidRDefault="00CF109D" w:rsidP="00CF109D">
      <w:pPr>
        <w:spacing w:after="0"/>
        <w:rPr>
          <w:sz w:val="20"/>
          <w:szCs w:val="20"/>
        </w:rPr>
      </w:pPr>
    </w:p>
    <w:p w14:paraId="41A66040" w14:textId="77777777" w:rsidR="00CF109D" w:rsidRDefault="00CF109D" w:rsidP="00CF109D">
      <w:pPr>
        <w:spacing w:after="0"/>
        <w:rPr>
          <w:sz w:val="20"/>
          <w:szCs w:val="20"/>
        </w:rPr>
      </w:pPr>
    </w:p>
    <w:p w14:paraId="456AE8F4" w14:textId="77777777" w:rsidR="00CF109D" w:rsidRDefault="00CF109D" w:rsidP="00CF109D">
      <w:pPr>
        <w:spacing w:after="0"/>
        <w:rPr>
          <w:sz w:val="20"/>
          <w:szCs w:val="20"/>
        </w:rPr>
      </w:pPr>
    </w:p>
    <w:p w14:paraId="573AD389" w14:textId="77777777" w:rsidR="00CF109D" w:rsidRDefault="00CF109D" w:rsidP="00CF109D">
      <w:pPr>
        <w:spacing w:after="0"/>
        <w:rPr>
          <w:sz w:val="20"/>
          <w:szCs w:val="20"/>
        </w:rPr>
      </w:pPr>
    </w:p>
    <w:p w14:paraId="462A919B" w14:textId="77777777" w:rsidR="00CF109D" w:rsidRDefault="00CF109D" w:rsidP="00CF109D">
      <w:pPr>
        <w:spacing w:after="0"/>
        <w:rPr>
          <w:sz w:val="20"/>
          <w:szCs w:val="20"/>
        </w:rPr>
      </w:pPr>
    </w:p>
    <w:p w14:paraId="067BF686" w14:textId="77777777" w:rsidR="00CF109D" w:rsidRDefault="00CF109D" w:rsidP="00CF109D">
      <w:pPr>
        <w:spacing w:after="0"/>
        <w:rPr>
          <w:sz w:val="20"/>
          <w:szCs w:val="20"/>
        </w:rPr>
      </w:pPr>
    </w:p>
    <w:p w14:paraId="77FCD0F4" w14:textId="77777777" w:rsidR="00CF109D" w:rsidRDefault="00CF109D" w:rsidP="00CF109D">
      <w:pPr>
        <w:spacing w:after="0"/>
        <w:rPr>
          <w:sz w:val="20"/>
          <w:szCs w:val="20"/>
        </w:rPr>
      </w:pPr>
    </w:p>
    <w:p w14:paraId="601CCCFB" w14:textId="77777777" w:rsidR="00CF109D" w:rsidRDefault="00CF109D" w:rsidP="00CF109D">
      <w:pPr>
        <w:spacing w:after="0"/>
        <w:rPr>
          <w:sz w:val="20"/>
          <w:szCs w:val="20"/>
        </w:rPr>
      </w:pPr>
    </w:p>
    <w:p w14:paraId="66F1C29A" w14:textId="77777777" w:rsidR="00CF109D" w:rsidRDefault="00CF109D" w:rsidP="00CF109D">
      <w:pPr>
        <w:spacing w:after="0"/>
        <w:rPr>
          <w:sz w:val="20"/>
          <w:szCs w:val="20"/>
        </w:rPr>
      </w:pPr>
    </w:p>
    <w:p w14:paraId="5B09B4D6" w14:textId="77777777" w:rsidR="00CF109D" w:rsidRDefault="00CF109D" w:rsidP="00CF109D">
      <w:pPr>
        <w:spacing w:after="0"/>
        <w:rPr>
          <w:sz w:val="20"/>
          <w:szCs w:val="20"/>
        </w:rPr>
      </w:pPr>
    </w:p>
    <w:p w14:paraId="178AE546" w14:textId="77777777" w:rsidR="00CF109D" w:rsidRDefault="00CF109D" w:rsidP="00CF109D">
      <w:pPr>
        <w:spacing w:after="0"/>
        <w:rPr>
          <w:sz w:val="20"/>
          <w:szCs w:val="20"/>
        </w:rPr>
      </w:pPr>
    </w:p>
    <w:p w14:paraId="4A448021" w14:textId="77777777" w:rsidR="00CF109D" w:rsidRDefault="00CF109D" w:rsidP="00CF109D">
      <w:pPr>
        <w:spacing w:after="0"/>
        <w:rPr>
          <w:sz w:val="20"/>
          <w:szCs w:val="20"/>
        </w:rPr>
      </w:pPr>
    </w:p>
    <w:p w14:paraId="75BD84D1" w14:textId="77777777" w:rsidR="00CF109D" w:rsidRPr="00CF109D" w:rsidRDefault="00CF109D" w:rsidP="00CF109D">
      <w:pPr>
        <w:spacing w:after="0"/>
        <w:rPr>
          <w:sz w:val="20"/>
          <w:szCs w:val="20"/>
        </w:rPr>
      </w:pPr>
    </w:p>
    <w:p w14:paraId="46F0576A" w14:textId="77777777" w:rsidR="00F902B9" w:rsidRDefault="00F902B9" w:rsidP="00F902B9">
      <w:pPr>
        <w:pStyle w:val="ListParagraph"/>
        <w:numPr>
          <w:ilvl w:val="0"/>
          <w:numId w:val="0"/>
        </w:numPr>
        <w:spacing w:after="0"/>
        <w:ind w:left="360"/>
        <w:rPr>
          <w:sz w:val="20"/>
          <w:szCs w:val="20"/>
        </w:rPr>
      </w:pPr>
    </w:p>
    <w:p w14:paraId="1B058B63" w14:textId="5C5DD7AA" w:rsidR="00AD3E71" w:rsidRDefault="00AD3E71" w:rsidP="00CF109D">
      <w:pPr>
        <w:pStyle w:val="NormalWeb"/>
        <w:spacing w:before="0" w:beforeAutospacing="0" w:after="0" w:afterAutospacing="0"/>
        <w:rPr>
          <w:rFonts w:ascii="Calibri" w:eastAsia="+mn-ea" w:hAnsi="Calibri" w:cs="+mn-cs"/>
          <w:color w:val="E46C0A"/>
          <w:kern w:val="24"/>
          <w:sz w:val="40"/>
          <w:szCs w:val="40"/>
        </w:rPr>
      </w:pPr>
      <w:r w:rsidRPr="00AD3E71">
        <w:rPr>
          <w:rFonts w:ascii="Calibri" w:eastAsia="+mn-ea" w:hAnsi="Calibri" w:cs="+mn-cs"/>
          <w:color w:val="E46C0A"/>
          <w:kern w:val="24"/>
          <w:sz w:val="40"/>
          <w:szCs w:val="40"/>
          <w:u w:val="single"/>
        </w:rPr>
        <w:t>Table of Specifications and Learning Outcomes</w:t>
      </w:r>
    </w:p>
    <w:p w14:paraId="11F71FFD" w14:textId="77777777" w:rsidR="00AD3E71" w:rsidRDefault="00AD3E71" w:rsidP="00CF109D">
      <w:pPr>
        <w:pStyle w:val="NormalWeb"/>
        <w:spacing w:before="0" w:beforeAutospacing="0" w:after="0" w:afterAutospacing="0"/>
        <w:rPr>
          <w:rFonts w:ascii="Calibri" w:eastAsia="+mn-ea" w:hAnsi="Calibri" w:cs="+mn-cs"/>
          <w:color w:val="E46C0A"/>
          <w:kern w:val="24"/>
          <w:sz w:val="40"/>
          <w:szCs w:val="40"/>
        </w:rPr>
      </w:pPr>
    </w:p>
    <w:p w14:paraId="6325B583" w14:textId="3EC1200B" w:rsidR="00CF109D" w:rsidRDefault="00CF109D" w:rsidP="00CF109D">
      <w:pPr>
        <w:pStyle w:val="NormalWeb"/>
        <w:spacing w:before="0" w:beforeAutospacing="0" w:after="0" w:afterAutospacing="0"/>
      </w:pPr>
      <w:r>
        <w:rPr>
          <w:rFonts w:ascii="Calibri" w:eastAsia="+mn-ea" w:hAnsi="Calibri" w:cs="+mn-cs"/>
          <w:color w:val="E46C0A"/>
          <w:kern w:val="24"/>
          <w:sz w:val="40"/>
          <w:szCs w:val="40"/>
        </w:rPr>
        <w:t>Level of learner:</w:t>
      </w:r>
      <w:r w:rsidRPr="00C965C2">
        <w:rPr>
          <w:rFonts w:ascii="Calibri" w:eastAsia="+mn-ea" w:hAnsi="Calibri" w:cs="+mn-cs"/>
          <w:color w:val="E46C0A"/>
          <w:kern w:val="24"/>
          <w:sz w:val="40"/>
          <w:szCs w:val="40"/>
        </w:rPr>
        <w:t>1</w:t>
      </w:r>
      <w:r w:rsidRPr="00C965C2">
        <w:rPr>
          <w:rFonts w:ascii="Calibri" w:eastAsia="+mn-ea" w:hAnsi="Calibri" w:cs="+mn-cs"/>
          <w:color w:val="E46C0A"/>
          <w:kern w:val="24"/>
          <w:sz w:val="40"/>
          <w:szCs w:val="40"/>
          <w:vertAlign w:val="superscript"/>
        </w:rPr>
        <w:t>st</w:t>
      </w:r>
      <w:r>
        <w:rPr>
          <w:rFonts w:ascii="Calibri" w:eastAsia="+mn-ea" w:hAnsi="Calibri" w:cs="+mn-cs"/>
          <w:color w:val="E46C0A"/>
          <w:kern w:val="24"/>
          <w:sz w:val="40"/>
          <w:szCs w:val="40"/>
        </w:rPr>
        <w:t xml:space="preserve"> </w:t>
      </w:r>
      <w:r w:rsidRPr="00C965C2">
        <w:rPr>
          <w:rFonts w:ascii="Calibri" w:eastAsia="+mn-ea" w:hAnsi="Calibri" w:cs="+mn-cs"/>
          <w:color w:val="E46C0A"/>
          <w:kern w:val="24"/>
          <w:sz w:val="40"/>
          <w:szCs w:val="40"/>
        </w:rPr>
        <w:t>semester</w:t>
      </w:r>
      <w:r>
        <w:rPr>
          <w:rFonts w:ascii="Calibri" w:eastAsia="+mn-ea" w:hAnsi="Calibri" w:cs="+mn-cs"/>
          <w:color w:val="E46C0A"/>
          <w:kern w:val="24"/>
          <w:sz w:val="40"/>
          <w:szCs w:val="40"/>
        </w:rPr>
        <w:t xml:space="preserve"> MPhil students</w:t>
      </w:r>
    </w:p>
    <w:p w14:paraId="38B14A97" w14:textId="77777777" w:rsidR="00CF109D" w:rsidRDefault="00CF109D" w:rsidP="00CF109D">
      <w:pPr>
        <w:pStyle w:val="NormalWeb"/>
        <w:spacing w:before="0" w:beforeAutospacing="0" w:after="0" w:afterAutospacing="0"/>
        <w:rPr>
          <w:rFonts w:ascii="Calibri" w:eastAsia="+mn-ea" w:hAnsi="Calibri" w:cs="+mn-cs"/>
          <w:color w:val="E46C0A"/>
          <w:kern w:val="24"/>
          <w:sz w:val="40"/>
          <w:szCs w:val="40"/>
        </w:rPr>
      </w:pPr>
      <w:r>
        <w:rPr>
          <w:rFonts w:ascii="Calibri" w:eastAsia="+mn-ea" w:hAnsi="Calibri" w:cs="+mn-cs"/>
          <w:color w:val="E46C0A"/>
          <w:kern w:val="24"/>
          <w:sz w:val="40"/>
          <w:szCs w:val="40"/>
        </w:rPr>
        <w:t>Specialty: Dental Materials</w:t>
      </w:r>
    </w:p>
    <w:p w14:paraId="04876132" w14:textId="77777777" w:rsidR="00CF109D" w:rsidRDefault="00CF109D" w:rsidP="00CF109D">
      <w:pPr>
        <w:pStyle w:val="NormalWeb"/>
        <w:spacing w:before="0" w:beforeAutospacing="0" w:after="0" w:afterAutospacing="0"/>
      </w:pPr>
    </w:p>
    <w:p w14:paraId="58A86293"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bookmarkStart w:id="134" w:name="_Hlk201680384"/>
      <w:r w:rsidRPr="00C965C2">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t>Competencies</w:t>
      </w:r>
    </w:p>
    <w:p w14:paraId="4EDA9012" w14:textId="77777777" w:rsidR="00CF109D" w:rsidRDefault="00CF109D" w:rsidP="00CF109D">
      <w:pPr>
        <w:pStyle w:val="NormalWeb"/>
        <w:spacing w:before="0" w:beforeAutospacing="0" w:after="0" w:afterAutospacing="0"/>
        <w:rPr>
          <w:rFonts w:ascii="Calibri" w:eastAsia="+mn-ea" w:hAnsi="Calibri" w:cs="+mn-cs"/>
          <w:color w:val="000000"/>
          <w:kern w:val="24"/>
          <w:sz w:val="40"/>
          <w:szCs w:val="40"/>
        </w:rPr>
      </w:pPr>
      <w:r>
        <w:rPr>
          <w:rFonts w:ascii="Calibri" w:eastAsia="+mn-ea" w:hAnsi="Calibri" w:cs="+mn-cs"/>
          <w:color w:val="000000"/>
          <w:kern w:val="24"/>
          <w:sz w:val="40"/>
          <w:szCs w:val="40"/>
        </w:rPr>
        <w:t>Postgraduate must be competent :</w:t>
      </w:r>
    </w:p>
    <w:p w14:paraId="31D5E73E" w14:textId="77777777" w:rsidR="00CF109D" w:rsidRPr="00B03F89" w:rsidRDefault="00CF109D" w:rsidP="00CF109D">
      <w:pPr>
        <w:pStyle w:val="NormalWeb"/>
        <w:numPr>
          <w:ilvl w:val="0"/>
          <w:numId w:val="302"/>
        </w:numPr>
        <w:spacing w:before="0" w:beforeAutospacing="0" w:after="0" w:afterAutospacing="0"/>
        <w:rPr>
          <w:rFonts w:ascii="Calibri" w:eastAsia="+mn-ea" w:hAnsi="Calibri" w:cs="+mn-cs"/>
          <w:color w:val="000000"/>
          <w:kern w:val="24"/>
          <w:sz w:val="40"/>
          <w:szCs w:val="40"/>
        </w:rPr>
      </w:pPr>
      <w:r>
        <w:rPr>
          <w:sz w:val="30"/>
        </w:rPr>
        <w:t>To understand the background knowledge, classes, properties and                       applications of dental materials.</w:t>
      </w:r>
    </w:p>
    <w:p w14:paraId="76151428" w14:textId="77777777" w:rsidR="00CF109D" w:rsidRPr="00B03F89" w:rsidRDefault="00CF109D" w:rsidP="00CF109D">
      <w:pPr>
        <w:pStyle w:val="ListParagraph"/>
        <w:numPr>
          <w:ilvl w:val="0"/>
          <w:numId w:val="302"/>
        </w:numPr>
        <w:spacing w:after="0"/>
        <w:rPr>
          <w:rFonts w:ascii="Times New Roman" w:eastAsia="Times New Roman" w:hAnsi="Times New Roman" w:cs="Times New Roman"/>
          <w:sz w:val="30"/>
          <w:szCs w:val="24"/>
        </w:rPr>
      </w:pPr>
      <w:r w:rsidRPr="00B03F89">
        <w:rPr>
          <w:rFonts w:ascii="Times New Roman" w:eastAsia="Times New Roman" w:hAnsi="Times New Roman" w:cs="Times New Roman"/>
          <w:sz w:val="30"/>
          <w:szCs w:val="24"/>
        </w:rPr>
        <w:t xml:space="preserve">To know the basics of direct, Indirect and Auxiliary Dental Materials  </w:t>
      </w:r>
    </w:p>
    <w:p w14:paraId="21B32C2F" w14:textId="77777777" w:rsidR="00CF109D" w:rsidRPr="00B03F89" w:rsidRDefault="00CF109D" w:rsidP="00CF109D">
      <w:pPr>
        <w:pStyle w:val="ListParagraph"/>
        <w:numPr>
          <w:ilvl w:val="0"/>
          <w:numId w:val="302"/>
        </w:numPr>
        <w:spacing w:after="0"/>
        <w:rPr>
          <w:rFonts w:ascii="Times New Roman" w:eastAsia="Times New Roman" w:hAnsi="Times New Roman" w:cs="Times New Roman"/>
          <w:sz w:val="30"/>
          <w:szCs w:val="24"/>
        </w:rPr>
      </w:pPr>
      <w:r w:rsidRPr="00B03F89">
        <w:rPr>
          <w:rFonts w:ascii="Times New Roman" w:eastAsia="Times New Roman" w:hAnsi="Times New Roman" w:cs="Times New Roman"/>
          <w:sz w:val="30"/>
          <w:szCs w:val="30"/>
        </w:rPr>
        <w:t>In communicating and managing dental lab procedures to educate and to apply knowledge about dental materials to research.</w:t>
      </w:r>
    </w:p>
    <w:bookmarkEnd w:id="134"/>
    <w:p w14:paraId="71B2BF0B" w14:textId="77777777" w:rsidR="00CF109D" w:rsidRDefault="00CF109D" w:rsidP="00CF109D">
      <w:pPr>
        <w:spacing w:after="0"/>
        <w:ind w:left="360"/>
        <w:contextualSpacing/>
        <w:rPr>
          <w:rFonts w:ascii="Times New Roman" w:eastAsia="Times New Roman" w:hAnsi="Times New Roman" w:cs="Times New Roman"/>
          <w:sz w:val="30"/>
          <w:szCs w:val="24"/>
        </w:rPr>
      </w:pPr>
    </w:p>
    <w:p w14:paraId="7157FD22" w14:textId="77777777" w:rsidR="00CF109D" w:rsidRDefault="00CF109D" w:rsidP="00CF109D">
      <w:pPr>
        <w:spacing w:after="0"/>
        <w:contextualSpacing/>
        <w:rPr>
          <w:rFonts w:ascii="Times New Roman" w:eastAsia="Times New Roman" w:hAnsi="Times New Roman" w:cs="Times New Roman"/>
          <w:sz w:val="30"/>
          <w:szCs w:val="24"/>
        </w:rPr>
      </w:pPr>
    </w:p>
    <w:p w14:paraId="796AE316" w14:textId="77777777" w:rsidR="00CF109D" w:rsidRDefault="00CF109D" w:rsidP="00CF109D">
      <w:pPr>
        <w:spacing w:after="0"/>
        <w:contextualSpacing/>
        <w:rPr>
          <w:rFonts w:ascii="Times New Roman" w:eastAsia="Times New Roman" w:hAnsi="Times New Roman" w:cs="Times New Roman"/>
          <w:sz w:val="30"/>
          <w:szCs w:val="24"/>
        </w:rPr>
      </w:pPr>
    </w:p>
    <w:p w14:paraId="787D3374" w14:textId="77777777" w:rsidR="00CF109D" w:rsidRDefault="00CF109D" w:rsidP="00CF109D">
      <w:pPr>
        <w:spacing w:after="0"/>
        <w:contextualSpacing/>
        <w:rPr>
          <w:rFonts w:ascii="Times New Roman" w:eastAsia="Times New Roman" w:hAnsi="Times New Roman" w:cs="Times New Roman"/>
          <w:sz w:val="30"/>
          <w:szCs w:val="24"/>
        </w:rPr>
      </w:pPr>
    </w:p>
    <w:p w14:paraId="0E643E21" w14:textId="77777777" w:rsidR="00CF109D" w:rsidRDefault="00CF109D" w:rsidP="00CF109D">
      <w:pPr>
        <w:spacing w:after="0"/>
        <w:contextualSpacing/>
        <w:rPr>
          <w:rFonts w:ascii="Times New Roman" w:eastAsia="Times New Roman" w:hAnsi="Times New Roman" w:cs="Times New Roman"/>
          <w:sz w:val="30"/>
          <w:szCs w:val="24"/>
        </w:rPr>
      </w:pPr>
    </w:p>
    <w:p w14:paraId="20663B8F" w14:textId="77777777" w:rsidR="00CF109D" w:rsidRDefault="00CF109D" w:rsidP="00CF109D">
      <w:pPr>
        <w:spacing w:after="0"/>
        <w:contextualSpacing/>
        <w:rPr>
          <w:rFonts w:ascii="Times New Roman" w:eastAsia="Times New Roman" w:hAnsi="Times New Roman" w:cs="Times New Roman"/>
          <w:sz w:val="30"/>
          <w:szCs w:val="24"/>
        </w:rPr>
      </w:pPr>
    </w:p>
    <w:p w14:paraId="78811D24" w14:textId="77777777" w:rsidR="00CF109D" w:rsidRDefault="00CF109D" w:rsidP="00CF109D">
      <w:pPr>
        <w:spacing w:after="0"/>
        <w:contextualSpacing/>
        <w:rPr>
          <w:rFonts w:ascii="Times New Roman" w:eastAsia="Times New Roman" w:hAnsi="Times New Roman" w:cs="Times New Roman"/>
          <w:sz w:val="30"/>
          <w:szCs w:val="24"/>
        </w:rPr>
      </w:pPr>
    </w:p>
    <w:p w14:paraId="40367EC3" w14:textId="77777777" w:rsidR="00CF109D" w:rsidRDefault="00CF109D" w:rsidP="00CF109D">
      <w:pPr>
        <w:spacing w:after="0"/>
        <w:contextualSpacing/>
        <w:rPr>
          <w:rFonts w:ascii="Times New Roman" w:eastAsia="Times New Roman" w:hAnsi="Times New Roman" w:cs="Times New Roman"/>
          <w:sz w:val="30"/>
          <w:szCs w:val="24"/>
        </w:rPr>
      </w:pPr>
    </w:p>
    <w:p w14:paraId="6179EAE8" w14:textId="77777777" w:rsidR="00CF109D" w:rsidRDefault="00CF109D" w:rsidP="00CF109D">
      <w:pPr>
        <w:spacing w:after="0"/>
        <w:contextualSpacing/>
        <w:rPr>
          <w:rFonts w:ascii="Times New Roman" w:eastAsia="Times New Roman" w:hAnsi="Times New Roman" w:cs="Times New Roman"/>
          <w:sz w:val="30"/>
          <w:szCs w:val="24"/>
        </w:rPr>
      </w:pPr>
    </w:p>
    <w:p w14:paraId="2D9FF32F" w14:textId="77777777" w:rsidR="00CF109D" w:rsidRDefault="00CF109D" w:rsidP="00CF109D">
      <w:pPr>
        <w:spacing w:after="0"/>
        <w:contextualSpacing/>
        <w:rPr>
          <w:rFonts w:ascii="Times New Roman" w:eastAsia="Times New Roman" w:hAnsi="Times New Roman" w:cs="Times New Roman"/>
          <w:sz w:val="30"/>
          <w:szCs w:val="24"/>
        </w:rPr>
      </w:pPr>
    </w:p>
    <w:p w14:paraId="1A83AA17" w14:textId="77777777" w:rsidR="00CF109D" w:rsidRDefault="00CF109D" w:rsidP="00CF109D">
      <w:pPr>
        <w:spacing w:after="0"/>
        <w:contextualSpacing/>
        <w:rPr>
          <w:rFonts w:ascii="Times New Roman" w:eastAsia="Times New Roman" w:hAnsi="Times New Roman" w:cs="Times New Roman"/>
          <w:sz w:val="30"/>
          <w:szCs w:val="24"/>
        </w:rPr>
      </w:pPr>
    </w:p>
    <w:p w14:paraId="314269DD" w14:textId="77777777" w:rsidR="00CF109D" w:rsidRDefault="00CF109D" w:rsidP="00CF109D">
      <w:pPr>
        <w:spacing w:after="0"/>
        <w:contextualSpacing/>
        <w:rPr>
          <w:rFonts w:ascii="Times New Roman" w:eastAsia="Times New Roman" w:hAnsi="Times New Roman" w:cs="Times New Roman"/>
          <w:sz w:val="30"/>
          <w:szCs w:val="24"/>
        </w:rPr>
      </w:pPr>
    </w:p>
    <w:p w14:paraId="5652C7EC" w14:textId="77777777" w:rsidR="00CF109D" w:rsidRDefault="00CF109D" w:rsidP="00CF109D">
      <w:pPr>
        <w:spacing w:after="0"/>
        <w:contextualSpacing/>
        <w:rPr>
          <w:rFonts w:ascii="Times New Roman" w:eastAsia="Times New Roman" w:hAnsi="Times New Roman" w:cs="Times New Roman"/>
          <w:sz w:val="30"/>
          <w:szCs w:val="24"/>
        </w:rPr>
      </w:pPr>
    </w:p>
    <w:p w14:paraId="00415883" w14:textId="77777777" w:rsidR="00CF109D" w:rsidRDefault="00CF109D" w:rsidP="00CF109D">
      <w:pPr>
        <w:spacing w:after="0"/>
        <w:contextualSpacing/>
        <w:rPr>
          <w:rFonts w:ascii="Times New Roman" w:eastAsia="Times New Roman" w:hAnsi="Times New Roman" w:cs="Times New Roman"/>
          <w:sz w:val="30"/>
          <w:szCs w:val="24"/>
        </w:rPr>
      </w:pPr>
    </w:p>
    <w:p w14:paraId="58D277F5" w14:textId="77777777" w:rsidR="00CF109D" w:rsidRDefault="00CF109D" w:rsidP="00CF109D">
      <w:pPr>
        <w:spacing w:after="0"/>
        <w:contextualSpacing/>
        <w:rPr>
          <w:rFonts w:ascii="Times New Roman" w:eastAsia="Times New Roman" w:hAnsi="Times New Roman" w:cs="Times New Roman"/>
          <w:sz w:val="30"/>
          <w:szCs w:val="24"/>
        </w:rPr>
      </w:pPr>
    </w:p>
    <w:p w14:paraId="3EDFB832" w14:textId="77777777" w:rsidR="00CF109D" w:rsidRDefault="00CF109D" w:rsidP="00CF109D">
      <w:pPr>
        <w:spacing w:after="0"/>
        <w:contextualSpacing/>
        <w:rPr>
          <w:rFonts w:ascii="Times New Roman" w:eastAsia="Times New Roman" w:hAnsi="Times New Roman" w:cs="Times New Roman"/>
          <w:sz w:val="30"/>
          <w:szCs w:val="24"/>
        </w:rPr>
      </w:pPr>
    </w:p>
    <w:p w14:paraId="442C08A0" w14:textId="77777777" w:rsidR="00CF109D" w:rsidRDefault="00CF109D" w:rsidP="00CF109D">
      <w:pPr>
        <w:spacing w:after="0"/>
        <w:contextualSpacing/>
        <w:rPr>
          <w:rFonts w:ascii="Times New Roman" w:eastAsia="Times New Roman" w:hAnsi="Times New Roman" w:cs="Times New Roman"/>
          <w:sz w:val="30"/>
          <w:szCs w:val="24"/>
        </w:rPr>
      </w:pPr>
    </w:p>
    <w:p w14:paraId="6FB50085" w14:textId="77777777" w:rsidR="00CF109D" w:rsidRDefault="00CF109D" w:rsidP="00CF109D">
      <w:pPr>
        <w:spacing w:after="0"/>
        <w:contextualSpacing/>
        <w:rPr>
          <w:rFonts w:ascii="Times New Roman" w:eastAsia="Times New Roman" w:hAnsi="Times New Roman" w:cs="Times New Roman"/>
          <w:sz w:val="30"/>
          <w:szCs w:val="24"/>
        </w:rPr>
      </w:pPr>
    </w:p>
    <w:p w14:paraId="2E2F4595" w14:textId="77777777" w:rsidR="00CF109D" w:rsidRDefault="00CF109D" w:rsidP="00CF109D">
      <w:pPr>
        <w:spacing w:after="0"/>
        <w:contextualSpacing/>
        <w:rPr>
          <w:rFonts w:ascii="Times New Roman" w:eastAsia="Times New Roman" w:hAnsi="Times New Roman" w:cs="Times New Roman"/>
          <w:sz w:val="30"/>
          <w:szCs w:val="24"/>
        </w:rPr>
      </w:pPr>
    </w:p>
    <w:p w14:paraId="540E9DC1" w14:textId="77777777" w:rsidR="00CF109D" w:rsidRPr="00F23394" w:rsidRDefault="00CF109D" w:rsidP="00CF109D">
      <w:pPr>
        <w:spacing w:after="0"/>
        <w:contextualSpacing/>
        <w:rPr>
          <w:rFonts w:ascii="Times New Roman" w:eastAsia="Times New Roman" w:hAnsi="Times New Roman" w:cs="Times New Roman"/>
          <w:sz w:val="30"/>
          <w:szCs w:val="24"/>
        </w:rPr>
      </w:pPr>
    </w:p>
    <w:p w14:paraId="5796F02B" w14:textId="35192B18" w:rsidR="00CF109D" w:rsidRPr="007C6B53" w:rsidRDefault="00CF109D" w:rsidP="00CF109D">
      <w:pPr>
        <w:pStyle w:val="Title"/>
        <w:rPr>
          <w:sz w:val="13"/>
        </w:rPr>
      </w:pPr>
      <w:r>
        <w:rPr>
          <w:noProof/>
        </w:rPr>
        <w:lastRenderedPageBreak/>
        <mc:AlternateContent>
          <mc:Choice Requires="wps">
            <w:drawing>
              <wp:anchor distT="4294967295" distB="4294967295" distL="0" distR="0" simplePos="0" relativeHeight="251819520" behindDoc="0" locked="0" layoutInCell="1" allowOverlap="1" wp14:anchorId="2C033D6B" wp14:editId="43BC94DF">
                <wp:simplePos x="0" y="0"/>
                <wp:positionH relativeFrom="page">
                  <wp:posOffset>976630</wp:posOffset>
                </wp:positionH>
                <wp:positionV relativeFrom="paragraph">
                  <wp:posOffset>4445</wp:posOffset>
                </wp:positionV>
                <wp:extent cx="5307330" cy="0"/>
                <wp:effectExtent l="0" t="0" r="1270" b="0"/>
                <wp:wrapTopAndBottom/>
                <wp:docPr id="2568704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1">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C5E54" id="Line 176" o:spid="_x0000_s1026" style="position:absolute;z-index:2518195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6.9pt,.35pt" to="494.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" strokecolor="#4f81bc" strokeweight=".33864mm">
                <o:lock v:ext="edit" shapetype="f"/>
                <w10:wrap type="topAndBottom" anchorx="page"/>
              </v:line>
            </w:pict>
          </mc:Fallback>
        </mc:AlternateContent>
      </w:r>
      <w:r w:rsidRPr="006B3A0D">
        <w:t>DMS: 701 Fundamentals of Dental Materials</w:t>
      </w:r>
    </w:p>
    <w:p w14:paraId="54889456" w14:textId="77777777" w:rsidR="00CF109D" w:rsidRPr="006B3A0D" w:rsidRDefault="00CF109D" w:rsidP="00CF109D">
      <w:pPr>
        <w:pStyle w:val="Subtitle"/>
      </w:pPr>
      <w:r w:rsidRPr="006B3A0D">
        <w:t>(1+1 Credit Hrs)</w:t>
      </w:r>
    </w:p>
    <w:p w14:paraId="16AF849B"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667EEE38"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Table of specification (Competency 1 Cognitive)</w:t>
      </w:r>
    </w:p>
    <w:p w14:paraId="2E85D83A" w14:textId="77777777"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1</w:t>
      </w:r>
      <w:r w:rsidRPr="00BA5FDA">
        <w:rPr>
          <w:rFonts w:eastAsiaTheme="minorEastAsia" w:hAnsi="Calibri"/>
          <w:b/>
          <w:bCs/>
          <w:color w:val="E36C0A" w:themeColor="accent6" w:themeShade="BF"/>
          <w:kern w:val="24"/>
          <w:sz w:val="32"/>
          <w:szCs w:val="32"/>
          <w:vertAlign w:val="superscript"/>
        </w:rPr>
        <w:t>st</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Pr>
          <w:rFonts w:eastAsiaTheme="minorEastAsia" w:hAnsi="Calibri"/>
          <w:b/>
          <w:bCs/>
          <w:color w:val="E36C0A" w:themeColor="accent6" w:themeShade="BF"/>
          <w:kern w:val="24"/>
          <w:sz w:val="32"/>
          <w:szCs w:val="32"/>
        </w:rPr>
        <w:t xml:space="preserve">first </w:t>
      </w:r>
      <w:r w:rsidRPr="00BA5FDA">
        <w:rPr>
          <w:rFonts w:eastAsiaTheme="minorEastAsia" w:hAnsi="Calibri"/>
          <w:b/>
          <w:bCs/>
          <w:color w:val="E36C0A" w:themeColor="accent6" w:themeShade="BF"/>
          <w:kern w:val="24"/>
          <w:sz w:val="32"/>
          <w:szCs w:val="32"/>
        </w:rPr>
        <w:t>semester MPhil Dental Materials should be able to:</w:t>
      </w:r>
    </w:p>
    <w:p w14:paraId="5FC4E28A" w14:textId="77777777" w:rsidR="00CF109D" w:rsidRDefault="00CF109D" w:rsidP="00CF109D">
      <w:pPr>
        <w:rPr>
          <w:sz w:val="20"/>
          <w:szCs w:val="20"/>
        </w:rPr>
      </w:pPr>
    </w:p>
    <w:tbl>
      <w:tblPr>
        <w:tblStyle w:val="TableGrid"/>
        <w:tblW w:w="9895" w:type="dxa"/>
        <w:tblInd w:w="-5" w:type="dxa"/>
        <w:tblLayout w:type="fixed"/>
        <w:tblLook w:val="04A0" w:firstRow="1" w:lastRow="0" w:firstColumn="1" w:lastColumn="0" w:noHBand="0" w:noVBand="1"/>
      </w:tblPr>
      <w:tblGrid>
        <w:gridCol w:w="755"/>
        <w:gridCol w:w="2097"/>
        <w:gridCol w:w="1090"/>
        <w:gridCol w:w="755"/>
        <w:gridCol w:w="1006"/>
        <w:gridCol w:w="922"/>
        <w:gridCol w:w="587"/>
        <w:gridCol w:w="1090"/>
        <w:gridCol w:w="755"/>
        <w:gridCol w:w="838"/>
      </w:tblGrid>
      <w:tr w:rsidR="00CF109D" w14:paraId="4CA0F0A2" w14:textId="77777777" w:rsidTr="00CF109D">
        <w:trPr>
          <w:trHeight w:val="561"/>
        </w:trPr>
        <w:tc>
          <w:tcPr>
            <w:tcW w:w="755" w:type="dxa"/>
            <w:tcBorders>
              <w:top w:val="single" w:sz="4" w:space="0" w:color="auto"/>
              <w:left w:val="single" w:sz="4" w:space="0" w:color="auto"/>
              <w:bottom w:val="single" w:sz="4" w:space="0" w:color="auto"/>
              <w:right w:val="single" w:sz="4" w:space="0" w:color="auto"/>
            </w:tcBorders>
            <w:hideMark/>
          </w:tcPr>
          <w:p w14:paraId="1F33AE30" w14:textId="77777777" w:rsidR="00CF109D" w:rsidRDefault="00CF109D" w:rsidP="005B0AD4">
            <w:pPr>
              <w:jc w:val="both"/>
              <w:rPr>
                <w:rFonts w:asciiTheme="majorHAnsi" w:hAnsiTheme="majorHAnsi"/>
                <w:sz w:val="16"/>
                <w:szCs w:val="16"/>
              </w:rPr>
            </w:pPr>
            <w:bookmarkStart w:id="135" w:name="_Hlk201674378"/>
            <w:r>
              <w:rPr>
                <w:rFonts w:asciiTheme="majorHAnsi" w:hAnsiTheme="majorHAnsi"/>
                <w:sz w:val="16"/>
                <w:szCs w:val="16"/>
              </w:rPr>
              <w:t>Competencies</w:t>
            </w:r>
          </w:p>
        </w:tc>
        <w:tc>
          <w:tcPr>
            <w:tcW w:w="2097" w:type="dxa"/>
            <w:tcBorders>
              <w:top w:val="single" w:sz="4" w:space="0" w:color="auto"/>
              <w:left w:val="single" w:sz="4" w:space="0" w:color="auto"/>
              <w:bottom w:val="single" w:sz="4" w:space="0" w:color="auto"/>
              <w:right w:val="single" w:sz="4" w:space="0" w:color="auto"/>
            </w:tcBorders>
            <w:hideMark/>
          </w:tcPr>
          <w:p w14:paraId="1CAE2A0D"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08FFA8E"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90" w:type="dxa"/>
            <w:tcBorders>
              <w:top w:val="single" w:sz="4" w:space="0" w:color="auto"/>
              <w:left w:val="single" w:sz="4" w:space="0" w:color="auto"/>
              <w:bottom w:val="single" w:sz="4" w:space="0" w:color="auto"/>
              <w:right w:val="single" w:sz="4" w:space="0" w:color="auto"/>
            </w:tcBorders>
            <w:hideMark/>
          </w:tcPr>
          <w:p w14:paraId="0E8BFE85"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55" w:type="dxa"/>
            <w:tcBorders>
              <w:top w:val="single" w:sz="4" w:space="0" w:color="auto"/>
              <w:left w:val="single" w:sz="4" w:space="0" w:color="auto"/>
              <w:bottom w:val="single" w:sz="4" w:space="0" w:color="auto"/>
              <w:right w:val="single" w:sz="4" w:space="0" w:color="auto"/>
            </w:tcBorders>
            <w:hideMark/>
          </w:tcPr>
          <w:p w14:paraId="2BAFDB21"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4765E47"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1006" w:type="dxa"/>
            <w:tcBorders>
              <w:top w:val="single" w:sz="4" w:space="0" w:color="auto"/>
              <w:left w:val="single" w:sz="4" w:space="0" w:color="auto"/>
              <w:bottom w:val="single" w:sz="4" w:space="0" w:color="auto"/>
              <w:right w:val="single" w:sz="4" w:space="0" w:color="auto"/>
            </w:tcBorders>
            <w:hideMark/>
          </w:tcPr>
          <w:p w14:paraId="1C0B82BE"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22" w:type="dxa"/>
            <w:tcBorders>
              <w:top w:val="single" w:sz="4" w:space="0" w:color="auto"/>
              <w:left w:val="single" w:sz="4" w:space="0" w:color="auto"/>
              <w:bottom w:val="single" w:sz="4" w:space="0" w:color="auto"/>
              <w:right w:val="single" w:sz="4" w:space="0" w:color="auto"/>
            </w:tcBorders>
            <w:hideMark/>
          </w:tcPr>
          <w:p w14:paraId="00A3684D"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17E50B12"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87" w:type="dxa"/>
            <w:tcBorders>
              <w:top w:val="single" w:sz="4" w:space="0" w:color="auto"/>
              <w:left w:val="single" w:sz="4" w:space="0" w:color="auto"/>
              <w:bottom w:val="single" w:sz="4" w:space="0" w:color="auto"/>
              <w:right w:val="single" w:sz="4" w:space="0" w:color="auto"/>
            </w:tcBorders>
            <w:hideMark/>
          </w:tcPr>
          <w:p w14:paraId="48E674C0"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90" w:type="dxa"/>
            <w:tcBorders>
              <w:top w:val="single" w:sz="4" w:space="0" w:color="auto"/>
              <w:left w:val="single" w:sz="4" w:space="0" w:color="auto"/>
              <w:bottom w:val="single" w:sz="4" w:space="0" w:color="auto"/>
              <w:right w:val="single" w:sz="4" w:space="0" w:color="auto"/>
            </w:tcBorders>
            <w:hideMark/>
          </w:tcPr>
          <w:p w14:paraId="4C19CC78"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5" w:type="dxa"/>
            <w:tcBorders>
              <w:top w:val="single" w:sz="4" w:space="0" w:color="auto"/>
              <w:left w:val="single" w:sz="4" w:space="0" w:color="auto"/>
              <w:bottom w:val="single" w:sz="4" w:space="0" w:color="auto"/>
              <w:right w:val="single" w:sz="4" w:space="0" w:color="auto"/>
            </w:tcBorders>
            <w:hideMark/>
          </w:tcPr>
          <w:p w14:paraId="14C5EA2B"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38" w:type="dxa"/>
            <w:tcBorders>
              <w:top w:val="single" w:sz="4" w:space="0" w:color="auto"/>
              <w:left w:val="single" w:sz="4" w:space="0" w:color="auto"/>
              <w:bottom w:val="single" w:sz="4" w:space="0" w:color="auto"/>
              <w:right w:val="single" w:sz="4" w:space="0" w:color="auto"/>
            </w:tcBorders>
          </w:tcPr>
          <w:p w14:paraId="07B52D8B"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3352C122" w14:textId="77777777" w:rsidTr="00CF109D">
        <w:trPr>
          <w:cantSplit/>
          <w:trHeight w:val="811"/>
        </w:trPr>
        <w:tc>
          <w:tcPr>
            <w:tcW w:w="755" w:type="dxa"/>
            <w:vMerge w:val="restart"/>
            <w:tcBorders>
              <w:top w:val="single" w:sz="4" w:space="0" w:color="auto"/>
              <w:left w:val="single" w:sz="4" w:space="0" w:color="auto"/>
              <w:right w:val="single" w:sz="4" w:space="0" w:color="auto"/>
            </w:tcBorders>
            <w:textDirection w:val="btLr"/>
            <w:vAlign w:val="center"/>
            <w:hideMark/>
          </w:tcPr>
          <w:p w14:paraId="553C4719" w14:textId="77777777" w:rsidR="00CF109D" w:rsidRPr="00485470" w:rsidRDefault="00CF109D" w:rsidP="005B0AD4">
            <w:pPr>
              <w:ind w:left="113" w:right="113"/>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lang w:eastAsia="en-GB"/>
              </w:rPr>
              <w:t>1.</w:t>
            </w:r>
            <w:r>
              <w:rPr>
                <w:rFonts w:ascii="Times New Roman" w:eastAsia="Times New Roman" w:hAnsi="Times New Roman" w:cs="Times New Roman"/>
                <w:sz w:val="30"/>
              </w:rPr>
              <w:t xml:space="preserve"> </w:t>
            </w:r>
            <w:r w:rsidRPr="00485470">
              <w:rPr>
                <w:rFonts w:ascii="Times New Roman" w:eastAsia="Times New Roman" w:hAnsi="Times New Roman" w:cs="Times New Roman"/>
                <w:sz w:val="16"/>
                <w:szCs w:val="16"/>
              </w:rPr>
              <w:t>To understand the background knowledge, classes, properties and applications of dental materials.</w:t>
            </w:r>
          </w:p>
          <w:p w14:paraId="04807888" w14:textId="77777777" w:rsidR="00CF109D" w:rsidRDefault="00CF109D" w:rsidP="005B0AD4">
            <w:pPr>
              <w:ind w:left="113" w:right="113"/>
              <w:contextualSpacing/>
              <w:jc w:val="cente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hideMark/>
          </w:tcPr>
          <w:p w14:paraId="4F9CA2D7"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Enumerate various classes of dental materials</w:t>
            </w:r>
          </w:p>
        </w:tc>
        <w:tc>
          <w:tcPr>
            <w:tcW w:w="1090" w:type="dxa"/>
            <w:tcBorders>
              <w:top w:val="single" w:sz="4" w:space="0" w:color="auto"/>
              <w:left w:val="single" w:sz="4" w:space="0" w:color="auto"/>
              <w:bottom w:val="single" w:sz="4" w:space="0" w:color="auto"/>
              <w:right w:val="single" w:sz="4" w:space="0" w:color="auto"/>
            </w:tcBorders>
            <w:hideMark/>
          </w:tcPr>
          <w:p w14:paraId="471FFD1A" w14:textId="77777777" w:rsidR="00CF109D" w:rsidRDefault="00CF109D" w:rsidP="005B0AD4">
            <w:pPr>
              <w:jc w:val="both"/>
              <w:rPr>
                <w:rFonts w:asciiTheme="majorHAnsi" w:hAnsiTheme="majorHAnsi"/>
                <w:sz w:val="16"/>
                <w:szCs w:val="16"/>
              </w:rPr>
            </w:pPr>
            <w:r>
              <w:rPr>
                <w:rFonts w:asciiTheme="majorHAnsi" w:hAnsiTheme="majorHAnsi"/>
                <w:sz w:val="16"/>
                <w:szCs w:val="16"/>
              </w:rPr>
              <w:t>Classes of dental materials</w:t>
            </w:r>
          </w:p>
        </w:tc>
        <w:tc>
          <w:tcPr>
            <w:tcW w:w="755" w:type="dxa"/>
            <w:tcBorders>
              <w:top w:val="single" w:sz="4" w:space="0" w:color="auto"/>
              <w:left w:val="single" w:sz="4" w:space="0" w:color="auto"/>
              <w:bottom w:val="single" w:sz="4" w:space="0" w:color="auto"/>
              <w:right w:val="single" w:sz="4" w:space="0" w:color="auto"/>
            </w:tcBorders>
            <w:hideMark/>
          </w:tcPr>
          <w:p w14:paraId="313DB6F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27A130D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hideMark/>
          </w:tcPr>
          <w:p w14:paraId="6DDBA5C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1E72F4C5"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hideMark/>
          </w:tcPr>
          <w:p w14:paraId="3B24F59F"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13EF9641"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6963E5A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386DE75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6B5022B5"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7C50657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Naushad</w:t>
            </w:r>
          </w:p>
        </w:tc>
      </w:tr>
      <w:tr w:rsidR="00CF109D" w14:paraId="3FBB1890" w14:textId="77777777" w:rsidTr="00CF109D">
        <w:trPr>
          <w:cantSplit/>
          <w:trHeight w:val="1073"/>
        </w:trPr>
        <w:tc>
          <w:tcPr>
            <w:tcW w:w="755" w:type="dxa"/>
            <w:vMerge/>
            <w:tcBorders>
              <w:left w:val="single" w:sz="4" w:space="0" w:color="auto"/>
              <w:right w:val="single" w:sz="4" w:space="0" w:color="auto"/>
            </w:tcBorders>
            <w:vAlign w:val="center"/>
            <w:hideMark/>
          </w:tcPr>
          <w:p w14:paraId="08C802E8"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tcPr>
          <w:p w14:paraId="7C2431A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Describe the structure of matter and the principles of adhesion</w:t>
            </w:r>
          </w:p>
          <w:p w14:paraId="1392D148" w14:textId="77777777" w:rsidR="00CF109D" w:rsidRDefault="00CF109D" w:rsidP="005B0AD4">
            <w:pPr>
              <w:jc w:val="both"/>
              <w:rPr>
                <w:rFonts w:ascii="Times New Roman" w:hAnsi="Times New Roman" w:cs="Times New Roman"/>
                <w:sz w:val="16"/>
                <w:szCs w:val="16"/>
              </w:rPr>
            </w:pPr>
          </w:p>
        </w:tc>
        <w:tc>
          <w:tcPr>
            <w:tcW w:w="1090" w:type="dxa"/>
            <w:tcBorders>
              <w:top w:val="single" w:sz="4" w:space="0" w:color="auto"/>
              <w:left w:val="single" w:sz="4" w:space="0" w:color="auto"/>
              <w:bottom w:val="single" w:sz="4" w:space="0" w:color="auto"/>
              <w:right w:val="single" w:sz="4" w:space="0" w:color="auto"/>
            </w:tcBorders>
            <w:hideMark/>
          </w:tcPr>
          <w:p w14:paraId="02736E62" w14:textId="77777777" w:rsidR="00CF109D" w:rsidRDefault="00CF109D" w:rsidP="005B0AD4">
            <w:pPr>
              <w:jc w:val="both"/>
              <w:rPr>
                <w:rFonts w:asciiTheme="majorHAnsi" w:hAnsiTheme="majorHAnsi"/>
                <w:sz w:val="16"/>
                <w:szCs w:val="16"/>
              </w:rPr>
            </w:pPr>
            <w:r>
              <w:rPr>
                <w:rFonts w:asciiTheme="majorHAnsi" w:hAnsiTheme="majorHAnsi"/>
                <w:sz w:val="16"/>
                <w:szCs w:val="16"/>
              </w:rPr>
              <w:t>Structure of matter and adhesion</w:t>
            </w:r>
          </w:p>
        </w:tc>
        <w:tc>
          <w:tcPr>
            <w:tcW w:w="755" w:type="dxa"/>
            <w:tcBorders>
              <w:top w:val="single" w:sz="4" w:space="0" w:color="auto"/>
              <w:left w:val="single" w:sz="4" w:space="0" w:color="auto"/>
              <w:bottom w:val="single" w:sz="4" w:space="0" w:color="auto"/>
              <w:right w:val="single" w:sz="4" w:space="0" w:color="auto"/>
            </w:tcBorders>
            <w:hideMark/>
          </w:tcPr>
          <w:p w14:paraId="215E540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3ACB8E9B"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hideMark/>
          </w:tcPr>
          <w:p w14:paraId="2E2AA1E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349213B4"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hideMark/>
          </w:tcPr>
          <w:p w14:paraId="630AB2BC"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2C77C80A"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0A41F723"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1FB2A27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230FF4F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36358EF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Naushad</w:t>
            </w:r>
          </w:p>
        </w:tc>
      </w:tr>
      <w:tr w:rsidR="00CF109D" w14:paraId="15E38562" w14:textId="77777777" w:rsidTr="00CF109D">
        <w:trPr>
          <w:cantSplit/>
          <w:trHeight w:val="1055"/>
        </w:trPr>
        <w:tc>
          <w:tcPr>
            <w:tcW w:w="755" w:type="dxa"/>
            <w:vMerge/>
            <w:tcBorders>
              <w:left w:val="single" w:sz="4" w:space="0" w:color="auto"/>
              <w:right w:val="single" w:sz="4" w:space="0" w:color="auto"/>
            </w:tcBorders>
            <w:vAlign w:val="center"/>
            <w:hideMark/>
          </w:tcPr>
          <w:p w14:paraId="07AA1CF0"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hideMark/>
          </w:tcPr>
          <w:p w14:paraId="2424E7C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Explain the</w:t>
            </w:r>
            <w:r w:rsidRPr="0014298C">
              <w:rPr>
                <w:rFonts w:ascii="Times New Roman" w:hAnsi="Times New Roman" w:cs="Times New Roman"/>
                <w:sz w:val="16"/>
                <w:szCs w:val="16"/>
              </w:rPr>
              <w:t xml:space="preserve"> Physical and chemical properties of solids</w:t>
            </w:r>
          </w:p>
        </w:tc>
        <w:tc>
          <w:tcPr>
            <w:tcW w:w="1090" w:type="dxa"/>
            <w:tcBorders>
              <w:top w:val="single" w:sz="4" w:space="0" w:color="auto"/>
              <w:left w:val="single" w:sz="4" w:space="0" w:color="auto"/>
              <w:bottom w:val="single" w:sz="4" w:space="0" w:color="auto"/>
              <w:right w:val="single" w:sz="4" w:space="0" w:color="auto"/>
            </w:tcBorders>
            <w:hideMark/>
          </w:tcPr>
          <w:p w14:paraId="36DB6BF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Properties of solids</w:t>
            </w:r>
          </w:p>
          <w:p w14:paraId="1AC8E96D" w14:textId="77777777" w:rsidR="00CF109D" w:rsidRDefault="00CF109D" w:rsidP="005B0AD4">
            <w:pPr>
              <w:jc w:val="both"/>
              <w:rPr>
                <w:rFonts w:ascii="Times New Roman" w:hAnsi="Times New Roman" w:cs="Times New Roman"/>
                <w:sz w:val="16"/>
                <w:szCs w:val="16"/>
              </w:rPr>
            </w:pPr>
          </w:p>
          <w:p w14:paraId="28AFAB27" w14:textId="77777777" w:rsidR="00CF109D" w:rsidRDefault="00CF109D" w:rsidP="005B0AD4">
            <w:pPr>
              <w:jc w:val="both"/>
              <w:rPr>
                <w:rFonts w:ascii="Times New Roman" w:hAnsi="Times New Roman" w:cs="Times New Roman"/>
                <w:sz w:val="16"/>
                <w:szCs w:val="16"/>
              </w:rPr>
            </w:pPr>
          </w:p>
          <w:p w14:paraId="7645C59D" w14:textId="77777777" w:rsidR="00CF109D" w:rsidRDefault="00CF109D" w:rsidP="005B0AD4">
            <w:pPr>
              <w:jc w:val="both"/>
              <w:rPr>
                <w:rFonts w:ascii="Times New Roman" w:hAnsi="Times New Roman" w:cs="Times New Roman"/>
                <w:sz w:val="16"/>
                <w:szCs w:val="16"/>
              </w:rPr>
            </w:pPr>
          </w:p>
          <w:p w14:paraId="6DBB1F0E" w14:textId="77777777" w:rsidR="00CF109D" w:rsidRPr="0014298C" w:rsidRDefault="00CF109D" w:rsidP="005B0AD4">
            <w:pPr>
              <w:jc w:val="both"/>
              <w:rPr>
                <w:rFonts w:ascii="Times New Roman" w:hAnsi="Times New Roman" w:cs="Times New Roman"/>
                <w:sz w:val="16"/>
                <w:szCs w:val="16"/>
              </w:rPr>
            </w:pPr>
          </w:p>
        </w:tc>
        <w:tc>
          <w:tcPr>
            <w:tcW w:w="755" w:type="dxa"/>
            <w:tcBorders>
              <w:top w:val="single" w:sz="4" w:space="0" w:color="auto"/>
              <w:left w:val="single" w:sz="4" w:space="0" w:color="auto"/>
              <w:bottom w:val="single" w:sz="4" w:space="0" w:color="auto"/>
              <w:right w:val="single" w:sz="4" w:space="0" w:color="auto"/>
            </w:tcBorders>
            <w:hideMark/>
          </w:tcPr>
          <w:p w14:paraId="3EA3423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183001A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Interactive lecture</w:t>
            </w:r>
          </w:p>
          <w:p w14:paraId="04BB92E6" w14:textId="77777777" w:rsidR="00CF109D" w:rsidRDefault="00CF109D" w:rsidP="005B0AD4">
            <w:pPr>
              <w:jc w:val="both"/>
              <w:rPr>
                <w:rFonts w:ascii="Times New Roman" w:hAnsi="Times New Roman" w:cs="Times New Roman"/>
                <w:sz w:val="16"/>
                <w:szCs w:val="16"/>
              </w:rPr>
            </w:pPr>
          </w:p>
        </w:tc>
        <w:tc>
          <w:tcPr>
            <w:tcW w:w="922" w:type="dxa"/>
            <w:tcBorders>
              <w:top w:val="single" w:sz="4" w:space="0" w:color="auto"/>
              <w:left w:val="single" w:sz="4" w:space="0" w:color="auto"/>
              <w:bottom w:val="single" w:sz="4" w:space="0" w:color="auto"/>
              <w:right w:val="single" w:sz="4" w:space="0" w:color="auto"/>
            </w:tcBorders>
            <w:hideMark/>
          </w:tcPr>
          <w:p w14:paraId="2AFF3C60"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1CBBF8E8"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hideMark/>
          </w:tcPr>
          <w:p w14:paraId="7248A170"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676638A0"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5797448A"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612D49F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217C18F2"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30D5D1E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Naushad</w:t>
            </w:r>
          </w:p>
        </w:tc>
      </w:tr>
      <w:tr w:rsidR="00CF109D" w14:paraId="18DD5B05" w14:textId="77777777" w:rsidTr="00CF109D">
        <w:trPr>
          <w:cantSplit/>
          <w:trHeight w:val="893"/>
        </w:trPr>
        <w:tc>
          <w:tcPr>
            <w:tcW w:w="755" w:type="dxa"/>
            <w:vMerge/>
            <w:tcBorders>
              <w:left w:val="single" w:sz="4" w:space="0" w:color="auto"/>
              <w:right w:val="single" w:sz="4" w:space="0" w:color="auto"/>
            </w:tcBorders>
            <w:vAlign w:val="center"/>
            <w:hideMark/>
          </w:tcPr>
          <w:p w14:paraId="5480C5FC"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hideMark/>
          </w:tcPr>
          <w:p w14:paraId="6B38360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Compare </w:t>
            </w:r>
            <w:r w:rsidRPr="00964AB7">
              <w:rPr>
                <w:rFonts w:ascii="Times New Roman" w:hAnsi="Times New Roman" w:cs="Times New Roman"/>
                <w:sz w:val="16"/>
                <w:szCs w:val="16"/>
              </w:rPr>
              <w:t>Mechanical properties of Dental materials</w:t>
            </w:r>
          </w:p>
        </w:tc>
        <w:tc>
          <w:tcPr>
            <w:tcW w:w="1090" w:type="dxa"/>
            <w:tcBorders>
              <w:top w:val="single" w:sz="4" w:space="0" w:color="auto"/>
              <w:left w:val="single" w:sz="4" w:space="0" w:color="auto"/>
              <w:bottom w:val="single" w:sz="4" w:space="0" w:color="auto"/>
              <w:right w:val="single" w:sz="4" w:space="0" w:color="auto"/>
            </w:tcBorders>
            <w:hideMark/>
          </w:tcPr>
          <w:p w14:paraId="667D9072" w14:textId="77777777" w:rsidR="00CF109D" w:rsidRPr="00964AB7" w:rsidRDefault="00CF109D" w:rsidP="005B0AD4">
            <w:pPr>
              <w:jc w:val="both"/>
              <w:rPr>
                <w:rFonts w:ascii="Times New Roman" w:hAnsi="Times New Roman" w:cs="Times New Roman"/>
                <w:sz w:val="16"/>
                <w:szCs w:val="16"/>
              </w:rPr>
            </w:pPr>
            <w:r>
              <w:rPr>
                <w:rFonts w:ascii="Times New Roman" w:hAnsi="Times New Roman" w:cs="Times New Roman"/>
                <w:sz w:val="16"/>
                <w:szCs w:val="16"/>
              </w:rPr>
              <w:t>Comparing dental materials</w:t>
            </w:r>
          </w:p>
        </w:tc>
        <w:tc>
          <w:tcPr>
            <w:tcW w:w="755" w:type="dxa"/>
            <w:tcBorders>
              <w:top w:val="single" w:sz="4" w:space="0" w:color="auto"/>
              <w:left w:val="single" w:sz="4" w:space="0" w:color="auto"/>
              <w:bottom w:val="single" w:sz="4" w:space="0" w:color="auto"/>
              <w:right w:val="single" w:sz="4" w:space="0" w:color="auto"/>
            </w:tcBorders>
            <w:hideMark/>
          </w:tcPr>
          <w:p w14:paraId="7A1B407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C4</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0284703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lecture/SGD</w:t>
            </w:r>
          </w:p>
        </w:tc>
        <w:tc>
          <w:tcPr>
            <w:tcW w:w="922" w:type="dxa"/>
            <w:tcBorders>
              <w:top w:val="single" w:sz="4" w:space="0" w:color="auto"/>
              <w:left w:val="single" w:sz="4" w:space="0" w:color="auto"/>
              <w:bottom w:val="single" w:sz="4" w:space="0" w:color="auto"/>
              <w:right w:val="single" w:sz="4" w:space="0" w:color="auto"/>
            </w:tcBorders>
            <w:hideMark/>
          </w:tcPr>
          <w:p w14:paraId="2DD1D250"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657E02DB"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hideMark/>
          </w:tcPr>
          <w:p w14:paraId="2E407A74"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7AA68762"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61A4B33C"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067CEFB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02054768"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38" w:type="dxa"/>
            <w:tcBorders>
              <w:top w:val="single" w:sz="4" w:space="0" w:color="auto"/>
              <w:left w:val="single" w:sz="4" w:space="0" w:color="auto"/>
              <w:bottom w:val="single" w:sz="4" w:space="0" w:color="auto"/>
              <w:right w:val="single" w:sz="4" w:space="0" w:color="auto"/>
            </w:tcBorders>
          </w:tcPr>
          <w:p w14:paraId="1F9100E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Naushad</w:t>
            </w:r>
          </w:p>
        </w:tc>
      </w:tr>
      <w:tr w:rsidR="00CF109D" w14:paraId="6E394E77" w14:textId="77777777" w:rsidTr="00CF109D">
        <w:trPr>
          <w:cantSplit/>
          <w:trHeight w:val="902"/>
        </w:trPr>
        <w:tc>
          <w:tcPr>
            <w:tcW w:w="755" w:type="dxa"/>
            <w:vMerge/>
            <w:tcBorders>
              <w:left w:val="single" w:sz="4" w:space="0" w:color="auto"/>
              <w:right w:val="single" w:sz="4" w:space="0" w:color="auto"/>
            </w:tcBorders>
            <w:vAlign w:val="center"/>
            <w:hideMark/>
          </w:tcPr>
          <w:p w14:paraId="7EF98DE7" w14:textId="77777777" w:rsidR="00CF109D" w:rsidRDefault="00CF109D" w:rsidP="005B0AD4">
            <w:pPr>
              <w:rPr>
                <w:rFonts w:ascii="Times New Roman" w:eastAsia="Times New Roman" w:hAnsi="Times New Roman" w:cs="Times New Roman"/>
                <w:sz w:val="16"/>
                <w:szCs w:val="16"/>
                <w:lang w:eastAsia="en-GB"/>
              </w:rPr>
            </w:pPr>
            <w:bookmarkStart w:id="136" w:name="_Hlk201663470"/>
          </w:p>
        </w:tc>
        <w:tc>
          <w:tcPr>
            <w:tcW w:w="2097" w:type="dxa"/>
            <w:tcBorders>
              <w:top w:val="single" w:sz="4" w:space="0" w:color="auto"/>
              <w:left w:val="single" w:sz="4" w:space="0" w:color="auto"/>
              <w:bottom w:val="single" w:sz="4" w:space="0" w:color="auto"/>
              <w:right w:val="single" w:sz="4" w:space="0" w:color="auto"/>
            </w:tcBorders>
          </w:tcPr>
          <w:p w14:paraId="46C5D4D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Describe</w:t>
            </w:r>
            <w:r w:rsidRPr="009B446F">
              <w:rPr>
                <w:rFonts w:ascii="Times New Roman" w:hAnsi="Times New Roman" w:cs="Times New Roman"/>
                <w:sz w:val="16"/>
                <w:szCs w:val="16"/>
              </w:rPr>
              <w:t xml:space="preserve"> </w:t>
            </w:r>
            <w:r>
              <w:rPr>
                <w:rFonts w:ascii="Times New Roman" w:hAnsi="Times New Roman" w:cs="Times New Roman"/>
                <w:sz w:val="16"/>
                <w:szCs w:val="16"/>
              </w:rPr>
              <w:t>the s</w:t>
            </w:r>
            <w:r w:rsidRPr="009B446F">
              <w:rPr>
                <w:rFonts w:ascii="Times New Roman" w:hAnsi="Times New Roman" w:cs="Times New Roman"/>
                <w:sz w:val="16"/>
                <w:szCs w:val="16"/>
              </w:rPr>
              <w:t>tructure</w:t>
            </w:r>
            <w:r>
              <w:rPr>
                <w:rFonts w:ascii="Times New Roman" w:hAnsi="Times New Roman" w:cs="Times New Roman"/>
                <w:sz w:val="16"/>
                <w:szCs w:val="16"/>
              </w:rPr>
              <w:t xml:space="preserve"> of </w:t>
            </w:r>
            <w:r w:rsidRPr="009B446F">
              <w:rPr>
                <w:rFonts w:ascii="Times New Roman" w:hAnsi="Times New Roman" w:cs="Times New Roman"/>
                <w:sz w:val="16"/>
                <w:szCs w:val="16"/>
              </w:rPr>
              <w:t>Cast Dental alloys, and Dental polymers</w:t>
            </w:r>
          </w:p>
        </w:tc>
        <w:tc>
          <w:tcPr>
            <w:tcW w:w="1090" w:type="dxa"/>
            <w:tcBorders>
              <w:top w:val="single" w:sz="4" w:space="0" w:color="auto"/>
              <w:left w:val="single" w:sz="4" w:space="0" w:color="auto"/>
              <w:bottom w:val="single" w:sz="4" w:space="0" w:color="auto"/>
              <w:right w:val="single" w:sz="4" w:space="0" w:color="auto"/>
            </w:tcBorders>
            <w:hideMark/>
          </w:tcPr>
          <w:p w14:paraId="2E8455E4" w14:textId="77777777" w:rsidR="00CF109D" w:rsidRDefault="00CF109D" w:rsidP="005B0AD4">
            <w:pPr>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Describe </w:t>
            </w:r>
            <w:r w:rsidRPr="003E3128">
              <w:rPr>
                <w:rFonts w:ascii="Times New Roman" w:hAnsi="Times New Roman" w:cs="Times New Roman"/>
                <w:sz w:val="16"/>
                <w:szCs w:val="16"/>
                <w:lang w:val="en-GB"/>
              </w:rPr>
              <w:t>dental alloys and polymers</w:t>
            </w:r>
          </w:p>
        </w:tc>
        <w:tc>
          <w:tcPr>
            <w:tcW w:w="755" w:type="dxa"/>
            <w:tcBorders>
              <w:top w:val="single" w:sz="4" w:space="0" w:color="auto"/>
              <w:left w:val="single" w:sz="4" w:space="0" w:color="auto"/>
              <w:bottom w:val="single" w:sz="4" w:space="0" w:color="auto"/>
              <w:right w:val="single" w:sz="4" w:space="0" w:color="auto"/>
            </w:tcBorders>
            <w:hideMark/>
          </w:tcPr>
          <w:p w14:paraId="25DFCE5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15FCAB04"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 xml:space="preserve">Interactive lecture </w:t>
            </w:r>
          </w:p>
        </w:tc>
        <w:tc>
          <w:tcPr>
            <w:tcW w:w="922" w:type="dxa"/>
            <w:tcBorders>
              <w:top w:val="single" w:sz="4" w:space="0" w:color="auto"/>
              <w:left w:val="single" w:sz="4" w:space="0" w:color="auto"/>
              <w:bottom w:val="single" w:sz="4" w:space="0" w:color="auto"/>
              <w:right w:val="single" w:sz="4" w:space="0" w:color="auto"/>
            </w:tcBorders>
            <w:hideMark/>
          </w:tcPr>
          <w:p w14:paraId="19397B24"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4D35E0E1"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hideMark/>
          </w:tcPr>
          <w:p w14:paraId="2700F88C"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6B4BE068"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58ECF5E8"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15A2B68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1E401196"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38" w:type="dxa"/>
            <w:tcBorders>
              <w:top w:val="single" w:sz="4" w:space="0" w:color="auto"/>
              <w:left w:val="single" w:sz="4" w:space="0" w:color="auto"/>
              <w:bottom w:val="single" w:sz="4" w:space="0" w:color="auto"/>
              <w:right w:val="single" w:sz="4" w:space="0" w:color="auto"/>
            </w:tcBorders>
          </w:tcPr>
          <w:p w14:paraId="1AEF6D1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Naushad</w:t>
            </w:r>
          </w:p>
        </w:tc>
      </w:tr>
      <w:bookmarkEnd w:id="136"/>
      <w:tr w:rsidR="00CF109D" w14:paraId="6E302A09" w14:textId="77777777" w:rsidTr="00CF109D">
        <w:trPr>
          <w:cantSplit/>
          <w:trHeight w:val="865"/>
        </w:trPr>
        <w:tc>
          <w:tcPr>
            <w:tcW w:w="755" w:type="dxa"/>
            <w:vMerge/>
            <w:tcBorders>
              <w:left w:val="single" w:sz="4" w:space="0" w:color="auto"/>
              <w:right w:val="single" w:sz="4" w:space="0" w:color="auto"/>
            </w:tcBorders>
            <w:vAlign w:val="center"/>
            <w:hideMark/>
          </w:tcPr>
          <w:p w14:paraId="27842B23"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hideMark/>
          </w:tcPr>
          <w:p w14:paraId="1477939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Compare the</w:t>
            </w:r>
            <w:r w:rsidRPr="009B446F">
              <w:rPr>
                <w:rFonts w:ascii="Times New Roman" w:hAnsi="Times New Roman" w:cs="Times New Roman"/>
                <w:sz w:val="16"/>
                <w:szCs w:val="16"/>
              </w:rPr>
              <w:t xml:space="preserve"> properties of Cast Dental alloys, and Dental polymers</w:t>
            </w:r>
          </w:p>
        </w:tc>
        <w:tc>
          <w:tcPr>
            <w:tcW w:w="1090" w:type="dxa"/>
            <w:tcBorders>
              <w:top w:val="single" w:sz="4" w:space="0" w:color="auto"/>
              <w:left w:val="single" w:sz="4" w:space="0" w:color="auto"/>
              <w:bottom w:val="single" w:sz="4" w:space="0" w:color="auto"/>
              <w:right w:val="single" w:sz="4" w:space="0" w:color="auto"/>
            </w:tcBorders>
            <w:hideMark/>
          </w:tcPr>
          <w:p w14:paraId="4A65D25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Comparing dental alloys and polymers</w:t>
            </w:r>
          </w:p>
        </w:tc>
        <w:tc>
          <w:tcPr>
            <w:tcW w:w="755" w:type="dxa"/>
            <w:tcBorders>
              <w:top w:val="single" w:sz="4" w:space="0" w:color="auto"/>
              <w:left w:val="single" w:sz="4" w:space="0" w:color="auto"/>
              <w:bottom w:val="single" w:sz="4" w:space="0" w:color="auto"/>
              <w:right w:val="single" w:sz="4" w:space="0" w:color="auto"/>
            </w:tcBorders>
            <w:hideMark/>
          </w:tcPr>
          <w:p w14:paraId="3F42F5D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C4</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06DE600D"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Interactive lecture/SGD</w:t>
            </w:r>
          </w:p>
        </w:tc>
        <w:tc>
          <w:tcPr>
            <w:tcW w:w="922" w:type="dxa"/>
            <w:tcBorders>
              <w:top w:val="single" w:sz="4" w:space="0" w:color="auto"/>
              <w:left w:val="single" w:sz="4" w:space="0" w:color="auto"/>
              <w:bottom w:val="single" w:sz="4" w:space="0" w:color="auto"/>
              <w:right w:val="single" w:sz="4" w:space="0" w:color="auto"/>
            </w:tcBorders>
            <w:hideMark/>
          </w:tcPr>
          <w:p w14:paraId="1C177A83"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4BC3B860"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hideMark/>
          </w:tcPr>
          <w:p w14:paraId="2E850AFA"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4102D2F7"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246425C6"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3109E0D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63027B21"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38" w:type="dxa"/>
            <w:tcBorders>
              <w:top w:val="single" w:sz="4" w:space="0" w:color="auto"/>
              <w:left w:val="single" w:sz="4" w:space="0" w:color="auto"/>
              <w:bottom w:val="single" w:sz="4" w:space="0" w:color="auto"/>
              <w:right w:val="single" w:sz="4" w:space="0" w:color="auto"/>
            </w:tcBorders>
          </w:tcPr>
          <w:p w14:paraId="713A8C9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Naushad</w:t>
            </w:r>
          </w:p>
        </w:tc>
      </w:tr>
      <w:tr w:rsidR="00CF109D" w14:paraId="2621EEA2" w14:textId="77777777" w:rsidTr="00CF109D">
        <w:trPr>
          <w:cantSplit/>
          <w:trHeight w:val="865"/>
        </w:trPr>
        <w:tc>
          <w:tcPr>
            <w:tcW w:w="755" w:type="dxa"/>
            <w:vMerge/>
            <w:tcBorders>
              <w:left w:val="single" w:sz="4" w:space="0" w:color="auto"/>
              <w:right w:val="single" w:sz="4" w:space="0" w:color="auto"/>
            </w:tcBorders>
            <w:vAlign w:val="center"/>
          </w:tcPr>
          <w:p w14:paraId="48C9897D"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tcPr>
          <w:p w14:paraId="76AC61B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Enlist the </w:t>
            </w:r>
            <w:r w:rsidRPr="003E3128">
              <w:rPr>
                <w:rFonts w:ascii="Times New Roman" w:hAnsi="Times New Roman" w:cs="Times New Roman"/>
                <w:sz w:val="16"/>
                <w:szCs w:val="16"/>
              </w:rPr>
              <w:t>applications of all types of dental materials</w:t>
            </w:r>
          </w:p>
        </w:tc>
        <w:tc>
          <w:tcPr>
            <w:tcW w:w="1090" w:type="dxa"/>
            <w:tcBorders>
              <w:top w:val="single" w:sz="4" w:space="0" w:color="auto"/>
              <w:left w:val="single" w:sz="4" w:space="0" w:color="auto"/>
              <w:bottom w:val="single" w:sz="4" w:space="0" w:color="auto"/>
              <w:right w:val="single" w:sz="4" w:space="0" w:color="auto"/>
            </w:tcBorders>
          </w:tcPr>
          <w:p w14:paraId="4E2E8DF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Applications of dental materials</w:t>
            </w:r>
          </w:p>
        </w:tc>
        <w:tc>
          <w:tcPr>
            <w:tcW w:w="755" w:type="dxa"/>
            <w:tcBorders>
              <w:top w:val="single" w:sz="4" w:space="0" w:color="auto"/>
              <w:left w:val="single" w:sz="4" w:space="0" w:color="auto"/>
              <w:bottom w:val="single" w:sz="4" w:space="0" w:color="auto"/>
              <w:right w:val="single" w:sz="4" w:space="0" w:color="auto"/>
            </w:tcBorders>
          </w:tcPr>
          <w:p w14:paraId="6B0A065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tc>
        <w:tc>
          <w:tcPr>
            <w:tcW w:w="1006" w:type="dxa"/>
            <w:tcBorders>
              <w:top w:val="single" w:sz="4" w:space="0" w:color="auto"/>
              <w:left w:val="single" w:sz="4" w:space="0" w:color="auto"/>
              <w:bottom w:val="single" w:sz="4" w:space="0" w:color="auto"/>
              <w:right w:val="single" w:sz="4" w:space="0" w:color="auto"/>
            </w:tcBorders>
            <w:textDirection w:val="btLr"/>
          </w:tcPr>
          <w:p w14:paraId="7AA212DD" w14:textId="77777777" w:rsidR="00CF109D" w:rsidRDefault="00CF109D" w:rsidP="005B0AD4">
            <w:pPr>
              <w:ind w:left="113" w:right="113"/>
              <w:jc w:val="both"/>
              <w:rPr>
                <w:rFonts w:ascii="Times New Roman" w:hAnsi="Times New Roman" w:cs="Times New Roman"/>
                <w:sz w:val="16"/>
                <w:szCs w:val="16"/>
              </w:rPr>
            </w:pPr>
            <w:r w:rsidRPr="00431713">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tcPr>
          <w:p w14:paraId="36BAB1C8"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tcPr>
          <w:p w14:paraId="3343051F"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tcPr>
          <w:p w14:paraId="2D284A55" w14:textId="77777777" w:rsidR="00CF109D" w:rsidRPr="00A22E89" w:rsidRDefault="00CF109D" w:rsidP="005B0AD4">
            <w:pPr>
              <w:jc w:val="both"/>
              <w:rPr>
                <w:rFonts w:asciiTheme="majorHAnsi" w:hAnsiTheme="majorHAnsi"/>
                <w:sz w:val="16"/>
                <w:szCs w:val="16"/>
              </w:rPr>
            </w:pPr>
            <w:r w:rsidRPr="00A22E89">
              <w:rPr>
                <w:rFonts w:asciiTheme="majorHAnsi" w:hAnsiTheme="majorHAnsi"/>
                <w:sz w:val="16"/>
                <w:szCs w:val="16"/>
              </w:rPr>
              <w:t>Projector</w:t>
            </w:r>
          </w:p>
          <w:p w14:paraId="7DB87112" w14:textId="77777777" w:rsidR="00CF109D" w:rsidRPr="00A22E89" w:rsidRDefault="00CF109D" w:rsidP="005B0AD4">
            <w:pPr>
              <w:jc w:val="both"/>
              <w:rPr>
                <w:rFonts w:asciiTheme="majorHAnsi" w:hAnsiTheme="majorHAnsi"/>
                <w:sz w:val="16"/>
                <w:szCs w:val="16"/>
              </w:rPr>
            </w:pPr>
            <w:r w:rsidRPr="00A22E89">
              <w:rPr>
                <w:rFonts w:asciiTheme="majorHAnsi" w:hAnsiTheme="majorHAnsi"/>
                <w:sz w:val="16"/>
                <w:szCs w:val="16"/>
              </w:rPr>
              <w:t>White board</w:t>
            </w:r>
          </w:p>
          <w:p w14:paraId="27D6C9B5" w14:textId="77777777" w:rsidR="00CF109D" w:rsidRDefault="00CF109D" w:rsidP="005B0AD4">
            <w:pPr>
              <w:jc w:val="both"/>
              <w:rPr>
                <w:rFonts w:asciiTheme="majorHAnsi" w:hAnsiTheme="majorHAnsi"/>
                <w:sz w:val="16"/>
                <w:szCs w:val="16"/>
              </w:rPr>
            </w:pPr>
            <w:r w:rsidRPr="00A22E89">
              <w:rPr>
                <w:rFonts w:asciiTheme="majorHAnsi" w:hAnsiTheme="majorHAnsi"/>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tcPr>
          <w:p w14:paraId="7604FC7E" w14:textId="77777777" w:rsidR="00CF109D" w:rsidRPr="00A22E89" w:rsidRDefault="00CF109D" w:rsidP="005B0AD4">
            <w:pPr>
              <w:ind w:left="113" w:right="113"/>
              <w:jc w:val="both"/>
              <w:rPr>
                <w:rFonts w:ascii="Times New Roman" w:hAnsi="Times New Roman" w:cs="Times New Roman"/>
                <w:sz w:val="16"/>
                <w:szCs w:val="16"/>
              </w:rPr>
            </w:pPr>
            <w:r w:rsidRPr="00A22E89">
              <w:rPr>
                <w:rFonts w:ascii="Times New Roman" w:hAnsi="Times New Roman" w:cs="Times New Roman"/>
                <w:sz w:val="16"/>
                <w:szCs w:val="16"/>
              </w:rPr>
              <w:t xml:space="preserve">Lecture </w:t>
            </w:r>
          </w:p>
          <w:p w14:paraId="38576283" w14:textId="77777777" w:rsidR="00CF109D" w:rsidRDefault="00CF109D" w:rsidP="005B0AD4">
            <w:pPr>
              <w:ind w:left="113" w:right="113"/>
              <w:jc w:val="both"/>
              <w:rPr>
                <w:rFonts w:ascii="Times New Roman" w:hAnsi="Times New Roman" w:cs="Times New Roman"/>
                <w:sz w:val="16"/>
                <w:szCs w:val="16"/>
              </w:rPr>
            </w:pPr>
            <w:r w:rsidRPr="00A22E89">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0B6B156F" w14:textId="77777777" w:rsidR="00CF109D" w:rsidRDefault="00CF109D" w:rsidP="005B0AD4">
            <w:pPr>
              <w:jc w:val="both"/>
              <w:rPr>
                <w:rFonts w:ascii="Times New Roman" w:hAnsi="Times New Roman" w:cs="Times New Roman"/>
                <w:sz w:val="16"/>
                <w:szCs w:val="16"/>
              </w:rPr>
            </w:pPr>
            <w:r w:rsidRPr="003B3310">
              <w:rPr>
                <w:rFonts w:ascii="Times New Roman" w:hAnsi="Times New Roman" w:cs="Times New Roman"/>
                <w:sz w:val="16"/>
                <w:szCs w:val="16"/>
              </w:rPr>
              <w:t>Dr. Naushad</w:t>
            </w:r>
          </w:p>
        </w:tc>
      </w:tr>
      <w:tr w:rsidR="00CF109D" w14:paraId="3FBF2787" w14:textId="77777777" w:rsidTr="00CF109D">
        <w:trPr>
          <w:cantSplit/>
          <w:trHeight w:val="865"/>
        </w:trPr>
        <w:tc>
          <w:tcPr>
            <w:tcW w:w="755" w:type="dxa"/>
            <w:vMerge/>
            <w:tcBorders>
              <w:left w:val="single" w:sz="4" w:space="0" w:color="auto"/>
              <w:bottom w:val="single" w:sz="4" w:space="0" w:color="auto"/>
              <w:right w:val="single" w:sz="4" w:space="0" w:color="auto"/>
            </w:tcBorders>
            <w:vAlign w:val="center"/>
          </w:tcPr>
          <w:p w14:paraId="7ECC963D"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tcPr>
          <w:p w14:paraId="09AC96C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Differentiate </w:t>
            </w:r>
            <w:r w:rsidRPr="003B3310">
              <w:rPr>
                <w:rFonts w:ascii="Times New Roman" w:hAnsi="Times New Roman" w:cs="Times New Roman"/>
                <w:sz w:val="16"/>
                <w:szCs w:val="16"/>
              </w:rPr>
              <w:t>the basic chemistry of common Dental materia</w:t>
            </w:r>
            <w:r>
              <w:rPr>
                <w:rFonts w:ascii="Times New Roman" w:hAnsi="Times New Roman" w:cs="Times New Roman"/>
                <w:sz w:val="16"/>
                <w:szCs w:val="16"/>
              </w:rPr>
              <w:t>ls</w:t>
            </w:r>
          </w:p>
        </w:tc>
        <w:tc>
          <w:tcPr>
            <w:tcW w:w="1090" w:type="dxa"/>
            <w:tcBorders>
              <w:top w:val="single" w:sz="4" w:space="0" w:color="auto"/>
              <w:left w:val="single" w:sz="4" w:space="0" w:color="auto"/>
              <w:bottom w:val="single" w:sz="4" w:space="0" w:color="auto"/>
              <w:right w:val="single" w:sz="4" w:space="0" w:color="auto"/>
            </w:tcBorders>
          </w:tcPr>
          <w:p w14:paraId="3D200F8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Differentiating dental materials</w:t>
            </w:r>
          </w:p>
        </w:tc>
        <w:tc>
          <w:tcPr>
            <w:tcW w:w="755" w:type="dxa"/>
            <w:tcBorders>
              <w:top w:val="single" w:sz="4" w:space="0" w:color="auto"/>
              <w:left w:val="single" w:sz="4" w:space="0" w:color="auto"/>
              <w:bottom w:val="single" w:sz="4" w:space="0" w:color="auto"/>
              <w:right w:val="single" w:sz="4" w:space="0" w:color="auto"/>
            </w:tcBorders>
          </w:tcPr>
          <w:p w14:paraId="11FF93D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C4</w:t>
            </w:r>
          </w:p>
        </w:tc>
        <w:tc>
          <w:tcPr>
            <w:tcW w:w="1006" w:type="dxa"/>
            <w:tcBorders>
              <w:top w:val="single" w:sz="4" w:space="0" w:color="auto"/>
              <w:left w:val="single" w:sz="4" w:space="0" w:color="auto"/>
              <w:bottom w:val="single" w:sz="4" w:space="0" w:color="auto"/>
              <w:right w:val="single" w:sz="4" w:space="0" w:color="auto"/>
            </w:tcBorders>
            <w:textDirection w:val="btLr"/>
          </w:tcPr>
          <w:p w14:paraId="14D77FFE" w14:textId="77777777" w:rsidR="00CF109D" w:rsidRDefault="00CF109D" w:rsidP="005B0AD4">
            <w:pPr>
              <w:ind w:left="113" w:right="113"/>
              <w:jc w:val="both"/>
              <w:rPr>
                <w:rFonts w:ascii="Times New Roman" w:hAnsi="Times New Roman" w:cs="Times New Roman"/>
                <w:sz w:val="16"/>
                <w:szCs w:val="16"/>
              </w:rPr>
            </w:pPr>
            <w:r w:rsidRPr="00601782">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tcPr>
          <w:p w14:paraId="2A55E16E" w14:textId="77777777" w:rsidR="00CF109D" w:rsidRDefault="00CF109D" w:rsidP="005B0AD4">
            <w:pPr>
              <w:jc w:val="both"/>
              <w:rPr>
                <w:rFonts w:ascii="Times New Roman" w:hAnsi="Times New Roman" w:cs="Times New Roman"/>
                <w:sz w:val="16"/>
                <w:szCs w:val="16"/>
              </w:rPr>
            </w:pPr>
            <w:r w:rsidRPr="00601782">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tcPr>
          <w:p w14:paraId="3BB60E9B"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90" w:type="dxa"/>
            <w:tcBorders>
              <w:top w:val="single" w:sz="4" w:space="0" w:color="auto"/>
              <w:left w:val="single" w:sz="4" w:space="0" w:color="auto"/>
              <w:bottom w:val="single" w:sz="4" w:space="0" w:color="auto"/>
              <w:right w:val="single" w:sz="4" w:space="0" w:color="auto"/>
            </w:tcBorders>
          </w:tcPr>
          <w:p w14:paraId="525B1B63"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Projector</w:t>
            </w:r>
          </w:p>
          <w:p w14:paraId="0C367EF5"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White board</w:t>
            </w:r>
          </w:p>
          <w:p w14:paraId="21B13640" w14:textId="77777777" w:rsidR="00CF109D" w:rsidRDefault="00CF109D" w:rsidP="005B0AD4">
            <w:pPr>
              <w:jc w:val="both"/>
              <w:rPr>
                <w:rFonts w:asciiTheme="majorHAnsi" w:hAnsiTheme="majorHAnsi"/>
                <w:sz w:val="16"/>
                <w:szCs w:val="16"/>
              </w:rPr>
            </w:pPr>
            <w:r w:rsidRPr="00601782">
              <w:rPr>
                <w:rFonts w:asciiTheme="majorHAnsi" w:hAnsiTheme="majorHAnsi"/>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tcPr>
          <w:p w14:paraId="267B0666" w14:textId="77777777" w:rsidR="00CF109D" w:rsidRPr="00601782" w:rsidRDefault="00CF109D" w:rsidP="005B0AD4">
            <w:pPr>
              <w:ind w:left="113" w:right="113"/>
              <w:jc w:val="both"/>
              <w:rPr>
                <w:rFonts w:ascii="Times New Roman" w:hAnsi="Times New Roman" w:cs="Times New Roman"/>
                <w:sz w:val="16"/>
                <w:szCs w:val="16"/>
              </w:rPr>
            </w:pPr>
            <w:r w:rsidRPr="00601782">
              <w:rPr>
                <w:rFonts w:ascii="Times New Roman" w:hAnsi="Times New Roman" w:cs="Times New Roman"/>
                <w:sz w:val="16"/>
                <w:szCs w:val="16"/>
              </w:rPr>
              <w:t xml:space="preserve">Lecture </w:t>
            </w:r>
          </w:p>
          <w:p w14:paraId="58B14607" w14:textId="77777777" w:rsidR="00CF109D" w:rsidRDefault="00CF109D" w:rsidP="005B0AD4">
            <w:pPr>
              <w:ind w:left="113" w:right="113"/>
              <w:jc w:val="both"/>
              <w:rPr>
                <w:rFonts w:ascii="Times New Roman" w:hAnsi="Times New Roman" w:cs="Times New Roman"/>
                <w:sz w:val="16"/>
                <w:szCs w:val="16"/>
              </w:rPr>
            </w:pPr>
            <w:r w:rsidRPr="00601782">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23D8659E" w14:textId="77777777" w:rsidR="00CF109D" w:rsidRDefault="00CF109D" w:rsidP="005B0AD4">
            <w:pPr>
              <w:jc w:val="both"/>
              <w:rPr>
                <w:rFonts w:ascii="Times New Roman" w:hAnsi="Times New Roman" w:cs="Times New Roman"/>
                <w:sz w:val="16"/>
                <w:szCs w:val="16"/>
              </w:rPr>
            </w:pPr>
            <w:r w:rsidRPr="00601782">
              <w:rPr>
                <w:rFonts w:ascii="Times New Roman" w:hAnsi="Times New Roman" w:cs="Times New Roman"/>
                <w:sz w:val="16"/>
                <w:szCs w:val="16"/>
              </w:rPr>
              <w:t>Dr. Naushad</w:t>
            </w:r>
          </w:p>
        </w:tc>
      </w:tr>
    </w:tbl>
    <w:p w14:paraId="235C4AAC" w14:textId="77777777" w:rsidR="00CF109D" w:rsidRDefault="00CF109D" w:rsidP="00CF109D">
      <w:pPr>
        <w:rPr>
          <w:sz w:val="20"/>
          <w:szCs w:val="20"/>
        </w:rPr>
      </w:pPr>
    </w:p>
    <w:bookmarkEnd w:id="135"/>
    <w:p w14:paraId="26A98027" w14:textId="77777777" w:rsidR="00CF109D" w:rsidRDefault="00CF109D" w:rsidP="00CF109D">
      <w:pPr>
        <w:rPr>
          <w:sz w:val="20"/>
          <w:szCs w:val="20"/>
        </w:rPr>
      </w:pPr>
    </w:p>
    <w:p w14:paraId="373F5E06" w14:textId="77777777" w:rsidR="00CF109D" w:rsidRDefault="00CF109D" w:rsidP="00CF109D">
      <w:pPr>
        <w:rPr>
          <w:sz w:val="20"/>
          <w:szCs w:val="20"/>
        </w:rPr>
      </w:pPr>
    </w:p>
    <w:p w14:paraId="4FA61F93"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lastRenderedPageBreak/>
        <w:t>Table of specification (Competency 1 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p w14:paraId="33162837" w14:textId="77777777" w:rsidR="00CF109D" w:rsidRDefault="00CF109D" w:rsidP="00CF109D">
      <w:pPr>
        <w:rPr>
          <w:sz w:val="20"/>
          <w:szCs w:val="20"/>
        </w:rPr>
      </w:pPr>
    </w:p>
    <w:tbl>
      <w:tblPr>
        <w:tblStyle w:val="TableGrid"/>
        <w:tblW w:w="10705" w:type="dxa"/>
        <w:tblInd w:w="-815" w:type="dxa"/>
        <w:tblLook w:val="04A0" w:firstRow="1" w:lastRow="0" w:firstColumn="1" w:lastColumn="0" w:noHBand="0" w:noVBand="1"/>
      </w:tblPr>
      <w:tblGrid>
        <w:gridCol w:w="1198"/>
        <w:gridCol w:w="2119"/>
        <w:gridCol w:w="1447"/>
        <w:gridCol w:w="827"/>
        <w:gridCol w:w="518"/>
        <w:gridCol w:w="1147"/>
        <w:gridCol w:w="991"/>
        <w:gridCol w:w="928"/>
        <w:gridCol w:w="647"/>
        <w:gridCol w:w="883"/>
      </w:tblGrid>
      <w:tr w:rsidR="00CF109D" w14:paraId="05B73BD6" w14:textId="77777777" w:rsidTr="00CF109D">
        <w:trPr>
          <w:trHeight w:val="378"/>
        </w:trPr>
        <w:tc>
          <w:tcPr>
            <w:tcW w:w="1199" w:type="dxa"/>
            <w:tcBorders>
              <w:top w:val="single" w:sz="4" w:space="0" w:color="auto"/>
              <w:left w:val="single" w:sz="4" w:space="0" w:color="auto"/>
              <w:bottom w:val="single" w:sz="4" w:space="0" w:color="auto"/>
              <w:right w:val="single" w:sz="4" w:space="0" w:color="auto"/>
            </w:tcBorders>
            <w:hideMark/>
          </w:tcPr>
          <w:p w14:paraId="74118957"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84" w:type="dxa"/>
            <w:tcBorders>
              <w:top w:val="single" w:sz="4" w:space="0" w:color="auto"/>
              <w:left w:val="single" w:sz="4" w:space="0" w:color="auto"/>
              <w:bottom w:val="single" w:sz="4" w:space="0" w:color="auto"/>
              <w:right w:val="single" w:sz="4" w:space="0" w:color="auto"/>
            </w:tcBorders>
            <w:hideMark/>
          </w:tcPr>
          <w:p w14:paraId="5FCEB3C2"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7D2FBB6"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479" w:type="dxa"/>
            <w:tcBorders>
              <w:top w:val="single" w:sz="4" w:space="0" w:color="auto"/>
              <w:left w:val="single" w:sz="4" w:space="0" w:color="auto"/>
              <w:bottom w:val="single" w:sz="4" w:space="0" w:color="auto"/>
              <w:right w:val="single" w:sz="4" w:space="0" w:color="auto"/>
            </w:tcBorders>
            <w:hideMark/>
          </w:tcPr>
          <w:p w14:paraId="140F2D9E"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3" w:type="dxa"/>
            <w:tcBorders>
              <w:top w:val="single" w:sz="4" w:space="0" w:color="auto"/>
              <w:left w:val="single" w:sz="4" w:space="0" w:color="auto"/>
              <w:bottom w:val="single" w:sz="4" w:space="0" w:color="auto"/>
              <w:right w:val="single" w:sz="4" w:space="0" w:color="auto"/>
            </w:tcBorders>
            <w:hideMark/>
          </w:tcPr>
          <w:p w14:paraId="2555B83A"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4895AE4"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20" w:type="dxa"/>
            <w:tcBorders>
              <w:top w:val="single" w:sz="4" w:space="0" w:color="auto"/>
              <w:left w:val="single" w:sz="4" w:space="0" w:color="auto"/>
              <w:bottom w:val="single" w:sz="4" w:space="0" w:color="auto"/>
              <w:right w:val="single" w:sz="4" w:space="0" w:color="auto"/>
            </w:tcBorders>
            <w:hideMark/>
          </w:tcPr>
          <w:p w14:paraId="0470C428"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2" w:type="dxa"/>
            <w:tcBorders>
              <w:top w:val="single" w:sz="4" w:space="0" w:color="auto"/>
              <w:left w:val="single" w:sz="4" w:space="0" w:color="auto"/>
              <w:bottom w:val="single" w:sz="4" w:space="0" w:color="auto"/>
              <w:right w:val="single" w:sz="4" w:space="0" w:color="auto"/>
            </w:tcBorders>
            <w:hideMark/>
          </w:tcPr>
          <w:p w14:paraId="7521F883"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3347AC75"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21" w:type="dxa"/>
            <w:tcBorders>
              <w:top w:val="single" w:sz="4" w:space="0" w:color="auto"/>
              <w:left w:val="single" w:sz="4" w:space="0" w:color="auto"/>
              <w:bottom w:val="single" w:sz="4" w:space="0" w:color="auto"/>
              <w:right w:val="single" w:sz="4" w:space="0" w:color="auto"/>
            </w:tcBorders>
            <w:hideMark/>
          </w:tcPr>
          <w:p w14:paraId="5FAFC983"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890" w:type="dxa"/>
            <w:tcBorders>
              <w:top w:val="single" w:sz="4" w:space="0" w:color="auto"/>
              <w:left w:val="single" w:sz="4" w:space="0" w:color="auto"/>
              <w:bottom w:val="single" w:sz="4" w:space="0" w:color="auto"/>
              <w:right w:val="single" w:sz="4" w:space="0" w:color="auto"/>
            </w:tcBorders>
            <w:hideMark/>
          </w:tcPr>
          <w:p w14:paraId="75D28B97"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20" w:type="dxa"/>
            <w:tcBorders>
              <w:top w:val="single" w:sz="4" w:space="0" w:color="auto"/>
              <w:left w:val="single" w:sz="4" w:space="0" w:color="auto"/>
              <w:bottom w:val="single" w:sz="4" w:space="0" w:color="auto"/>
              <w:right w:val="single" w:sz="4" w:space="0" w:color="auto"/>
            </w:tcBorders>
            <w:hideMark/>
          </w:tcPr>
          <w:p w14:paraId="29421A5D"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7" w:type="dxa"/>
            <w:tcBorders>
              <w:top w:val="single" w:sz="4" w:space="0" w:color="auto"/>
              <w:left w:val="single" w:sz="4" w:space="0" w:color="auto"/>
              <w:bottom w:val="single" w:sz="4" w:space="0" w:color="auto"/>
              <w:right w:val="single" w:sz="4" w:space="0" w:color="auto"/>
            </w:tcBorders>
          </w:tcPr>
          <w:p w14:paraId="67FA3B06"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67E7C0B2" w14:textId="77777777" w:rsidTr="00CF109D">
        <w:trPr>
          <w:cantSplit/>
          <w:trHeight w:val="1218"/>
        </w:trPr>
        <w:tc>
          <w:tcPr>
            <w:tcW w:w="11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7F2E5F" w14:textId="77777777" w:rsidR="00CF109D" w:rsidRDefault="00CF109D" w:rsidP="005B0AD4">
            <w:pPr>
              <w:ind w:left="113" w:right="113"/>
              <w:contextualSpacing/>
              <w:jc w:val="center"/>
              <w:rPr>
                <w:rFonts w:ascii="Times New Roman" w:eastAsia="Times New Roman" w:hAnsi="Times New Roman" w:cs="Times New Roman"/>
                <w:sz w:val="16"/>
                <w:szCs w:val="16"/>
                <w:lang w:eastAsia="en-GB"/>
              </w:rPr>
            </w:pPr>
            <w:bookmarkStart w:id="137" w:name="_Hlk201674435"/>
            <w:r w:rsidRPr="004E2567">
              <w:rPr>
                <w:rFonts w:ascii="Times New Roman" w:eastAsia="Times New Roman" w:hAnsi="Times New Roman" w:cs="Times New Roman"/>
                <w:sz w:val="16"/>
                <w:szCs w:val="16"/>
                <w:lang w:eastAsia="en-GB"/>
              </w:rPr>
              <w:t>1. To understand the background knowledge, classes, properties and applications of dental materials.</w:t>
            </w:r>
          </w:p>
        </w:tc>
        <w:tc>
          <w:tcPr>
            <w:tcW w:w="2184" w:type="dxa"/>
            <w:tcBorders>
              <w:top w:val="single" w:sz="4" w:space="0" w:color="auto"/>
              <w:left w:val="single" w:sz="4" w:space="0" w:color="auto"/>
              <w:bottom w:val="single" w:sz="4" w:space="0" w:color="auto"/>
              <w:right w:val="single" w:sz="4" w:space="0" w:color="auto"/>
            </w:tcBorders>
            <w:hideMark/>
          </w:tcPr>
          <w:p w14:paraId="6722E41A" w14:textId="77777777" w:rsidR="00CF109D" w:rsidRDefault="00CF109D" w:rsidP="005B0AD4">
            <w:pPr>
              <w:pStyle w:val="NormalWeb"/>
              <w:rPr>
                <w:sz w:val="16"/>
                <w:szCs w:val="16"/>
                <w:lang w:val="en-GB" w:eastAsia="en-GB"/>
              </w:rPr>
            </w:pPr>
            <w:r>
              <w:rPr>
                <w:sz w:val="16"/>
                <w:szCs w:val="16"/>
              </w:rPr>
              <w:t xml:space="preserve">Observe the steps of operating 4 equipments in dental materials lab </w:t>
            </w:r>
          </w:p>
        </w:tc>
        <w:tc>
          <w:tcPr>
            <w:tcW w:w="1479" w:type="dxa"/>
            <w:tcBorders>
              <w:top w:val="single" w:sz="4" w:space="0" w:color="auto"/>
              <w:left w:val="single" w:sz="4" w:space="0" w:color="auto"/>
              <w:bottom w:val="single" w:sz="4" w:space="0" w:color="auto"/>
              <w:right w:val="single" w:sz="4" w:space="0" w:color="auto"/>
            </w:tcBorders>
            <w:hideMark/>
          </w:tcPr>
          <w:p w14:paraId="4095A15F"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Operating dental equipment </w:t>
            </w:r>
          </w:p>
        </w:tc>
        <w:tc>
          <w:tcPr>
            <w:tcW w:w="793" w:type="dxa"/>
            <w:tcBorders>
              <w:top w:val="single" w:sz="4" w:space="0" w:color="auto"/>
              <w:left w:val="single" w:sz="4" w:space="0" w:color="auto"/>
              <w:bottom w:val="single" w:sz="4" w:space="0" w:color="auto"/>
              <w:right w:val="single" w:sz="4" w:space="0" w:color="auto"/>
            </w:tcBorders>
            <w:hideMark/>
          </w:tcPr>
          <w:p w14:paraId="475C90E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20" w:type="dxa"/>
            <w:tcBorders>
              <w:top w:val="single" w:sz="4" w:space="0" w:color="auto"/>
              <w:left w:val="single" w:sz="4" w:space="0" w:color="auto"/>
              <w:bottom w:val="single" w:sz="4" w:space="0" w:color="auto"/>
              <w:right w:val="single" w:sz="4" w:space="0" w:color="auto"/>
            </w:tcBorders>
            <w:textDirection w:val="btLr"/>
            <w:hideMark/>
          </w:tcPr>
          <w:p w14:paraId="452ED9A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52" w:type="dxa"/>
            <w:tcBorders>
              <w:top w:val="single" w:sz="4" w:space="0" w:color="auto"/>
              <w:left w:val="single" w:sz="4" w:space="0" w:color="auto"/>
              <w:bottom w:val="single" w:sz="4" w:space="0" w:color="auto"/>
              <w:right w:val="single" w:sz="4" w:space="0" w:color="auto"/>
            </w:tcBorders>
            <w:hideMark/>
          </w:tcPr>
          <w:p w14:paraId="31600A2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hideMark/>
          </w:tcPr>
          <w:p w14:paraId="4C7215AB"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890" w:type="dxa"/>
            <w:tcBorders>
              <w:top w:val="single" w:sz="4" w:space="0" w:color="auto"/>
              <w:left w:val="single" w:sz="4" w:space="0" w:color="auto"/>
              <w:bottom w:val="single" w:sz="4" w:space="0" w:color="auto"/>
              <w:right w:val="single" w:sz="4" w:space="0" w:color="auto"/>
            </w:tcBorders>
            <w:hideMark/>
          </w:tcPr>
          <w:p w14:paraId="4FB60DFF"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643D76A"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0" w:type="dxa"/>
            <w:tcBorders>
              <w:top w:val="single" w:sz="4" w:space="0" w:color="auto"/>
              <w:left w:val="single" w:sz="4" w:space="0" w:color="auto"/>
              <w:bottom w:val="single" w:sz="4" w:space="0" w:color="auto"/>
              <w:right w:val="single" w:sz="4" w:space="0" w:color="auto"/>
            </w:tcBorders>
            <w:textDirection w:val="btLr"/>
            <w:hideMark/>
          </w:tcPr>
          <w:p w14:paraId="43ABC6F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2FFBBF5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bookmarkEnd w:id="137"/>
      <w:tr w:rsidR="00CF109D" w14:paraId="0BF8E4F7" w14:textId="77777777" w:rsidTr="00CF109D">
        <w:trPr>
          <w:cantSplit/>
          <w:trHeight w:val="1155"/>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0D85BEF" w14:textId="77777777" w:rsidR="00CF109D" w:rsidRDefault="00CF109D" w:rsidP="005B0AD4">
            <w:pPr>
              <w:rPr>
                <w:rFonts w:ascii="Times New Roman" w:eastAsia="Times New Roman" w:hAnsi="Times New Roman" w:cs="Times New Roman"/>
                <w:sz w:val="16"/>
                <w:szCs w:val="16"/>
                <w:lang w:eastAsia="en-GB"/>
              </w:rPr>
            </w:pPr>
          </w:p>
        </w:tc>
        <w:tc>
          <w:tcPr>
            <w:tcW w:w="2184" w:type="dxa"/>
            <w:tcBorders>
              <w:top w:val="single" w:sz="4" w:space="0" w:color="auto"/>
              <w:left w:val="single" w:sz="4" w:space="0" w:color="auto"/>
              <w:bottom w:val="single" w:sz="4" w:space="0" w:color="auto"/>
              <w:right w:val="single" w:sz="4" w:space="0" w:color="auto"/>
            </w:tcBorders>
          </w:tcPr>
          <w:p w14:paraId="474BAF8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Assist in the </w:t>
            </w:r>
            <w:r w:rsidRPr="00A7012F">
              <w:rPr>
                <w:rFonts w:ascii="Times New Roman" w:hAnsi="Times New Roman" w:cs="Times New Roman"/>
                <w:sz w:val="16"/>
                <w:szCs w:val="16"/>
              </w:rPr>
              <w:t xml:space="preserve"> steps of operating 4 equipments in dental materials lab</w:t>
            </w:r>
          </w:p>
        </w:tc>
        <w:tc>
          <w:tcPr>
            <w:tcW w:w="1479" w:type="dxa"/>
            <w:tcBorders>
              <w:top w:val="single" w:sz="4" w:space="0" w:color="auto"/>
              <w:left w:val="single" w:sz="4" w:space="0" w:color="auto"/>
              <w:bottom w:val="single" w:sz="4" w:space="0" w:color="auto"/>
              <w:right w:val="single" w:sz="4" w:space="0" w:color="auto"/>
            </w:tcBorders>
            <w:hideMark/>
          </w:tcPr>
          <w:p w14:paraId="3D9A71E4" w14:textId="77777777" w:rsidR="00CF109D" w:rsidRDefault="00CF109D" w:rsidP="005B0AD4">
            <w:pPr>
              <w:jc w:val="both"/>
              <w:rPr>
                <w:rFonts w:asciiTheme="majorHAnsi" w:hAnsiTheme="majorHAnsi"/>
                <w:sz w:val="16"/>
                <w:szCs w:val="16"/>
              </w:rPr>
            </w:pPr>
            <w:r w:rsidRPr="00A7012F">
              <w:rPr>
                <w:rFonts w:asciiTheme="majorHAnsi" w:hAnsiTheme="majorHAnsi"/>
                <w:sz w:val="16"/>
                <w:szCs w:val="16"/>
              </w:rPr>
              <w:t>Operating dental equipment</w:t>
            </w:r>
          </w:p>
        </w:tc>
        <w:tc>
          <w:tcPr>
            <w:tcW w:w="793" w:type="dxa"/>
            <w:tcBorders>
              <w:top w:val="single" w:sz="4" w:space="0" w:color="auto"/>
              <w:left w:val="single" w:sz="4" w:space="0" w:color="auto"/>
              <w:bottom w:val="single" w:sz="4" w:space="0" w:color="auto"/>
              <w:right w:val="single" w:sz="4" w:space="0" w:color="auto"/>
            </w:tcBorders>
            <w:hideMark/>
          </w:tcPr>
          <w:p w14:paraId="690FFE1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20" w:type="dxa"/>
            <w:tcBorders>
              <w:top w:val="single" w:sz="4" w:space="0" w:color="auto"/>
              <w:left w:val="single" w:sz="4" w:space="0" w:color="auto"/>
              <w:bottom w:val="single" w:sz="4" w:space="0" w:color="auto"/>
              <w:right w:val="single" w:sz="4" w:space="0" w:color="auto"/>
            </w:tcBorders>
            <w:textDirection w:val="btLr"/>
            <w:hideMark/>
          </w:tcPr>
          <w:p w14:paraId="2594608D"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52" w:type="dxa"/>
            <w:tcBorders>
              <w:top w:val="single" w:sz="4" w:space="0" w:color="auto"/>
              <w:left w:val="single" w:sz="4" w:space="0" w:color="auto"/>
              <w:bottom w:val="single" w:sz="4" w:space="0" w:color="auto"/>
              <w:right w:val="single" w:sz="4" w:space="0" w:color="auto"/>
            </w:tcBorders>
            <w:hideMark/>
          </w:tcPr>
          <w:p w14:paraId="4848B5A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tcPr>
          <w:p w14:paraId="286E6705"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2E72F4FF" w14:textId="77777777" w:rsidR="00CF109D" w:rsidRDefault="00CF109D" w:rsidP="005B0AD4">
            <w:pPr>
              <w:rPr>
                <w:rFonts w:asciiTheme="majorHAnsi" w:hAnsiTheme="majorHAnsi"/>
                <w:sz w:val="16"/>
                <w:szCs w:val="16"/>
              </w:rPr>
            </w:pPr>
          </w:p>
        </w:tc>
        <w:tc>
          <w:tcPr>
            <w:tcW w:w="890" w:type="dxa"/>
            <w:tcBorders>
              <w:top w:val="single" w:sz="4" w:space="0" w:color="auto"/>
              <w:left w:val="single" w:sz="4" w:space="0" w:color="auto"/>
              <w:bottom w:val="single" w:sz="4" w:space="0" w:color="auto"/>
              <w:right w:val="single" w:sz="4" w:space="0" w:color="auto"/>
            </w:tcBorders>
            <w:hideMark/>
          </w:tcPr>
          <w:p w14:paraId="0B2DADB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726EC9A1"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0" w:type="dxa"/>
            <w:tcBorders>
              <w:top w:val="single" w:sz="4" w:space="0" w:color="auto"/>
              <w:left w:val="single" w:sz="4" w:space="0" w:color="auto"/>
              <w:bottom w:val="single" w:sz="4" w:space="0" w:color="auto"/>
              <w:right w:val="single" w:sz="4" w:space="0" w:color="auto"/>
            </w:tcBorders>
            <w:textDirection w:val="btLr"/>
            <w:hideMark/>
          </w:tcPr>
          <w:p w14:paraId="1F3A188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12CADFD0"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12D4569A" w14:textId="77777777" w:rsidTr="00CF109D">
        <w:trPr>
          <w:cantSplit/>
          <w:trHeight w:val="1129"/>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66748642" w14:textId="77777777" w:rsidR="00CF109D" w:rsidRDefault="00CF109D" w:rsidP="005B0AD4">
            <w:pPr>
              <w:rPr>
                <w:rFonts w:ascii="Times New Roman" w:eastAsia="Times New Roman" w:hAnsi="Times New Roman" w:cs="Times New Roman"/>
                <w:sz w:val="16"/>
                <w:szCs w:val="16"/>
                <w:lang w:eastAsia="en-GB"/>
              </w:rPr>
            </w:pPr>
          </w:p>
        </w:tc>
        <w:tc>
          <w:tcPr>
            <w:tcW w:w="2184" w:type="dxa"/>
            <w:tcBorders>
              <w:top w:val="single" w:sz="4" w:space="0" w:color="auto"/>
              <w:left w:val="single" w:sz="4" w:space="0" w:color="auto"/>
              <w:bottom w:val="single" w:sz="4" w:space="0" w:color="auto"/>
              <w:right w:val="single" w:sz="4" w:space="0" w:color="auto"/>
            </w:tcBorders>
            <w:hideMark/>
          </w:tcPr>
          <w:p w14:paraId="1F4F8A7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A7012F">
              <w:rPr>
                <w:rFonts w:ascii="Times New Roman" w:hAnsi="Times New Roman" w:cs="Times New Roman"/>
                <w:sz w:val="16"/>
                <w:szCs w:val="16"/>
              </w:rPr>
              <w:t>the steps of operating 4 equipments in dental materials lab</w:t>
            </w:r>
          </w:p>
        </w:tc>
        <w:tc>
          <w:tcPr>
            <w:tcW w:w="1479" w:type="dxa"/>
            <w:tcBorders>
              <w:top w:val="single" w:sz="4" w:space="0" w:color="auto"/>
              <w:left w:val="single" w:sz="4" w:space="0" w:color="auto"/>
              <w:bottom w:val="single" w:sz="4" w:space="0" w:color="auto"/>
              <w:right w:val="single" w:sz="4" w:space="0" w:color="auto"/>
            </w:tcBorders>
            <w:hideMark/>
          </w:tcPr>
          <w:p w14:paraId="497FADB4" w14:textId="77777777" w:rsidR="00CF109D" w:rsidRPr="00A7012F" w:rsidRDefault="00CF109D" w:rsidP="005B0AD4">
            <w:pPr>
              <w:jc w:val="both"/>
              <w:rPr>
                <w:rFonts w:asciiTheme="majorHAnsi" w:hAnsiTheme="majorHAnsi"/>
                <w:sz w:val="16"/>
                <w:szCs w:val="16"/>
              </w:rPr>
            </w:pPr>
            <w:r w:rsidRPr="00A7012F">
              <w:rPr>
                <w:rFonts w:asciiTheme="majorHAnsi" w:hAnsiTheme="majorHAnsi"/>
                <w:sz w:val="16"/>
                <w:szCs w:val="16"/>
              </w:rPr>
              <w:t>Operating dental equipment</w:t>
            </w:r>
          </w:p>
        </w:tc>
        <w:tc>
          <w:tcPr>
            <w:tcW w:w="793" w:type="dxa"/>
            <w:tcBorders>
              <w:top w:val="single" w:sz="4" w:space="0" w:color="auto"/>
              <w:left w:val="single" w:sz="4" w:space="0" w:color="auto"/>
              <w:bottom w:val="single" w:sz="4" w:space="0" w:color="auto"/>
              <w:right w:val="single" w:sz="4" w:space="0" w:color="auto"/>
            </w:tcBorders>
            <w:hideMark/>
          </w:tcPr>
          <w:p w14:paraId="4237AE4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20" w:type="dxa"/>
            <w:tcBorders>
              <w:top w:val="single" w:sz="4" w:space="0" w:color="auto"/>
              <w:left w:val="single" w:sz="4" w:space="0" w:color="auto"/>
              <w:bottom w:val="single" w:sz="4" w:space="0" w:color="auto"/>
              <w:right w:val="single" w:sz="4" w:space="0" w:color="auto"/>
            </w:tcBorders>
            <w:textDirection w:val="btLr"/>
          </w:tcPr>
          <w:p w14:paraId="6D24C19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3624813F" w14:textId="77777777" w:rsidR="00CF109D" w:rsidRDefault="00CF109D" w:rsidP="005B0AD4">
            <w:pPr>
              <w:jc w:val="both"/>
              <w:rPr>
                <w:rFonts w:ascii="Times New Roman" w:hAnsi="Times New Roman" w:cs="Times New Roman"/>
                <w:sz w:val="16"/>
                <w:szCs w:val="16"/>
              </w:rPr>
            </w:pPr>
          </w:p>
        </w:tc>
        <w:tc>
          <w:tcPr>
            <w:tcW w:w="1152" w:type="dxa"/>
            <w:tcBorders>
              <w:top w:val="single" w:sz="4" w:space="0" w:color="auto"/>
              <w:left w:val="single" w:sz="4" w:space="0" w:color="auto"/>
              <w:bottom w:val="single" w:sz="4" w:space="0" w:color="auto"/>
              <w:right w:val="single" w:sz="4" w:space="0" w:color="auto"/>
            </w:tcBorders>
            <w:hideMark/>
          </w:tcPr>
          <w:p w14:paraId="317F263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hideMark/>
          </w:tcPr>
          <w:p w14:paraId="75EA5ED3"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890" w:type="dxa"/>
            <w:tcBorders>
              <w:top w:val="single" w:sz="4" w:space="0" w:color="auto"/>
              <w:left w:val="single" w:sz="4" w:space="0" w:color="auto"/>
              <w:bottom w:val="single" w:sz="4" w:space="0" w:color="auto"/>
              <w:right w:val="single" w:sz="4" w:space="0" w:color="auto"/>
            </w:tcBorders>
            <w:hideMark/>
          </w:tcPr>
          <w:p w14:paraId="3B44CA1A"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90A0E40"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0" w:type="dxa"/>
            <w:tcBorders>
              <w:top w:val="single" w:sz="4" w:space="0" w:color="auto"/>
              <w:left w:val="single" w:sz="4" w:space="0" w:color="auto"/>
              <w:bottom w:val="single" w:sz="4" w:space="0" w:color="auto"/>
              <w:right w:val="single" w:sz="4" w:space="0" w:color="auto"/>
            </w:tcBorders>
            <w:textDirection w:val="btLr"/>
            <w:hideMark/>
          </w:tcPr>
          <w:p w14:paraId="71D1A00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11F583F7"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3F335603" w14:textId="77777777" w:rsidTr="00CF109D">
        <w:trPr>
          <w:cantSplit/>
          <w:trHeight w:val="1129"/>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70B0A70" w14:textId="77777777" w:rsidR="00CF109D" w:rsidRDefault="00CF109D" w:rsidP="005B0AD4">
            <w:pPr>
              <w:rPr>
                <w:rFonts w:ascii="Times New Roman" w:eastAsia="Times New Roman" w:hAnsi="Times New Roman" w:cs="Times New Roman"/>
                <w:sz w:val="16"/>
                <w:szCs w:val="16"/>
                <w:lang w:eastAsia="en-GB"/>
              </w:rPr>
            </w:pPr>
          </w:p>
        </w:tc>
        <w:tc>
          <w:tcPr>
            <w:tcW w:w="2184" w:type="dxa"/>
            <w:tcBorders>
              <w:top w:val="single" w:sz="4" w:space="0" w:color="auto"/>
              <w:left w:val="single" w:sz="4" w:space="0" w:color="auto"/>
              <w:bottom w:val="single" w:sz="4" w:space="0" w:color="auto"/>
              <w:right w:val="single" w:sz="4" w:space="0" w:color="auto"/>
            </w:tcBorders>
          </w:tcPr>
          <w:p w14:paraId="7D9C693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Perform </w:t>
            </w:r>
            <w:r w:rsidRPr="00A7012F">
              <w:rPr>
                <w:rFonts w:ascii="Times New Roman" w:hAnsi="Times New Roman" w:cs="Times New Roman"/>
                <w:sz w:val="16"/>
                <w:szCs w:val="16"/>
              </w:rPr>
              <w:t xml:space="preserve">the steps of operating 4 equipments in dental materials lab </w:t>
            </w:r>
            <w:r>
              <w:rPr>
                <w:rFonts w:ascii="Times New Roman" w:hAnsi="Times New Roman" w:cs="Times New Roman"/>
                <w:sz w:val="16"/>
                <w:szCs w:val="16"/>
              </w:rPr>
              <w:t xml:space="preserve">independently </w:t>
            </w:r>
          </w:p>
          <w:p w14:paraId="747E416B" w14:textId="77777777" w:rsidR="00CF109D" w:rsidRDefault="00CF109D" w:rsidP="005B0AD4">
            <w:pPr>
              <w:jc w:val="both"/>
              <w:rPr>
                <w:rFonts w:ascii="Times New Roman" w:hAnsi="Times New Roman" w:cs="Times New Roman"/>
                <w:sz w:val="16"/>
                <w:szCs w:val="16"/>
              </w:rPr>
            </w:pPr>
          </w:p>
        </w:tc>
        <w:tc>
          <w:tcPr>
            <w:tcW w:w="1479" w:type="dxa"/>
            <w:tcBorders>
              <w:top w:val="single" w:sz="4" w:space="0" w:color="auto"/>
              <w:left w:val="single" w:sz="4" w:space="0" w:color="auto"/>
              <w:bottom w:val="single" w:sz="4" w:space="0" w:color="auto"/>
              <w:right w:val="single" w:sz="4" w:space="0" w:color="auto"/>
            </w:tcBorders>
            <w:hideMark/>
          </w:tcPr>
          <w:p w14:paraId="2AA0943E" w14:textId="77777777" w:rsidR="00CF109D" w:rsidRPr="00A7012F" w:rsidRDefault="00CF109D" w:rsidP="005B0AD4">
            <w:pPr>
              <w:jc w:val="both"/>
              <w:rPr>
                <w:rFonts w:asciiTheme="majorHAnsi" w:hAnsiTheme="majorHAnsi"/>
                <w:sz w:val="16"/>
                <w:szCs w:val="16"/>
              </w:rPr>
            </w:pPr>
            <w:r w:rsidRPr="00A7012F">
              <w:rPr>
                <w:rFonts w:asciiTheme="majorHAnsi" w:hAnsiTheme="majorHAnsi"/>
                <w:sz w:val="16"/>
                <w:szCs w:val="16"/>
              </w:rPr>
              <w:t>Operating dental equipment</w:t>
            </w:r>
          </w:p>
        </w:tc>
        <w:tc>
          <w:tcPr>
            <w:tcW w:w="793" w:type="dxa"/>
            <w:tcBorders>
              <w:top w:val="single" w:sz="4" w:space="0" w:color="auto"/>
              <w:left w:val="single" w:sz="4" w:space="0" w:color="auto"/>
              <w:bottom w:val="single" w:sz="4" w:space="0" w:color="auto"/>
              <w:right w:val="single" w:sz="4" w:space="0" w:color="auto"/>
            </w:tcBorders>
            <w:hideMark/>
          </w:tcPr>
          <w:p w14:paraId="6D63D76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20" w:type="dxa"/>
            <w:tcBorders>
              <w:top w:val="single" w:sz="4" w:space="0" w:color="auto"/>
              <w:left w:val="single" w:sz="4" w:space="0" w:color="auto"/>
              <w:bottom w:val="single" w:sz="4" w:space="0" w:color="auto"/>
              <w:right w:val="single" w:sz="4" w:space="0" w:color="auto"/>
            </w:tcBorders>
            <w:textDirection w:val="btLr"/>
          </w:tcPr>
          <w:p w14:paraId="2A4C66B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500C2B9A" w14:textId="77777777" w:rsidR="00CF109D" w:rsidRDefault="00CF109D" w:rsidP="005B0AD4">
            <w:pPr>
              <w:ind w:left="113" w:right="113"/>
              <w:jc w:val="both"/>
              <w:rPr>
                <w:rFonts w:ascii="Times New Roman" w:hAnsi="Times New Roman" w:cs="Times New Roman"/>
                <w:sz w:val="16"/>
                <w:szCs w:val="16"/>
              </w:rPr>
            </w:pPr>
          </w:p>
        </w:tc>
        <w:tc>
          <w:tcPr>
            <w:tcW w:w="1152" w:type="dxa"/>
            <w:tcBorders>
              <w:top w:val="single" w:sz="4" w:space="0" w:color="auto"/>
              <w:left w:val="single" w:sz="4" w:space="0" w:color="auto"/>
              <w:bottom w:val="single" w:sz="4" w:space="0" w:color="auto"/>
              <w:right w:val="single" w:sz="4" w:space="0" w:color="auto"/>
            </w:tcBorders>
            <w:hideMark/>
          </w:tcPr>
          <w:p w14:paraId="7DF19F96"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hideMark/>
          </w:tcPr>
          <w:p w14:paraId="39844C3B"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890" w:type="dxa"/>
            <w:tcBorders>
              <w:top w:val="single" w:sz="4" w:space="0" w:color="auto"/>
              <w:left w:val="single" w:sz="4" w:space="0" w:color="auto"/>
              <w:bottom w:val="single" w:sz="4" w:space="0" w:color="auto"/>
              <w:right w:val="single" w:sz="4" w:space="0" w:color="auto"/>
            </w:tcBorders>
            <w:hideMark/>
          </w:tcPr>
          <w:p w14:paraId="236D4E53"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362864B"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0" w:type="dxa"/>
            <w:tcBorders>
              <w:top w:val="single" w:sz="4" w:space="0" w:color="auto"/>
              <w:left w:val="single" w:sz="4" w:space="0" w:color="auto"/>
              <w:bottom w:val="single" w:sz="4" w:space="0" w:color="auto"/>
              <w:right w:val="single" w:sz="4" w:space="0" w:color="auto"/>
            </w:tcBorders>
            <w:textDirection w:val="btLr"/>
            <w:hideMark/>
          </w:tcPr>
          <w:p w14:paraId="65C6B14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128CD0CF"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2F778F80" w14:textId="77777777" w:rsidR="00CF109D" w:rsidRDefault="00CF109D" w:rsidP="00CF109D">
      <w:pPr>
        <w:rPr>
          <w:sz w:val="20"/>
          <w:szCs w:val="20"/>
        </w:rPr>
      </w:pPr>
      <w:bookmarkStart w:id="138" w:name="_Hlk201680044"/>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Table of specification (Competency 1 Affective)</w:t>
      </w:r>
    </w:p>
    <w:p w14:paraId="18C8F63F" w14:textId="77777777" w:rsidR="00CF109D" w:rsidRDefault="00CF109D" w:rsidP="00CF109D">
      <w:pPr>
        <w:rPr>
          <w:sz w:val="20"/>
          <w:szCs w:val="20"/>
        </w:rPr>
      </w:pPr>
    </w:p>
    <w:tbl>
      <w:tblPr>
        <w:tblStyle w:val="TableGrid"/>
        <w:tblW w:w="10525" w:type="dxa"/>
        <w:tblInd w:w="-815" w:type="dxa"/>
        <w:tblLook w:val="04A0" w:firstRow="1" w:lastRow="0" w:firstColumn="1" w:lastColumn="0" w:noHBand="0" w:noVBand="1"/>
      </w:tblPr>
      <w:tblGrid>
        <w:gridCol w:w="1175"/>
        <w:gridCol w:w="1749"/>
        <w:gridCol w:w="1572"/>
        <w:gridCol w:w="827"/>
        <w:gridCol w:w="849"/>
        <w:gridCol w:w="1119"/>
        <w:gridCol w:w="721"/>
        <w:gridCol w:w="983"/>
        <w:gridCol w:w="647"/>
        <w:gridCol w:w="883"/>
      </w:tblGrid>
      <w:tr w:rsidR="00CF109D" w14:paraId="16176BE1" w14:textId="77777777" w:rsidTr="00CF109D">
        <w:trPr>
          <w:trHeight w:val="190"/>
        </w:trPr>
        <w:tc>
          <w:tcPr>
            <w:tcW w:w="1099" w:type="dxa"/>
            <w:tcBorders>
              <w:top w:val="single" w:sz="4" w:space="0" w:color="auto"/>
              <w:left w:val="single" w:sz="4" w:space="0" w:color="auto"/>
              <w:bottom w:val="single" w:sz="4" w:space="0" w:color="auto"/>
              <w:right w:val="single" w:sz="4" w:space="0" w:color="auto"/>
            </w:tcBorders>
            <w:hideMark/>
          </w:tcPr>
          <w:p w14:paraId="709B9312"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843" w:type="dxa"/>
            <w:tcBorders>
              <w:top w:val="single" w:sz="4" w:space="0" w:color="auto"/>
              <w:left w:val="single" w:sz="4" w:space="0" w:color="auto"/>
              <w:bottom w:val="single" w:sz="4" w:space="0" w:color="auto"/>
              <w:right w:val="single" w:sz="4" w:space="0" w:color="auto"/>
            </w:tcBorders>
            <w:hideMark/>
          </w:tcPr>
          <w:p w14:paraId="1B65FE9F"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32E5CE96"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617" w:type="dxa"/>
            <w:tcBorders>
              <w:top w:val="single" w:sz="4" w:space="0" w:color="auto"/>
              <w:left w:val="single" w:sz="4" w:space="0" w:color="auto"/>
              <w:bottom w:val="single" w:sz="4" w:space="0" w:color="auto"/>
              <w:right w:val="single" w:sz="4" w:space="0" w:color="auto"/>
            </w:tcBorders>
            <w:hideMark/>
          </w:tcPr>
          <w:p w14:paraId="35332C81"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74" w:type="dxa"/>
            <w:tcBorders>
              <w:top w:val="single" w:sz="4" w:space="0" w:color="auto"/>
              <w:left w:val="single" w:sz="4" w:space="0" w:color="auto"/>
              <w:bottom w:val="single" w:sz="4" w:space="0" w:color="auto"/>
              <w:right w:val="single" w:sz="4" w:space="0" w:color="auto"/>
            </w:tcBorders>
            <w:hideMark/>
          </w:tcPr>
          <w:p w14:paraId="073F2CCE"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DA68972"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897" w:type="dxa"/>
            <w:tcBorders>
              <w:top w:val="single" w:sz="4" w:space="0" w:color="auto"/>
              <w:left w:val="single" w:sz="4" w:space="0" w:color="auto"/>
              <w:bottom w:val="single" w:sz="4" w:space="0" w:color="auto"/>
              <w:right w:val="single" w:sz="4" w:space="0" w:color="auto"/>
            </w:tcBorders>
            <w:hideMark/>
          </w:tcPr>
          <w:p w14:paraId="18F38D25"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32" w:type="dxa"/>
            <w:tcBorders>
              <w:top w:val="single" w:sz="4" w:space="0" w:color="auto"/>
              <w:left w:val="single" w:sz="4" w:space="0" w:color="auto"/>
              <w:bottom w:val="single" w:sz="4" w:space="0" w:color="auto"/>
              <w:right w:val="single" w:sz="4" w:space="0" w:color="auto"/>
            </w:tcBorders>
            <w:hideMark/>
          </w:tcPr>
          <w:p w14:paraId="527A76CB"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3F2C25FC"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42" w:type="dxa"/>
            <w:tcBorders>
              <w:top w:val="single" w:sz="4" w:space="0" w:color="auto"/>
              <w:left w:val="single" w:sz="4" w:space="0" w:color="auto"/>
              <w:bottom w:val="single" w:sz="4" w:space="0" w:color="auto"/>
              <w:right w:val="single" w:sz="4" w:space="0" w:color="auto"/>
            </w:tcBorders>
            <w:hideMark/>
          </w:tcPr>
          <w:p w14:paraId="1BB9FF07"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990" w:type="dxa"/>
            <w:tcBorders>
              <w:top w:val="single" w:sz="4" w:space="0" w:color="auto"/>
              <w:left w:val="single" w:sz="4" w:space="0" w:color="auto"/>
              <w:bottom w:val="single" w:sz="4" w:space="0" w:color="auto"/>
              <w:right w:val="single" w:sz="4" w:space="0" w:color="auto"/>
            </w:tcBorders>
            <w:hideMark/>
          </w:tcPr>
          <w:p w14:paraId="49797826"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05" w:type="dxa"/>
            <w:tcBorders>
              <w:top w:val="single" w:sz="4" w:space="0" w:color="auto"/>
              <w:left w:val="single" w:sz="4" w:space="0" w:color="auto"/>
              <w:bottom w:val="single" w:sz="4" w:space="0" w:color="auto"/>
              <w:right w:val="single" w:sz="4" w:space="0" w:color="auto"/>
            </w:tcBorders>
            <w:hideMark/>
          </w:tcPr>
          <w:p w14:paraId="54032404"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26" w:type="dxa"/>
            <w:tcBorders>
              <w:top w:val="single" w:sz="4" w:space="0" w:color="auto"/>
              <w:left w:val="single" w:sz="4" w:space="0" w:color="auto"/>
              <w:bottom w:val="single" w:sz="4" w:space="0" w:color="auto"/>
              <w:right w:val="single" w:sz="4" w:space="0" w:color="auto"/>
            </w:tcBorders>
          </w:tcPr>
          <w:p w14:paraId="1789A1F8"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6B6B762D" w14:textId="77777777" w:rsidTr="00CF109D">
        <w:trPr>
          <w:cantSplit/>
          <w:trHeight w:val="1070"/>
        </w:trPr>
        <w:tc>
          <w:tcPr>
            <w:tcW w:w="10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B9266D7" w14:textId="77777777" w:rsidR="00CF109D" w:rsidRDefault="00CF109D" w:rsidP="005B0AD4">
            <w:pPr>
              <w:ind w:left="113" w:right="113"/>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1.</w:t>
            </w:r>
            <w:r>
              <w:t xml:space="preserve"> </w:t>
            </w:r>
            <w:r w:rsidRPr="00F620EA">
              <w:rPr>
                <w:rFonts w:ascii="Times New Roman" w:eastAsia="Times New Roman" w:hAnsi="Times New Roman" w:cs="Times New Roman"/>
                <w:sz w:val="16"/>
                <w:szCs w:val="16"/>
                <w:lang w:eastAsia="en-GB"/>
              </w:rPr>
              <w:t>To understand the background knowledge, classes, properties and applications of dental materials</w:t>
            </w:r>
          </w:p>
        </w:tc>
        <w:tc>
          <w:tcPr>
            <w:tcW w:w="1843" w:type="dxa"/>
            <w:tcBorders>
              <w:top w:val="single" w:sz="4" w:space="0" w:color="auto"/>
              <w:left w:val="single" w:sz="4" w:space="0" w:color="auto"/>
              <w:bottom w:val="single" w:sz="4" w:space="0" w:color="auto"/>
              <w:right w:val="single" w:sz="4" w:space="0" w:color="auto"/>
            </w:tcBorders>
            <w:hideMark/>
          </w:tcPr>
          <w:p w14:paraId="5A800040"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Greet the supervisor before performing on  equipment in dental material lab</w:t>
            </w:r>
          </w:p>
        </w:tc>
        <w:tc>
          <w:tcPr>
            <w:tcW w:w="1617" w:type="dxa"/>
            <w:tcBorders>
              <w:top w:val="single" w:sz="4" w:space="0" w:color="auto"/>
              <w:left w:val="single" w:sz="4" w:space="0" w:color="auto"/>
              <w:bottom w:val="single" w:sz="4" w:space="0" w:color="auto"/>
              <w:right w:val="single" w:sz="4" w:space="0" w:color="auto"/>
            </w:tcBorders>
            <w:hideMark/>
          </w:tcPr>
          <w:p w14:paraId="7B966F4A"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774" w:type="dxa"/>
            <w:tcBorders>
              <w:top w:val="single" w:sz="4" w:space="0" w:color="auto"/>
              <w:left w:val="single" w:sz="4" w:space="0" w:color="auto"/>
              <w:bottom w:val="single" w:sz="4" w:space="0" w:color="auto"/>
              <w:right w:val="single" w:sz="4" w:space="0" w:color="auto"/>
            </w:tcBorders>
            <w:hideMark/>
          </w:tcPr>
          <w:p w14:paraId="5538542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6D0065B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32" w:type="dxa"/>
            <w:tcBorders>
              <w:top w:val="single" w:sz="4" w:space="0" w:color="auto"/>
              <w:left w:val="single" w:sz="4" w:space="0" w:color="auto"/>
              <w:bottom w:val="single" w:sz="4" w:space="0" w:color="auto"/>
              <w:right w:val="single" w:sz="4" w:space="0" w:color="auto"/>
            </w:tcBorders>
            <w:hideMark/>
          </w:tcPr>
          <w:p w14:paraId="434AA3E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217F868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42" w:type="dxa"/>
            <w:tcBorders>
              <w:top w:val="single" w:sz="4" w:space="0" w:color="auto"/>
              <w:left w:val="single" w:sz="4" w:space="0" w:color="auto"/>
              <w:bottom w:val="single" w:sz="4" w:space="0" w:color="auto"/>
              <w:right w:val="single" w:sz="4" w:space="0" w:color="auto"/>
            </w:tcBorders>
            <w:hideMark/>
          </w:tcPr>
          <w:p w14:paraId="3459A5B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990" w:type="dxa"/>
            <w:tcBorders>
              <w:top w:val="single" w:sz="4" w:space="0" w:color="auto"/>
              <w:left w:val="single" w:sz="4" w:space="0" w:color="auto"/>
              <w:bottom w:val="single" w:sz="4" w:space="0" w:color="auto"/>
              <w:right w:val="single" w:sz="4" w:space="0" w:color="auto"/>
            </w:tcBorders>
            <w:hideMark/>
          </w:tcPr>
          <w:p w14:paraId="6E36424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29A7D5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05" w:type="dxa"/>
            <w:tcBorders>
              <w:top w:val="single" w:sz="4" w:space="0" w:color="auto"/>
              <w:left w:val="single" w:sz="4" w:space="0" w:color="auto"/>
              <w:bottom w:val="single" w:sz="4" w:space="0" w:color="auto"/>
              <w:right w:val="single" w:sz="4" w:space="0" w:color="auto"/>
            </w:tcBorders>
            <w:textDirection w:val="btLr"/>
            <w:hideMark/>
          </w:tcPr>
          <w:p w14:paraId="6BC7EFC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26" w:type="dxa"/>
            <w:tcBorders>
              <w:top w:val="single" w:sz="4" w:space="0" w:color="auto"/>
              <w:left w:val="single" w:sz="4" w:space="0" w:color="auto"/>
              <w:bottom w:val="single" w:sz="4" w:space="0" w:color="auto"/>
              <w:right w:val="single" w:sz="4" w:space="0" w:color="auto"/>
            </w:tcBorders>
            <w:textDirection w:val="btLr"/>
          </w:tcPr>
          <w:p w14:paraId="7046E927"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441F7117" w14:textId="77777777" w:rsidTr="00CF109D">
        <w:trPr>
          <w:cantSplit/>
          <w:trHeight w:val="1223"/>
        </w:trPr>
        <w:tc>
          <w:tcPr>
            <w:tcW w:w="1099" w:type="dxa"/>
            <w:vMerge/>
            <w:tcBorders>
              <w:top w:val="single" w:sz="4" w:space="0" w:color="auto"/>
              <w:left w:val="single" w:sz="4" w:space="0" w:color="auto"/>
              <w:bottom w:val="single" w:sz="4" w:space="0" w:color="auto"/>
              <w:right w:val="single" w:sz="4" w:space="0" w:color="auto"/>
            </w:tcBorders>
            <w:vAlign w:val="center"/>
            <w:hideMark/>
          </w:tcPr>
          <w:p w14:paraId="14A183AD" w14:textId="77777777" w:rsidR="00CF109D" w:rsidRDefault="00CF109D" w:rsidP="005B0AD4">
            <w:pPr>
              <w:rPr>
                <w:rFonts w:ascii="Times New Roman" w:eastAsia="Times New Roman" w:hAnsi="Times New Roman" w:cs="Times New Roman"/>
                <w:sz w:val="16"/>
                <w:szCs w:val="1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34549E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used while operating on lab equipment</w:t>
            </w:r>
          </w:p>
        </w:tc>
        <w:tc>
          <w:tcPr>
            <w:tcW w:w="1617" w:type="dxa"/>
            <w:tcBorders>
              <w:top w:val="single" w:sz="4" w:space="0" w:color="auto"/>
              <w:left w:val="single" w:sz="4" w:space="0" w:color="auto"/>
              <w:bottom w:val="single" w:sz="4" w:space="0" w:color="auto"/>
              <w:right w:val="single" w:sz="4" w:space="0" w:color="auto"/>
            </w:tcBorders>
            <w:hideMark/>
          </w:tcPr>
          <w:p w14:paraId="64311CC0"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774" w:type="dxa"/>
            <w:tcBorders>
              <w:top w:val="single" w:sz="4" w:space="0" w:color="auto"/>
              <w:left w:val="single" w:sz="4" w:space="0" w:color="auto"/>
              <w:bottom w:val="single" w:sz="4" w:space="0" w:color="auto"/>
              <w:right w:val="single" w:sz="4" w:space="0" w:color="auto"/>
            </w:tcBorders>
            <w:hideMark/>
          </w:tcPr>
          <w:p w14:paraId="4B28D8E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7916DA81"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32" w:type="dxa"/>
            <w:tcBorders>
              <w:top w:val="single" w:sz="4" w:space="0" w:color="auto"/>
              <w:left w:val="single" w:sz="4" w:space="0" w:color="auto"/>
              <w:bottom w:val="single" w:sz="4" w:space="0" w:color="auto"/>
              <w:right w:val="single" w:sz="4" w:space="0" w:color="auto"/>
            </w:tcBorders>
            <w:hideMark/>
          </w:tcPr>
          <w:p w14:paraId="7CC981F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598BF1B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42" w:type="dxa"/>
            <w:tcBorders>
              <w:top w:val="single" w:sz="4" w:space="0" w:color="auto"/>
              <w:left w:val="single" w:sz="4" w:space="0" w:color="auto"/>
              <w:bottom w:val="single" w:sz="4" w:space="0" w:color="auto"/>
              <w:right w:val="single" w:sz="4" w:space="0" w:color="auto"/>
            </w:tcBorders>
            <w:hideMark/>
          </w:tcPr>
          <w:p w14:paraId="68C4E59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64A922E7"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7ACEF9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06FDDA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05" w:type="dxa"/>
            <w:tcBorders>
              <w:top w:val="single" w:sz="4" w:space="0" w:color="auto"/>
              <w:left w:val="single" w:sz="4" w:space="0" w:color="auto"/>
              <w:bottom w:val="single" w:sz="4" w:space="0" w:color="auto"/>
              <w:right w:val="single" w:sz="4" w:space="0" w:color="auto"/>
            </w:tcBorders>
            <w:textDirection w:val="btLr"/>
            <w:hideMark/>
          </w:tcPr>
          <w:p w14:paraId="6E9818A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26" w:type="dxa"/>
            <w:tcBorders>
              <w:top w:val="single" w:sz="4" w:space="0" w:color="auto"/>
              <w:left w:val="single" w:sz="4" w:space="0" w:color="auto"/>
              <w:bottom w:val="single" w:sz="4" w:space="0" w:color="auto"/>
              <w:right w:val="single" w:sz="4" w:space="0" w:color="auto"/>
            </w:tcBorders>
            <w:textDirection w:val="btLr"/>
          </w:tcPr>
          <w:p w14:paraId="5BF79517"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6608ECF6" w14:textId="77777777" w:rsidTr="00CF109D">
        <w:trPr>
          <w:cantSplit/>
          <w:trHeight w:val="1250"/>
        </w:trPr>
        <w:tc>
          <w:tcPr>
            <w:tcW w:w="1099" w:type="dxa"/>
            <w:vMerge/>
            <w:tcBorders>
              <w:top w:val="single" w:sz="4" w:space="0" w:color="auto"/>
              <w:left w:val="single" w:sz="4" w:space="0" w:color="auto"/>
              <w:bottom w:val="single" w:sz="4" w:space="0" w:color="auto"/>
              <w:right w:val="single" w:sz="4" w:space="0" w:color="auto"/>
            </w:tcBorders>
            <w:vAlign w:val="center"/>
            <w:hideMark/>
          </w:tcPr>
          <w:p w14:paraId="0542621D" w14:textId="77777777" w:rsidR="00CF109D" w:rsidRDefault="00CF109D" w:rsidP="005B0AD4">
            <w:pPr>
              <w:rPr>
                <w:rFonts w:ascii="Times New Roman" w:eastAsia="Times New Roman" w:hAnsi="Times New Roman" w:cs="Times New Roman"/>
                <w:sz w:val="16"/>
                <w:szCs w:val="1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5EBAB57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the steps used in lab procedure </w:t>
            </w:r>
          </w:p>
        </w:tc>
        <w:tc>
          <w:tcPr>
            <w:tcW w:w="1617" w:type="dxa"/>
            <w:tcBorders>
              <w:top w:val="single" w:sz="4" w:space="0" w:color="auto"/>
              <w:left w:val="single" w:sz="4" w:space="0" w:color="auto"/>
              <w:bottom w:val="single" w:sz="4" w:space="0" w:color="auto"/>
              <w:right w:val="single" w:sz="4" w:space="0" w:color="auto"/>
            </w:tcBorders>
            <w:hideMark/>
          </w:tcPr>
          <w:p w14:paraId="3BCFB81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774" w:type="dxa"/>
            <w:tcBorders>
              <w:top w:val="single" w:sz="4" w:space="0" w:color="auto"/>
              <w:left w:val="single" w:sz="4" w:space="0" w:color="auto"/>
              <w:bottom w:val="single" w:sz="4" w:space="0" w:color="auto"/>
              <w:right w:val="single" w:sz="4" w:space="0" w:color="auto"/>
            </w:tcBorders>
            <w:hideMark/>
          </w:tcPr>
          <w:p w14:paraId="2AD751B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21665B6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32" w:type="dxa"/>
            <w:tcBorders>
              <w:top w:val="single" w:sz="4" w:space="0" w:color="auto"/>
              <w:left w:val="single" w:sz="4" w:space="0" w:color="auto"/>
              <w:bottom w:val="single" w:sz="4" w:space="0" w:color="auto"/>
              <w:right w:val="single" w:sz="4" w:space="0" w:color="auto"/>
            </w:tcBorders>
            <w:hideMark/>
          </w:tcPr>
          <w:p w14:paraId="6ECE5A2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7D65B08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42" w:type="dxa"/>
            <w:tcBorders>
              <w:top w:val="single" w:sz="4" w:space="0" w:color="auto"/>
              <w:left w:val="single" w:sz="4" w:space="0" w:color="auto"/>
              <w:bottom w:val="single" w:sz="4" w:space="0" w:color="auto"/>
              <w:right w:val="single" w:sz="4" w:space="0" w:color="auto"/>
            </w:tcBorders>
            <w:hideMark/>
          </w:tcPr>
          <w:p w14:paraId="41314E5B"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1B97DEE4"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C4E7E89"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A591FF7"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05" w:type="dxa"/>
            <w:tcBorders>
              <w:top w:val="single" w:sz="4" w:space="0" w:color="auto"/>
              <w:left w:val="single" w:sz="4" w:space="0" w:color="auto"/>
              <w:bottom w:val="single" w:sz="4" w:space="0" w:color="auto"/>
              <w:right w:val="single" w:sz="4" w:space="0" w:color="auto"/>
            </w:tcBorders>
            <w:textDirection w:val="btLr"/>
            <w:hideMark/>
          </w:tcPr>
          <w:p w14:paraId="282C2A8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26" w:type="dxa"/>
            <w:tcBorders>
              <w:top w:val="single" w:sz="4" w:space="0" w:color="auto"/>
              <w:left w:val="single" w:sz="4" w:space="0" w:color="auto"/>
              <w:bottom w:val="single" w:sz="4" w:space="0" w:color="auto"/>
              <w:right w:val="single" w:sz="4" w:space="0" w:color="auto"/>
            </w:tcBorders>
            <w:textDirection w:val="btLr"/>
          </w:tcPr>
          <w:p w14:paraId="4168A183"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4923C198" w14:textId="77777777" w:rsidTr="00CF109D">
        <w:trPr>
          <w:cantSplit/>
          <w:trHeight w:val="1520"/>
        </w:trPr>
        <w:tc>
          <w:tcPr>
            <w:tcW w:w="1099" w:type="dxa"/>
            <w:vMerge/>
            <w:tcBorders>
              <w:top w:val="single" w:sz="4" w:space="0" w:color="auto"/>
              <w:left w:val="single" w:sz="4" w:space="0" w:color="auto"/>
              <w:bottom w:val="single" w:sz="4" w:space="0" w:color="auto"/>
              <w:right w:val="single" w:sz="4" w:space="0" w:color="auto"/>
            </w:tcBorders>
            <w:vAlign w:val="center"/>
            <w:hideMark/>
          </w:tcPr>
          <w:p w14:paraId="7F77996B" w14:textId="77777777" w:rsidR="00CF109D" w:rsidRDefault="00CF109D" w:rsidP="005B0AD4">
            <w:pPr>
              <w:rPr>
                <w:rFonts w:ascii="Times New Roman" w:eastAsia="Times New Roman" w:hAnsi="Times New Roman" w:cs="Times New Roman"/>
                <w:sz w:val="16"/>
                <w:szCs w:val="1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2A4587F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617" w:type="dxa"/>
            <w:tcBorders>
              <w:top w:val="single" w:sz="4" w:space="0" w:color="auto"/>
              <w:left w:val="single" w:sz="4" w:space="0" w:color="auto"/>
              <w:bottom w:val="single" w:sz="4" w:space="0" w:color="auto"/>
              <w:right w:val="single" w:sz="4" w:space="0" w:color="auto"/>
            </w:tcBorders>
            <w:hideMark/>
          </w:tcPr>
          <w:p w14:paraId="487E16B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774" w:type="dxa"/>
            <w:tcBorders>
              <w:top w:val="single" w:sz="4" w:space="0" w:color="auto"/>
              <w:left w:val="single" w:sz="4" w:space="0" w:color="auto"/>
              <w:bottom w:val="single" w:sz="4" w:space="0" w:color="auto"/>
              <w:right w:val="single" w:sz="4" w:space="0" w:color="auto"/>
            </w:tcBorders>
            <w:hideMark/>
          </w:tcPr>
          <w:p w14:paraId="283AAB0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6DC0BE2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32" w:type="dxa"/>
            <w:tcBorders>
              <w:top w:val="single" w:sz="4" w:space="0" w:color="auto"/>
              <w:left w:val="single" w:sz="4" w:space="0" w:color="auto"/>
              <w:bottom w:val="single" w:sz="4" w:space="0" w:color="auto"/>
              <w:right w:val="single" w:sz="4" w:space="0" w:color="auto"/>
            </w:tcBorders>
            <w:hideMark/>
          </w:tcPr>
          <w:p w14:paraId="164BD35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75F82731"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42" w:type="dxa"/>
            <w:tcBorders>
              <w:top w:val="single" w:sz="4" w:space="0" w:color="auto"/>
              <w:left w:val="single" w:sz="4" w:space="0" w:color="auto"/>
              <w:bottom w:val="single" w:sz="4" w:space="0" w:color="auto"/>
              <w:right w:val="single" w:sz="4" w:space="0" w:color="auto"/>
            </w:tcBorders>
            <w:hideMark/>
          </w:tcPr>
          <w:p w14:paraId="4C047A89"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62DDBDCC"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FC727C1"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64CFF7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05" w:type="dxa"/>
            <w:tcBorders>
              <w:top w:val="single" w:sz="4" w:space="0" w:color="auto"/>
              <w:left w:val="single" w:sz="4" w:space="0" w:color="auto"/>
              <w:bottom w:val="single" w:sz="4" w:space="0" w:color="auto"/>
              <w:right w:val="single" w:sz="4" w:space="0" w:color="auto"/>
            </w:tcBorders>
            <w:textDirection w:val="btLr"/>
            <w:hideMark/>
          </w:tcPr>
          <w:p w14:paraId="12F2394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26" w:type="dxa"/>
            <w:tcBorders>
              <w:top w:val="single" w:sz="4" w:space="0" w:color="auto"/>
              <w:left w:val="single" w:sz="4" w:space="0" w:color="auto"/>
              <w:bottom w:val="single" w:sz="4" w:space="0" w:color="auto"/>
              <w:right w:val="single" w:sz="4" w:space="0" w:color="auto"/>
            </w:tcBorders>
            <w:textDirection w:val="btLr"/>
          </w:tcPr>
          <w:p w14:paraId="718CFF1C"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4719C117" w14:textId="77777777" w:rsidTr="00CF109D">
        <w:trPr>
          <w:cantSplit/>
          <w:trHeight w:val="1241"/>
        </w:trPr>
        <w:tc>
          <w:tcPr>
            <w:tcW w:w="1099" w:type="dxa"/>
            <w:vMerge/>
            <w:tcBorders>
              <w:top w:val="single" w:sz="4" w:space="0" w:color="auto"/>
              <w:left w:val="single" w:sz="4" w:space="0" w:color="auto"/>
              <w:bottom w:val="single" w:sz="4" w:space="0" w:color="auto"/>
              <w:right w:val="single" w:sz="4" w:space="0" w:color="auto"/>
            </w:tcBorders>
            <w:vAlign w:val="center"/>
            <w:hideMark/>
          </w:tcPr>
          <w:p w14:paraId="7BC6B7C3" w14:textId="77777777" w:rsidR="00CF109D" w:rsidRDefault="00CF109D" w:rsidP="005B0AD4">
            <w:pPr>
              <w:rPr>
                <w:rFonts w:ascii="Times New Roman" w:eastAsia="Times New Roman" w:hAnsi="Times New Roman" w:cs="Times New Roman"/>
                <w:sz w:val="16"/>
                <w:szCs w:val="1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184A1F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617" w:type="dxa"/>
            <w:tcBorders>
              <w:top w:val="single" w:sz="4" w:space="0" w:color="auto"/>
              <w:left w:val="single" w:sz="4" w:space="0" w:color="auto"/>
              <w:bottom w:val="single" w:sz="4" w:space="0" w:color="auto"/>
              <w:right w:val="single" w:sz="4" w:space="0" w:color="auto"/>
            </w:tcBorders>
            <w:hideMark/>
          </w:tcPr>
          <w:p w14:paraId="28471AF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774" w:type="dxa"/>
            <w:tcBorders>
              <w:top w:val="single" w:sz="4" w:space="0" w:color="auto"/>
              <w:left w:val="single" w:sz="4" w:space="0" w:color="auto"/>
              <w:bottom w:val="single" w:sz="4" w:space="0" w:color="auto"/>
              <w:right w:val="single" w:sz="4" w:space="0" w:color="auto"/>
            </w:tcBorders>
            <w:hideMark/>
          </w:tcPr>
          <w:p w14:paraId="4AE3189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0533AABC"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32" w:type="dxa"/>
            <w:tcBorders>
              <w:top w:val="single" w:sz="4" w:space="0" w:color="auto"/>
              <w:left w:val="single" w:sz="4" w:space="0" w:color="auto"/>
              <w:bottom w:val="single" w:sz="4" w:space="0" w:color="auto"/>
              <w:right w:val="single" w:sz="4" w:space="0" w:color="auto"/>
            </w:tcBorders>
            <w:hideMark/>
          </w:tcPr>
          <w:p w14:paraId="2A29992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18E5697A"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42" w:type="dxa"/>
            <w:tcBorders>
              <w:top w:val="single" w:sz="4" w:space="0" w:color="auto"/>
              <w:left w:val="single" w:sz="4" w:space="0" w:color="auto"/>
              <w:bottom w:val="single" w:sz="4" w:space="0" w:color="auto"/>
              <w:right w:val="single" w:sz="4" w:space="0" w:color="auto"/>
            </w:tcBorders>
            <w:hideMark/>
          </w:tcPr>
          <w:p w14:paraId="340C2DE9"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524A0D26"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DE74BE9"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D581312"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05" w:type="dxa"/>
            <w:tcBorders>
              <w:top w:val="single" w:sz="4" w:space="0" w:color="auto"/>
              <w:left w:val="single" w:sz="4" w:space="0" w:color="auto"/>
              <w:bottom w:val="single" w:sz="4" w:space="0" w:color="auto"/>
              <w:right w:val="single" w:sz="4" w:space="0" w:color="auto"/>
            </w:tcBorders>
            <w:textDirection w:val="btLr"/>
            <w:hideMark/>
          </w:tcPr>
          <w:p w14:paraId="26E062E5"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26" w:type="dxa"/>
            <w:tcBorders>
              <w:top w:val="single" w:sz="4" w:space="0" w:color="auto"/>
              <w:left w:val="single" w:sz="4" w:space="0" w:color="auto"/>
              <w:bottom w:val="single" w:sz="4" w:space="0" w:color="auto"/>
              <w:right w:val="single" w:sz="4" w:space="0" w:color="auto"/>
            </w:tcBorders>
            <w:textDirection w:val="btLr"/>
          </w:tcPr>
          <w:p w14:paraId="093EBE5E"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bookmarkEnd w:id="138"/>
    </w:tbl>
    <w:p w14:paraId="50FC95ED" w14:textId="276B7E75" w:rsidR="00CF109D" w:rsidRDefault="00CF109D" w:rsidP="00CF109D">
      <w:pPr>
        <w:rPr>
          <w:sz w:val="20"/>
          <w:szCs w:val="20"/>
        </w:rPr>
      </w:pPr>
    </w:p>
    <w:p w14:paraId="64A91172" w14:textId="48EEC2AB" w:rsidR="00CF109D" w:rsidRPr="00CA2205" w:rsidRDefault="00CF109D" w:rsidP="00CF109D">
      <w:pPr>
        <w:pStyle w:val="Title"/>
      </w:pPr>
      <w:r>
        <w:rPr>
          <w:noProof/>
        </w:rPr>
        <mc:AlternateContent>
          <mc:Choice Requires="wps">
            <w:drawing>
              <wp:anchor distT="4294967295" distB="4294967295" distL="0" distR="0" simplePos="0" relativeHeight="251820544" behindDoc="0" locked="0" layoutInCell="1" allowOverlap="1" wp14:anchorId="3008E1DB" wp14:editId="49D6CCC3">
                <wp:simplePos x="0" y="0"/>
                <wp:positionH relativeFrom="page">
                  <wp:posOffset>1082675</wp:posOffset>
                </wp:positionH>
                <wp:positionV relativeFrom="paragraph">
                  <wp:posOffset>43815</wp:posOffset>
                </wp:positionV>
                <wp:extent cx="5307330" cy="0"/>
                <wp:effectExtent l="0" t="0" r="1270" b="0"/>
                <wp:wrapTopAndBottom/>
                <wp:docPr id="182220060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1">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29771" id="Line 175" o:spid="_x0000_s1026" style="position:absolute;z-index:2518205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25pt,3.45pt" to="503.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" strokecolor="#4f81bc" strokeweight=".33864mm">
                <o:lock v:ext="edit" shapetype="f"/>
                <w10:wrap type="topAndBottom" anchorx="page"/>
              </v:line>
            </w:pict>
          </mc:Fallback>
        </mc:AlternateContent>
      </w:r>
      <w:r w:rsidRPr="006B3A0D">
        <w:t>DMS: 702 Direct, Indirect, &amp; Auxiliary Dental Materials</w:t>
      </w:r>
    </w:p>
    <w:p w14:paraId="450F2180" w14:textId="77777777" w:rsidR="00CF109D" w:rsidRPr="000F2A22" w:rsidRDefault="00CF109D" w:rsidP="00CF109D">
      <w:pPr>
        <w:pStyle w:val="Subtitle"/>
      </w:pPr>
      <w:r w:rsidRPr="006B3A0D">
        <w:t>(1+1 Credit Hrs)</w:t>
      </w:r>
    </w:p>
    <w:p w14:paraId="7084F23B"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2</w:t>
      </w: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Cognitive)</w:t>
      </w:r>
    </w:p>
    <w:p w14:paraId="374DAD42" w14:textId="77777777"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1</w:t>
      </w:r>
      <w:r w:rsidRPr="00BA5FDA">
        <w:rPr>
          <w:rFonts w:eastAsiaTheme="minorEastAsia" w:hAnsi="Calibri"/>
          <w:b/>
          <w:bCs/>
          <w:color w:val="E36C0A" w:themeColor="accent6" w:themeShade="BF"/>
          <w:kern w:val="24"/>
          <w:sz w:val="32"/>
          <w:szCs w:val="32"/>
          <w:vertAlign w:val="superscript"/>
        </w:rPr>
        <w:t>st</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Pr>
          <w:rFonts w:eastAsiaTheme="minorEastAsia" w:hAnsi="Calibri"/>
          <w:b/>
          <w:bCs/>
          <w:color w:val="E36C0A" w:themeColor="accent6" w:themeShade="BF"/>
          <w:kern w:val="24"/>
          <w:sz w:val="32"/>
          <w:szCs w:val="32"/>
        </w:rPr>
        <w:t xml:space="preserve">first </w:t>
      </w:r>
      <w:r w:rsidRPr="00BA5FDA">
        <w:rPr>
          <w:rFonts w:eastAsiaTheme="minorEastAsia" w:hAnsi="Calibri"/>
          <w:b/>
          <w:bCs/>
          <w:color w:val="E36C0A" w:themeColor="accent6" w:themeShade="BF"/>
          <w:kern w:val="24"/>
          <w:sz w:val="32"/>
          <w:szCs w:val="32"/>
        </w:rPr>
        <w:t>semester MPhil Dental Materials should be able to:</w:t>
      </w:r>
    </w:p>
    <w:p w14:paraId="39FC7F24" w14:textId="77777777" w:rsidR="00CF109D" w:rsidRDefault="00CF109D" w:rsidP="00CF109D">
      <w:pPr>
        <w:rPr>
          <w:sz w:val="20"/>
          <w:szCs w:val="20"/>
        </w:rPr>
      </w:pPr>
    </w:p>
    <w:tbl>
      <w:tblPr>
        <w:tblStyle w:val="TableGrid"/>
        <w:tblW w:w="9856" w:type="dxa"/>
        <w:tblInd w:w="-5" w:type="dxa"/>
        <w:tblLayout w:type="fixed"/>
        <w:tblLook w:val="04A0" w:firstRow="1" w:lastRow="0" w:firstColumn="1" w:lastColumn="0" w:noHBand="0" w:noVBand="1"/>
      </w:tblPr>
      <w:tblGrid>
        <w:gridCol w:w="752"/>
        <w:gridCol w:w="2088"/>
        <w:gridCol w:w="1086"/>
        <w:gridCol w:w="752"/>
        <w:gridCol w:w="1002"/>
        <w:gridCol w:w="919"/>
        <w:gridCol w:w="584"/>
        <w:gridCol w:w="1086"/>
        <w:gridCol w:w="752"/>
        <w:gridCol w:w="835"/>
      </w:tblGrid>
      <w:tr w:rsidR="00CF109D" w14:paraId="5E34936F" w14:textId="77777777" w:rsidTr="00CF109D">
        <w:trPr>
          <w:trHeight w:val="558"/>
        </w:trPr>
        <w:tc>
          <w:tcPr>
            <w:tcW w:w="752" w:type="dxa"/>
            <w:tcBorders>
              <w:top w:val="single" w:sz="4" w:space="0" w:color="auto"/>
              <w:left w:val="single" w:sz="4" w:space="0" w:color="auto"/>
              <w:bottom w:val="single" w:sz="4" w:space="0" w:color="auto"/>
              <w:right w:val="single" w:sz="4" w:space="0" w:color="auto"/>
            </w:tcBorders>
            <w:hideMark/>
          </w:tcPr>
          <w:p w14:paraId="26A64A77"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088" w:type="dxa"/>
            <w:tcBorders>
              <w:top w:val="single" w:sz="4" w:space="0" w:color="auto"/>
              <w:left w:val="single" w:sz="4" w:space="0" w:color="auto"/>
              <w:bottom w:val="single" w:sz="4" w:space="0" w:color="auto"/>
              <w:right w:val="single" w:sz="4" w:space="0" w:color="auto"/>
            </w:tcBorders>
            <w:hideMark/>
          </w:tcPr>
          <w:p w14:paraId="54838E85"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5FF759B"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86" w:type="dxa"/>
            <w:tcBorders>
              <w:top w:val="single" w:sz="4" w:space="0" w:color="auto"/>
              <w:left w:val="single" w:sz="4" w:space="0" w:color="auto"/>
              <w:bottom w:val="single" w:sz="4" w:space="0" w:color="auto"/>
              <w:right w:val="single" w:sz="4" w:space="0" w:color="auto"/>
            </w:tcBorders>
            <w:hideMark/>
          </w:tcPr>
          <w:p w14:paraId="444FADB9"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52" w:type="dxa"/>
            <w:tcBorders>
              <w:top w:val="single" w:sz="4" w:space="0" w:color="auto"/>
              <w:left w:val="single" w:sz="4" w:space="0" w:color="auto"/>
              <w:bottom w:val="single" w:sz="4" w:space="0" w:color="auto"/>
              <w:right w:val="single" w:sz="4" w:space="0" w:color="auto"/>
            </w:tcBorders>
            <w:hideMark/>
          </w:tcPr>
          <w:p w14:paraId="3FC87A0F"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08FF61DA"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1002" w:type="dxa"/>
            <w:tcBorders>
              <w:top w:val="single" w:sz="4" w:space="0" w:color="auto"/>
              <w:left w:val="single" w:sz="4" w:space="0" w:color="auto"/>
              <w:bottom w:val="single" w:sz="4" w:space="0" w:color="auto"/>
              <w:right w:val="single" w:sz="4" w:space="0" w:color="auto"/>
            </w:tcBorders>
            <w:hideMark/>
          </w:tcPr>
          <w:p w14:paraId="485997D9"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19" w:type="dxa"/>
            <w:tcBorders>
              <w:top w:val="single" w:sz="4" w:space="0" w:color="auto"/>
              <w:left w:val="single" w:sz="4" w:space="0" w:color="auto"/>
              <w:bottom w:val="single" w:sz="4" w:space="0" w:color="auto"/>
              <w:right w:val="single" w:sz="4" w:space="0" w:color="auto"/>
            </w:tcBorders>
            <w:hideMark/>
          </w:tcPr>
          <w:p w14:paraId="30234DC1"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556AAA7F"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84" w:type="dxa"/>
            <w:tcBorders>
              <w:top w:val="single" w:sz="4" w:space="0" w:color="auto"/>
              <w:left w:val="single" w:sz="4" w:space="0" w:color="auto"/>
              <w:bottom w:val="single" w:sz="4" w:space="0" w:color="auto"/>
              <w:right w:val="single" w:sz="4" w:space="0" w:color="auto"/>
            </w:tcBorders>
            <w:hideMark/>
          </w:tcPr>
          <w:p w14:paraId="781BAB9E"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86" w:type="dxa"/>
            <w:tcBorders>
              <w:top w:val="single" w:sz="4" w:space="0" w:color="auto"/>
              <w:left w:val="single" w:sz="4" w:space="0" w:color="auto"/>
              <w:bottom w:val="single" w:sz="4" w:space="0" w:color="auto"/>
              <w:right w:val="single" w:sz="4" w:space="0" w:color="auto"/>
            </w:tcBorders>
            <w:hideMark/>
          </w:tcPr>
          <w:p w14:paraId="5893B24D"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2" w:type="dxa"/>
            <w:tcBorders>
              <w:top w:val="single" w:sz="4" w:space="0" w:color="auto"/>
              <w:left w:val="single" w:sz="4" w:space="0" w:color="auto"/>
              <w:bottom w:val="single" w:sz="4" w:space="0" w:color="auto"/>
              <w:right w:val="single" w:sz="4" w:space="0" w:color="auto"/>
            </w:tcBorders>
            <w:hideMark/>
          </w:tcPr>
          <w:p w14:paraId="352C0F03"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35" w:type="dxa"/>
            <w:tcBorders>
              <w:top w:val="single" w:sz="4" w:space="0" w:color="auto"/>
              <w:left w:val="single" w:sz="4" w:space="0" w:color="auto"/>
              <w:bottom w:val="single" w:sz="4" w:space="0" w:color="auto"/>
              <w:right w:val="single" w:sz="4" w:space="0" w:color="auto"/>
            </w:tcBorders>
          </w:tcPr>
          <w:p w14:paraId="7648B42A"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0CB38606" w14:textId="77777777" w:rsidTr="00CF109D">
        <w:trPr>
          <w:cantSplit/>
          <w:trHeight w:val="806"/>
        </w:trPr>
        <w:tc>
          <w:tcPr>
            <w:tcW w:w="752" w:type="dxa"/>
            <w:vMerge w:val="restart"/>
            <w:tcBorders>
              <w:top w:val="single" w:sz="4" w:space="0" w:color="auto"/>
              <w:left w:val="single" w:sz="4" w:space="0" w:color="auto"/>
              <w:right w:val="single" w:sz="4" w:space="0" w:color="auto"/>
            </w:tcBorders>
            <w:textDirection w:val="btLr"/>
            <w:vAlign w:val="center"/>
            <w:hideMark/>
          </w:tcPr>
          <w:p w14:paraId="220903FC" w14:textId="77777777" w:rsidR="00CF109D" w:rsidRPr="002F55F2" w:rsidRDefault="00CF109D" w:rsidP="005B0AD4">
            <w:pPr>
              <w:ind w:left="473" w:right="113" w:hanging="360"/>
              <w:rPr>
                <w:rFonts w:ascii="Times New Roman" w:eastAsia="Times New Roman" w:hAnsi="Times New Roman" w:cs="Times New Roman"/>
                <w:sz w:val="16"/>
                <w:szCs w:val="16"/>
              </w:rPr>
            </w:pPr>
            <w:r w:rsidRPr="002F55F2">
              <w:rPr>
                <w:rFonts w:ascii="Times New Roman" w:eastAsia="Times New Roman" w:hAnsi="Times New Roman" w:cs="Times New Roman"/>
                <w:sz w:val="16"/>
                <w:szCs w:val="16"/>
              </w:rPr>
              <w:t>2.</w:t>
            </w:r>
            <w:r w:rsidRPr="002F55F2">
              <w:rPr>
                <w:rFonts w:ascii="Times New Roman" w:eastAsia="Times New Roman" w:hAnsi="Times New Roman" w:cs="Times New Roman"/>
                <w:sz w:val="16"/>
                <w:szCs w:val="16"/>
              </w:rPr>
              <w:tab/>
              <w:t xml:space="preserve">To know the basics of direct, Indirect and Auxiliary Dental Materials  </w:t>
            </w:r>
          </w:p>
          <w:p w14:paraId="4EEA9B49" w14:textId="77777777" w:rsidR="00CF109D" w:rsidRDefault="00CF109D" w:rsidP="005B0AD4">
            <w:pPr>
              <w:ind w:left="113" w:right="113"/>
              <w:contextualSpacing/>
              <w:jc w:val="cente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hideMark/>
          </w:tcPr>
          <w:p w14:paraId="195416F7" w14:textId="77777777" w:rsidR="00CF109D" w:rsidRPr="00EA24AB" w:rsidRDefault="00CF109D" w:rsidP="005B0AD4">
            <w:pPr>
              <w:pStyle w:val="NormalWeb"/>
              <w:spacing w:before="0" w:beforeAutospacing="0" w:after="200" w:afterAutospacing="0" w:line="276" w:lineRule="auto"/>
              <w:rPr>
                <w:sz w:val="16"/>
                <w:szCs w:val="16"/>
              </w:rPr>
            </w:pPr>
            <w:r>
              <w:rPr>
                <w:sz w:val="16"/>
                <w:szCs w:val="16"/>
              </w:rPr>
              <w:t xml:space="preserve">Discuss and interpret </w:t>
            </w:r>
            <w:r w:rsidRPr="00A77D8D">
              <w:rPr>
                <w:sz w:val="16"/>
                <w:szCs w:val="16"/>
              </w:rPr>
              <w:t>various impression materials</w:t>
            </w:r>
          </w:p>
        </w:tc>
        <w:tc>
          <w:tcPr>
            <w:tcW w:w="1086" w:type="dxa"/>
            <w:tcBorders>
              <w:top w:val="single" w:sz="4" w:space="0" w:color="auto"/>
              <w:left w:val="single" w:sz="4" w:space="0" w:color="auto"/>
              <w:bottom w:val="single" w:sz="4" w:space="0" w:color="auto"/>
              <w:right w:val="single" w:sz="4" w:space="0" w:color="auto"/>
            </w:tcBorders>
            <w:hideMark/>
          </w:tcPr>
          <w:p w14:paraId="4A01B43B" w14:textId="77777777" w:rsidR="00CF109D" w:rsidRDefault="00CF109D" w:rsidP="005B0AD4">
            <w:pPr>
              <w:jc w:val="both"/>
              <w:rPr>
                <w:rFonts w:asciiTheme="majorHAnsi" w:hAnsiTheme="majorHAnsi"/>
                <w:sz w:val="16"/>
                <w:szCs w:val="16"/>
              </w:rPr>
            </w:pPr>
            <w:r>
              <w:rPr>
                <w:rFonts w:asciiTheme="majorHAnsi" w:hAnsiTheme="majorHAnsi"/>
                <w:sz w:val="16"/>
                <w:szCs w:val="16"/>
              </w:rPr>
              <w:t>Impression materials</w:t>
            </w:r>
          </w:p>
        </w:tc>
        <w:tc>
          <w:tcPr>
            <w:tcW w:w="752" w:type="dxa"/>
            <w:tcBorders>
              <w:top w:val="single" w:sz="4" w:space="0" w:color="auto"/>
              <w:left w:val="single" w:sz="4" w:space="0" w:color="auto"/>
              <w:bottom w:val="single" w:sz="4" w:space="0" w:color="auto"/>
              <w:right w:val="single" w:sz="4" w:space="0" w:color="auto"/>
            </w:tcBorders>
            <w:hideMark/>
          </w:tcPr>
          <w:p w14:paraId="3E6C259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C1, </w:t>
            </w:r>
          </w:p>
          <w:p w14:paraId="55EB93E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C3</w:t>
            </w:r>
          </w:p>
        </w:tc>
        <w:tc>
          <w:tcPr>
            <w:tcW w:w="1002" w:type="dxa"/>
            <w:tcBorders>
              <w:top w:val="single" w:sz="4" w:space="0" w:color="auto"/>
              <w:left w:val="single" w:sz="4" w:space="0" w:color="auto"/>
              <w:bottom w:val="single" w:sz="4" w:space="0" w:color="auto"/>
              <w:right w:val="single" w:sz="4" w:space="0" w:color="auto"/>
            </w:tcBorders>
            <w:textDirection w:val="btLr"/>
            <w:hideMark/>
          </w:tcPr>
          <w:p w14:paraId="49961B0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hideMark/>
          </w:tcPr>
          <w:p w14:paraId="1E96A22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hideMark/>
          </w:tcPr>
          <w:p w14:paraId="13D83D4A"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86" w:type="dxa"/>
            <w:tcBorders>
              <w:top w:val="single" w:sz="4" w:space="0" w:color="auto"/>
              <w:left w:val="single" w:sz="4" w:space="0" w:color="auto"/>
              <w:bottom w:val="single" w:sz="4" w:space="0" w:color="auto"/>
              <w:right w:val="single" w:sz="4" w:space="0" w:color="auto"/>
            </w:tcBorders>
            <w:hideMark/>
          </w:tcPr>
          <w:p w14:paraId="69B40869"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3AB39DC1"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17B7C76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hideMark/>
          </w:tcPr>
          <w:p w14:paraId="0068E56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5334677E"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1C7341E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Dr. Saad</w:t>
            </w:r>
          </w:p>
        </w:tc>
      </w:tr>
      <w:tr w:rsidR="00CF109D" w14:paraId="08F26805" w14:textId="77777777" w:rsidTr="00CF109D">
        <w:trPr>
          <w:cantSplit/>
          <w:trHeight w:val="1066"/>
        </w:trPr>
        <w:tc>
          <w:tcPr>
            <w:tcW w:w="752" w:type="dxa"/>
            <w:vMerge/>
            <w:tcBorders>
              <w:left w:val="single" w:sz="4" w:space="0" w:color="auto"/>
              <w:right w:val="single" w:sz="4" w:space="0" w:color="auto"/>
            </w:tcBorders>
            <w:vAlign w:val="center"/>
            <w:hideMark/>
          </w:tcPr>
          <w:p w14:paraId="5E293E83"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6F50197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Explain</w:t>
            </w:r>
            <w:r w:rsidRPr="00A77D8D">
              <w:rPr>
                <w:rFonts w:ascii="Times New Roman" w:hAnsi="Times New Roman" w:cs="Times New Roman"/>
                <w:sz w:val="16"/>
                <w:szCs w:val="16"/>
              </w:rPr>
              <w:t xml:space="preserve"> the basics of gypsum products and its use in dentistry</w:t>
            </w:r>
          </w:p>
        </w:tc>
        <w:tc>
          <w:tcPr>
            <w:tcW w:w="1086" w:type="dxa"/>
            <w:tcBorders>
              <w:top w:val="single" w:sz="4" w:space="0" w:color="auto"/>
              <w:left w:val="single" w:sz="4" w:space="0" w:color="auto"/>
              <w:bottom w:val="single" w:sz="4" w:space="0" w:color="auto"/>
              <w:right w:val="single" w:sz="4" w:space="0" w:color="auto"/>
            </w:tcBorders>
            <w:hideMark/>
          </w:tcPr>
          <w:p w14:paraId="6EEE611E" w14:textId="77777777" w:rsidR="00CF109D" w:rsidRDefault="00CF109D" w:rsidP="005B0AD4">
            <w:pPr>
              <w:jc w:val="both"/>
              <w:rPr>
                <w:rFonts w:asciiTheme="majorHAnsi" w:hAnsiTheme="majorHAnsi"/>
                <w:sz w:val="16"/>
                <w:szCs w:val="16"/>
              </w:rPr>
            </w:pPr>
            <w:r>
              <w:rPr>
                <w:rFonts w:asciiTheme="majorHAnsi" w:hAnsiTheme="majorHAnsi"/>
                <w:sz w:val="16"/>
                <w:szCs w:val="16"/>
              </w:rPr>
              <w:t>Gypsum products</w:t>
            </w:r>
          </w:p>
        </w:tc>
        <w:tc>
          <w:tcPr>
            <w:tcW w:w="752" w:type="dxa"/>
            <w:tcBorders>
              <w:top w:val="single" w:sz="4" w:space="0" w:color="auto"/>
              <w:left w:val="single" w:sz="4" w:space="0" w:color="auto"/>
              <w:bottom w:val="single" w:sz="4" w:space="0" w:color="auto"/>
              <w:right w:val="single" w:sz="4" w:space="0" w:color="auto"/>
            </w:tcBorders>
            <w:hideMark/>
          </w:tcPr>
          <w:p w14:paraId="4A10A93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2" w:type="dxa"/>
            <w:tcBorders>
              <w:top w:val="single" w:sz="4" w:space="0" w:color="auto"/>
              <w:left w:val="single" w:sz="4" w:space="0" w:color="auto"/>
              <w:bottom w:val="single" w:sz="4" w:space="0" w:color="auto"/>
              <w:right w:val="single" w:sz="4" w:space="0" w:color="auto"/>
            </w:tcBorders>
            <w:textDirection w:val="btLr"/>
            <w:hideMark/>
          </w:tcPr>
          <w:p w14:paraId="7C38A3C7"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hideMark/>
          </w:tcPr>
          <w:p w14:paraId="23F012B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hideMark/>
          </w:tcPr>
          <w:p w14:paraId="4C0AAF0D" w14:textId="77777777" w:rsidR="00CF109D" w:rsidRDefault="00CF109D" w:rsidP="005B0AD4">
            <w:pPr>
              <w:jc w:val="both"/>
              <w:rPr>
                <w:rFonts w:asciiTheme="majorHAnsi" w:hAnsiTheme="majorHAnsi"/>
                <w:sz w:val="16"/>
                <w:szCs w:val="16"/>
              </w:rPr>
            </w:pPr>
            <w:r>
              <w:rPr>
                <w:rFonts w:asciiTheme="majorHAnsi" w:hAnsiTheme="majorHAnsi"/>
                <w:sz w:val="16"/>
                <w:szCs w:val="16"/>
              </w:rPr>
              <w:t>1 hr</w:t>
            </w:r>
          </w:p>
        </w:tc>
        <w:tc>
          <w:tcPr>
            <w:tcW w:w="1086" w:type="dxa"/>
            <w:tcBorders>
              <w:top w:val="single" w:sz="4" w:space="0" w:color="auto"/>
              <w:left w:val="single" w:sz="4" w:space="0" w:color="auto"/>
              <w:bottom w:val="single" w:sz="4" w:space="0" w:color="auto"/>
              <w:right w:val="single" w:sz="4" w:space="0" w:color="auto"/>
            </w:tcBorders>
            <w:hideMark/>
          </w:tcPr>
          <w:p w14:paraId="50EA64E2"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4B2CFFCD"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185E432D"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hideMark/>
          </w:tcPr>
          <w:p w14:paraId="7343D7CE"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0CBAFE7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7CC0BBD2"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75ACC9A7" w14:textId="77777777" w:rsidTr="00CF109D">
        <w:trPr>
          <w:cantSplit/>
          <w:trHeight w:val="886"/>
        </w:trPr>
        <w:tc>
          <w:tcPr>
            <w:tcW w:w="752" w:type="dxa"/>
            <w:vMerge/>
            <w:tcBorders>
              <w:left w:val="single" w:sz="4" w:space="0" w:color="auto"/>
              <w:right w:val="single" w:sz="4" w:space="0" w:color="auto"/>
            </w:tcBorders>
            <w:vAlign w:val="center"/>
            <w:hideMark/>
          </w:tcPr>
          <w:p w14:paraId="568D3DB0"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hideMark/>
          </w:tcPr>
          <w:p w14:paraId="038479C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Describe </w:t>
            </w:r>
            <w:r w:rsidRPr="00A77D8D">
              <w:rPr>
                <w:rFonts w:ascii="Times New Roman" w:hAnsi="Times New Roman" w:cs="Times New Roman"/>
                <w:sz w:val="16"/>
                <w:szCs w:val="16"/>
              </w:rPr>
              <w:t>dental waxes, casting investments, and casting procedures</w:t>
            </w:r>
          </w:p>
        </w:tc>
        <w:tc>
          <w:tcPr>
            <w:tcW w:w="1086" w:type="dxa"/>
            <w:tcBorders>
              <w:top w:val="single" w:sz="4" w:space="0" w:color="auto"/>
              <w:left w:val="single" w:sz="4" w:space="0" w:color="auto"/>
              <w:bottom w:val="single" w:sz="4" w:space="0" w:color="auto"/>
              <w:right w:val="single" w:sz="4" w:space="0" w:color="auto"/>
            </w:tcBorders>
            <w:hideMark/>
          </w:tcPr>
          <w:p w14:paraId="0C40B644"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dental waxes, casting investments,</w:t>
            </w:r>
          </w:p>
          <w:p w14:paraId="299D028E" w14:textId="77777777" w:rsidR="00CF109D" w:rsidRDefault="00CF109D" w:rsidP="005B0AD4">
            <w:pPr>
              <w:jc w:val="both"/>
              <w:rPr>
                <w:rFonts w:ascii="Times New Roman" w:hAnsi="Times New Roman" w:cs="Times New Roman"/>
                <w:sz w:val="16"/>
                <w:szCs w:val="16"/>
              </w:rPr>
            </w:pPr>
          </w:p>
          <w:p w14:paraId="0777CFBD" w14:textId="77777777" w:rsidR="00CF109D" w:rsidRDefault="00CF109D" w:rsidP="005B0AD4">
            <w:pPr>
              <w:jc w:val="both"/>
              <w:rPr>
                <w:rFonts w:ascii="Times New Roman" w:hAnsi="Times New Roman" w:cs="Times New Roman"/>
                <w:sz w:val="16"/>
                <w:szCs w:val="16"/>
              </w:rPr>
            </w:pPr>
          </w:p>
          <w:p w14:paraId="1A694A72" w14:textId="77777777" w:rsidR="00CF109D" w:rsidRPr="0014298C" w:rsidRDefault="00CF109D" w:rsidP="005B0AD4">
            <w:pPr>
              <w:jc w:val="both"/>
              <w:rPr>
                <w:rFonts w:ascii="Times New Roman" w:hAnsi="Times New Roman" w:cs="Times New Roman"/>
                <w:sz w:val="16"/>
                <w:szCs w:val="16"/>
              </w:rPr>
            </w:pPr>
          </w:p>
        </w:tc>
        <w:tc>
          <w:tcPr>
            <w:tcW w:w="752" w:type="dxa"/>
            <w:tcBorders>
              <w:top w:val="single" w:sz="4" w:space="0" w:color="auto"/>
              <w:left w:val="single" w:sz="4" w:space="0" w:color="auto"/>
              <w:bottom w:val="single" w:sz="4" w:space="0" w:color="auto"/>
              <w:right w:val="single" w:sz="4" w:space="0" w:color="auto"/>
            </w:tcBorders>
            <w:hideMark/>
          </w:tcPr>
          <w:p w14:paraId="5459C78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2" w:type="dxa"/>
            <w:tcBorders>
              <w:top w:val="single" w:sz="4" w:space="0" w:color="auto"/>
              <w:left w:val="single" w:sz="4" w:space="0" w:color="auto"/>
              <w:bottom w:val="single" w:sz="4" w:space="0" w:color="auto"/>
              <w:right w:val="single" w:sz="4" w:space="0" w:color="auto"/>
            </w:tcBorders>
            <w:textDirection w:val="btLr"/>
            <w:hideMark/>
          </w:tcPr>
          <w:p w14:paraId="1347CD1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Interactive lecture</w:t>
            </w:r>
          </w:p>
          <w:p w14:paraId="4494101F" w14:textId="77777777" w:rsidR="00CF109D" w:rsidRDefault="00CF109D" w:rsidP="005B0AD4">
            <w:pPr>
              <w:jc w:val="both"/>
              <w:rPr>
                <w:rFonts w:ascii="Times New Roman" w:hAnsi="Times New Roman" w:cs="Times New Roman"/>
                <w:sz w:val="16"/>
                <w:szCs w:val="16"/>
              </w:rPr>
            </w:pPr>
          </w:p>
        </w:tc>
        <w:tc>
          <w:tcPr>
            <w:tcW w:w="919" w:type="dxa"/>
            <w:tcBorders>
              <w:top w:val="single" w:sz="4" w:space="0" w:color="auto"/>
              <w:left w:val="single" w:sz="4" w:space="0" w:color="auto"/>
              <w:bottom w:val="single" w:sz="4" w:space="0" w:color="auto"/>
              <w:right w:val="single" w:sz="4" w:space="0" w:color="auto"/>
            </w:tcBorders>
            <w:hideMark/>
          </w:tcPr>
          <w:p w14:paraId="7F3B5F82"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hideMark/>
          </w:tcPr>
          <w:p w14:paraId="23CBEDCC"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86" w:type="dxa"/>
            <w:tcBorders>
              <w:top w:val="single" w:sz="4" w:space="0" w:color="auto"/>
              <w:left w:val="single" w:sz="4" w:space="0" w:color="auto"/>
              <w:bottom w:val="single" w:sz="4" w:space="0" w:color="auto"/>
              <w:right w:val="single" w:sz="4" w:space="0" w:color="auto"/>
            </w:tcBorders>
            <w:hideMark/>
          </w:tcPr>
          <w:p w14:paraId="616E706B"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64DB9362"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56B200A0"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hideMark/>
          </w:tcPr>
          <w:p w14:paraId="05CED4C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6AC61AFA"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4D05E19B"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2EF93208" w14:textId="77777777" w:rsidTr="00CF109D">
        <w:trPr>
          <w:cantSplit/>
          <w:trHeight w:val="886"/>
        </w:trPr>
        <w:tc>
          <w:tcPr>
            <w:tcW w:w="752" w:type="dxa"/>
            <w:vMerge/>
            <w:tcBorders>
              <w:left w:val="single" w:sz="4" w:space="0" w:color="auto"/>
              <w:right w:val="single" w:sz="4" w:space="0" w:color="auto"/>
            </w:tcBorders>
            <w:vAlign w:val="center"/>
            <w:hideMark/>
          </w:tcPr>
          <w:p w14:paraId="00C0FD6A"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hideMark/>
          </w:tcPr>
          <w:p w14:paraId="06C674C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Discuss the</w:t>
            </w:r>
            <w:r w:rsidRPr="00A53906">
              <w:rPr>
                <w:rFonts w:ascii="Times New Roman" w:hAnsi="Times New Roman" w:cs="Times New Roman"/>
                <w:sz w:val="16"/>
                <w:szCs w:val="16"/>
              </w:rPr>
              <w:t xml:space="preserve"> materials and processes for cutting, grinding, finishing and polishing</w:t>
            </w:r>
          </w:p>
        </w:tc>
        <w:tc>
          <w:tcPr>
            <w:tcW w:w="1086" w:type="dxa"/>
            <w:tcBorders>
              <w:top w:val="single" w:sz="4" w:space="0" w:color="auto"/>
              <w:left w:val="single" w:sz="4" w:space="0" w:color="auto"/>
              <w:bottom w:val="single" w:sz="4" w:space="0" w:color="auto"/>
              <w:right w:val="single" w:sz="4" w:space="0" w:color="auto"/>
            </w:tcBorders>
            <w:hideMark/>
          </w:tcPr>
          <w:p w14:paraId="067B6CD0" w14:textId="77777777" w:rsidR="00CF109D" w:rsidRPr="00964AB7" w:rsidRDefault="00CF109D" w:rsidP="005B0AD4">
            <w:pPr>
              <w:jc w:val="both"/>
              <w:rPr>
                <w:rFonts w:ascii="Times New Roman" w:hAnsi="Times New Roman" w:cs="Times New Roman"/>
                <w:sz w:val="16"/>
                <w:szCs w:val="16"/>
              </w:rPr>
            </w:pPr>
            <w:r w:rsidRPr="00A53906">
              <w:rPr>
                <w:rFonts w:ascii="Times New Roman" w:hAnsi="Times New Roman" w:cs="Times New Roman"/>
                <w:sz w:val="16"/>
                <w:szCs w:val="16"/>
              </w:rPr>
              <w:t xml:space="preserve">finishing and polishing </w:t>
            </w:r>
            <w:r>
              <w:rPr>
                <w:rFonts w:ascii="Times New Roman" w:hAnsi="Times New Roman" w:cs="Times New Roman"/>
                <w:sz w:val="16"/>
                <w:szCs w:val="16"/>
              </w:rPr>
              <w:t>of dental materials</w:t>
            </w:r>
          </w:p>
        </w:tc>
        <w:tc>
          <w:tcPr>
            <w:tcW w:w="752" w:type="dxa"/>
            <w:tcBorders>
              <w:top w:val="single" w:sz="4" w:space="0" w:color="auto"/>
              <w:left w:val="single" w:sz="4" w:space="0" w:color="auto"/>
              <w:bottom w:val="single" w:sz="4" w:space="0" w:color="auto"/>
              <w:right w:val="single" w:sz="4" w:space="0" w:color="auto"/>
            </w:tcBorders>
            <w:hideMark/>
          </w:tcPr>
          <w:p w14:paraId="480A171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2" w:type="dxa"/>
            <w:tcBorders>
              <w:top w:val="single" w:sz="4" w:space="0" w:color="auto"/>
              <w:left w:val="single" w:sz="4" w:space="0" w:color="auto"/>
              <w:bottom w:val="single" w:sz="4" w:space="0" w:color="auto"/>
              <w:right w:val="single" w:sz="4" w:space="0" w:color="auto"/>
            </w:tcBorders>
            <w:textDirection w:val="btLr"/>
            <w:hideMark/>
          </w:tcPr>
          <w:p w14:paraId="4625371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lecture/SGD</w:t>
            </w:r>
          </w:p>
        </w:tc>
        <w:tc>
          <w:tcPr>
            <w:tcW w:w="919" w:type="dxa"/>
            <w:tcBorders>
              <w:top w:val="single" w:sz="4" w:space="0" w:color="auto"/>
              <w:left w:val="single" w:sz="4" w:space="0" w:color="auto"/>
              <w:bottom w:val="single" w:sz="4" w:space="0" w:color="auto"/>
              <w:right w:val="single" w:sz="4" w:space="0" w:color="auto"/>
            </w:tcBorders>
            <w:hideMark/>
          </w:tcPr>
          <w:p w14:paraId="1CBF726E"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84" w:type="dxa"/>
            <w:tcBorders>
              <w:top w:val="single" w:sz="4" w:space="0" w:color="auto"/>
              <w:left w:val="single" w:sz="4" w:space="0" w:color="auto"/>
              <w:bottom w:val="single" w:sz="4" w:space="0" w:color="auto"/>
              <w:right w:val="single" w:sz="4" w:space="0" w:color="auto"/>
            </w:tcBorders>
            <w:hideMark/>
          </w:tcPr>
          <w:p w14:paraId="7795B036" w14:textId="77777777" w:rsidR="00CF109D" w:rsidRDefault="00CF109D" w:rsidP="005B0AD4">
            <w:pPr>
              <w:jc w:val="both"/>
              <w:rPr>
                <w:rFonts w:asciiTheme="majorHAnsi" w:hAnsiTheme="majorHAnsi"/>
                <w:sz w:val="16"/>
                <w:szCs w:val="16"/>
              </w:rPr>
            </w:pPr>
            <w:r>
              <w:rPr>
                <w:rFonts w:asciiTheme="majorHAnsi" w:hAnsiTheme="majorHAnsi"/>
                <w:sz w:val="16"/>
                <w:szCs w:val="16"/>
              </w:rPr>
              <w:t>1 hr</w:t>
            </w:r>
          </w:p>
        </w:tc>
        <w:tc>
          <w:tcPr>
            <w:tcW w:w="1086" w:type="dxa"/>
            <w:tcBorders>
              <w:top w:val="single" w:sz="4" w:space="0" w:color="auto"/>
              <w:left w:val="single" w:sz="4" w:space="0" w:color="auto"/>
              <w:bottom w:val="single" w:sz="4" w:space="0" w:color="auto"/>
              <w:right w:val="single" w:sz="4" w:space="0" w:color="auto"/>
            </w:tcBorders>
            <w:hideMark/>
          </w:tcPr>
          <w:p w14:paraId="4496080B"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4ABF74B9"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2DEDB82C"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hideMark/>
          </w:tcPr>
          <w:p w14:paraId="13BF371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29B155A8"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35" w:type="dxa"/>
            <w:tcBorders>
              <w:top w:val="single" w:sz="4" w:space="0" w:color="auto"/>
              <w:left w:val="single" w:sz="4" w:space="0" w:color="auto"/>
              <w:bottom w:val="single" w:sz="4" w:space="0" w:color="auto"/>
              <w:right w:val="single" w:sz="4" w:space="0" w:color="auto"/>
            </w:tcBorders>
          </w:tcPr>
          <w:p w14:paraId="132FE1E1"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2C8C1F6B" w14:textId="77777777" w:rsidTr="00CF109D">
        <w:trPr>
          <w:cantSplit/>
          <w:trHeight w:val="895"/>
        </w:trPr>
        <w:tc>
          <w:tcPr>
            <w:tcW w:w="752" w:type="dxa"/>
            <w:vMerge/>
            <w:tcBorders>
              <w:left w:val="single" w:sz="4" w:space="0" w:color="auto"/>
              <w:right w:val="single" w:sz="4" w:space="0" w:color="auto"/>
            </w:tcBorders>
            <w:vAlign w:val="center"/>
            <w:hideMark/>
          </w:tcPr>
          <w:p w14:paraId="290126B6"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2C36EAB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Explain the </w:t>
            </w:r>
            <w:r w:rsidRPr="001E3196">
              <w:rPr>
                <w:rFonts w:ascii="Times New Roman" w:hAnsi="Times New Roman" w:cs="Times New Roman"/>
                <w:sz w:val="16"/>
                <w:szCs w:val="16"/>
              </w:rPr>
              <w:t>process of bonding and use of bonding agents</w:t>
            </w:r>
            <w:r>
              <w:rPr>
                <w:rFonts w:ascii="Times New Roman" w:hAnsi="Times New Roman" w:cs="Times New Roman"/>
                <w:sz w:val="16"/>
                <w:szCs w:val="16"/>
              </w:rPr>
              <w:t xml:space="preserve"> and </w:t>
            </w:r>
            <w:r w:rsidRPr="001E3196">
              <w:rPr>
                <w:rFonts w:ascii="Times New Roman" w:hAnsi="Times New Roman" w:cs="Times New Roman"/>
                <w:sz w:val="16"/>
                <w:szCs w:val="16"/>
              </w:rPr>
              <w:t>resin-based composite</w:t>
            </w:r>
          </w:p>
        </w:tc>
        <w:tc>
          <w:tcPr>
            <w:tcW w:w="1086" w:type="dxa"/>
            <w:tcBorders>
              <w:top w:val="single" w:sz="4" w:space="0" w:color="auto"/>
              <w:left w:val="single" w:sz="4" w:space="0" w:color="auto"/>
              <w:bottom w:val="single" w:sz="4" w:space="0" w:color="auto"/>
              <w:right w:val="single" w:sz="4" w:space="0" w:color="auto"/>
            </w:tcBorders>
            <w:hideMark/>
          </w:tcPr>
          <w:p w14:paraId="51D8073C" w14:textId="77777777" w:rsidR="00CF109D" w:rsidRDefault="00CF109D" w:rsidP="005B0AD4">
            <w:pPr>
              <w:jc w:val="both"/>
              <w:rPr>
                <w:rFonts w:ascii="Times New Roman" w:hAnsi="Times New Roman" w:cs="Times New Roman"/>
                <w:sz w:val="16"/>
                <w:szCs w:val="16"/>
                <w:lang w:val="en-GB"/>
              </w:rPr>
            </w:pPr>
            <w:r w:rsidRPr="00EA24AB">
              <w:rPr>
                <w:rFonts w:ascii="Times New Roman" w:hAnsi="Times New Roman" w:cs="Times New Roman"/>
                <w:sz w:val="16"/>
                <w:szCs w:val="16"/>
                <w:lang w:val="en-GB"/>
              </w:rPr>
              <w:t>bonding agents and resin-based composite</w:t>
            </w:r>
          </w:p>
        </w:tc>
        <w:tc>
          <w:tcPr>
            <w:tcW w:w="752" w:type="dxa"/>
            <w:tcBorders>
              <w:top w:val="single" w:sz="4" w:space="0" w:color="auto"/>
              <w:left w:val="single" w:sz="4" w:space="0" w:color="auto"/>
              <w:bottom w:val="single" w:sz="4" w:space="0" w:color="auto"/>
              <w:right w:val="single" w:sz="4" w:space="0" w:color="auto"/>
            </w:tcBorders>
            <w:hideMark/>
          </w:tcPr>
          <w:p w14:paraId="679A79F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2" w:type="dxa"/>
            <w:tcBorders>
              <w:top w:val="single" w:sz="4" w:space="0" w:color="auto"/>
              <w:left w:val="single" w:sz="4" w:space="0" w:color="auto"/>
              <w:bottom w:val="single" w:sz="4" w:space="0" w:color="auto"/>
              <w:right w:val="single" w:sz="4" w:space="0" w:color="auto"/>
            </w:tcBorders>
            <w:textDirection w:val="btLr"/>
            <w:hideMark/>
          </w:tcPr>
          <w:p w14:paraId="2C44D0AB"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 xml:space="preserve">Interactive lecture </w:t>
            </w:r>
          </w:p>
        </w:tc>
        <w:tc>
          <w:tcPr>
            <w:tcW w:w="919" w:type="dxa"/>
            <w:tcBorders>
              <w:top w:val="single" w:sz="4" w:space="0" w:color="auto"/>
              <w:left w:val="single" w:sz="4" w:space="0" w:color="auto"/>
              <w:bottom w:val="single" w:sz="4" w:space="0" w:color="auto"/>
              <w:right w:val="single" w:sz="4" w:space="0" w:color="auto"/>
            </w:tcBorders>
            <w:hideMark/>
          </w:tcPr>
          <w:p w14:paraId="6705F9D9"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84" w:type="dxa"/>
            <w:tcBorders>
              <w:top w:val="single" w:sz="4" w:space="0" w:color="auto"/>
              <w:left w:val="single" w:sz="4" w:space="0" w:color="auto"/>
              <w:bottom w:val="single" w:sz="4" w:space="0" w:color="auto"/>
              <w:right w:val="single" w:sz="4" w:space="0" w:color="auto"/>
            </w:tcBorders>
            <w:hideMark/>
          </w:tcPr>
          <w:p w14:paraId="6B4EEFD7"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86" w:type="dxa"/>
            <w:tcBorders>
              <w:top w:val="single" w:sz="4" w:space="0" w:color="auto"/>
              <w:left w:val="single" w:sz="4" w:space="0" w:color="auto"/>
              <w:bottom w:val="single" w:sz="4" w:space="0" w:color="auto"/>
              <w:right w:val="single" w:sz="4" w:space="0" w:color="auto"/>
            </w:tcBorders>
            <w:hideMark/>
          </w:tcPr>
          <w:p w14:paraId="4E540E87"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09BE41F7"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62F549F0"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hideMark/>
          </w:tcPr>
          <w:p w14:paraId="772278A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007B2078"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35" w:type="dxa"/>
            <w:tcBorders>
              <w:top w:val="single" w:sz="4" w:space="0" w:color="auto"/>
              <w:left w:val="single" w:sz="4" w:space="0" w:color="auto"/>
              <w:bottom w:val="single" w:sz="4" w:space="0" w:color="auto"/>
              <w:right w:val="single" w:sz="4" w:space="0" w:color="auto"/>
            </w:tcBorders>
          </w:tcPr>
          <w:p w14:paraId="0E995CDC"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1B2F0AB8" w14:textId="77777777" w:rsidTr="00CF109D">
        <w:trPr>
          <w:cantSplit/>
          <w:trHeight w:val="859"/>
        </w:trPr>
        <w:tc>
          <w:tcPr>
            <w:tcW w:w="752" w:type="dxa"/>
            <w:vMerge/>
            <w:tcBorders>
              <w:left w:val="single" w:sz="4" w:space="0" w:color="auto"/>
              <w:right w:val="single" w:sz="4" w:space="0" w:color="auto"/>
            </w:tcBorders>
            <w:vAlign w:val="center"/>
            <w:hideMark/>
          </w:tcPr>
          <w:p w14:paraId="169E1365"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hideMark/>
          </w:tcPr>
          <w:p w14:paraId="495AB86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enlist</w:t>
            </w:r>
            <w:r w:rsidRPr="00EA24AB">
              <w:rPr>
                <w:rFonts w:ascii="Times New Roman" w:hAnsi="Times New Roman" w:cs="Times New Roman"/>
                <w:sz w:val="16"/>
                <w:szCs w:val="16"/>
              </w:rPr>
              <w:t xml:space="preserve"> indications</w:t>
            </w:r>
            <w:r>
              <w:rPr>
                <w:rFonts w:ascii="Times New Roman" w:hAnsi="Times New Roman" w:cs="Times New Roman"/>
                <w:sz w:val="16"/>
                <w:szCs w:val="16"/>
              </w:rPr>
              <w:t xml:space="preserve"> and </w:t>
            </w:r>
            <w:r w:rsidRPr="00EA24AB">
              <w:rPr>
                <w:rFonts w:ascii="Times New Roman" w:hAnsi="Times New Roman" w:cs="Times New Roman"/>
                <w:sz w:val="16"/>
                <w:szCs w:val="16"/>
              </w:rPr>
              <w:t>clinical applications of dental cement.</w:t>
            </w:r>
          </w:p>
        </w:tc>
        <w:tc>
          <w:tcPr>
            <w:tcW w:w="1086" w:type="dxa"/>
            <w:tcBorders>
              <w:top w:val="single" w:sz="4" w:space="0" w:color="auto"/>
              <w:left w:val="single" w:sz="4" w:space="0" w:color="auto"/>
              <w:bottom w:val="single" w:sz="4" w:space="0" w:color="auto"/>
              <w:right w:val="single" w:sz="4" w:space="0" w:color="auto"/>
            </w:tcBorders>
            <w:hideMark/>
          </w:tcPr>
          <w:p w14:paraId="38616482" w14:textId="77777777" w:rsidR="00CF109D" w:rsidRDefault="00CF109D" w:rsidP="005B0AD4">
            <w:pPr>
              <w:jc w:val="both"/>
              <w:rPr>
                <w:rFonts w:ascii="Times New Roman" w:hAnsi="Times New Roman" w:cs="Times New Roman"/>
                <w:sz w:val="16"/>
                <w:szCs w:val="16"/>
              </w:rPr>
            </w:pPr>
            <w:r w:rsidRPr="00EA24AB">
              <w:rPr>
                <w:rFonts w:ascii="Times New Roman" w:hAnsi="Times New Roman" w:cs="Times New Roman"/>
                <w:sz w:val="16"/>
                <w:szCs w:val="16"/>
              </w:rPr>
              <w:t>dental cement.</w:t>
            </w:r>
          </w:p>
        </w:tc>
        <w:tc>
          <w:tcPr>
            <w:tcW w:w="752" w:type="dxa"/>
            <w:tcBorders>
              <w:top w:val="single" w:sz="4" w:space="0" w:color="auto"/>
              <w:left w:val="single" w:sz="4" w:space="0" w:color="auto"/>
              <w:bottom w:val="single" w:sz="4" w:space="0" w:color="auto"/>
              <w:right w:val="single" w:sz="4" w:space="0" w:color="auto"/>
            </w:tcBorders>
            <w:hideMark/>
          </w:tcPr>
          <w:p w14:paraId="0B598E9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tc>
        <w:tc>
          <w:tcPr>
            <w:tcW w:w="1002" w:type="dxa"/>
            <w:tcBorders>
              <w:top w:val="single" w:sz="4" w:space="0" w:color="auto"/>
              <w:left w:val="single" w:sz="4" w:space="0" w:color="auto"/>
              <w:bottom w:val="single" w:sz="4" w:space="0" w:color="auto"/>
              <w:right w:val="single" w:sz="4" w:space="0" w:color="auto"/>
            </w:tcBorders>
            <w:textDirection w:val="btLr"/>
            <w:hideMark/>
          </w:tcPr>
          <w:p w14:paraId="05C11081"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Interactive lecture/SGD</w:t>
            </w:r>
          </w:p>
        </w:tc>
        <w:tc>
          <w:tcPr>
            <w:tcW w:w="919" w:type="dxa"/>
            <w:tcBorders>
              <w:top w:val="single" w:sz="4" w:space="0" w:color="auto"/>
              <w:left w:val="single" w:sz="4" w:space="0" w:color="auto"/>
              <w:bottom w:val="single" w:sz="4" w:space="0" w:color="auto"/>
              <w:right w:val="single" w:sz="4" w:space="0" w:color="auto"/>
            </w:tcBorders>
            <w:hideMark/>
          </w:tcPr>
          <w:p w14:paraId="5AA2D4D1"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84" w:type="dxa"/>
            <w:tcBorders>
              <w:top w:val="single" w:sz="4" w:space="0" w:color="auto"/>
              <w:left w:val="single" w:sz="4" w:space="0" w:color="auto"/>
              <w:bottom w:val="single" w:sz="4" w:space="0" w:color="auto"/>
              <w:right w:val="single" w:sz="4" w:space="0" w:color="auto"/>
            </w:tcBorders>
            <w:hideMark/>
          </w:tcPr>
          <w:p w14:paraId="33CB395B" w14:textId="77777777" w:rsidR="00CF109D" w:rsidRDefault="00CF109D" w:rsidP="005B0AD4">
            <w:pPr>
              <w:jc w:val="both"/>
              <w:rPr>
                <w:rFonts w:asciiTheme="majorHAnsi" w:hAnsiTheme="majorHAnsi"/>
                <w:sz w:val="16"/>
                <w:szCs w:val="16"/>
              </w:rPr>
            </w:pPr>
            <w:r>
              <w:rPr>
                <w:rFonts w:asciiTheme="majorHAnsi" w:hAnsiTheme="majorHAnsi"/>
                <w:sz w:val="16"/>
                <w:szCs w:val="16"/>
              </w:rPr>
              <w:t>1 hr</w:t>
            </w:r>
          </w:p>
        </w:tc>
        <w:tc>
          <w:tcPr>
            <w:tcW w:w="1086" w:type="dxa"/>
            <w:tcBorders>
              <w:top w:val="single" w:sz="4" w:space="0" w:color="auto"/>
              <w:left w:val="single" w:sz="4" w:space="0" w:color="auto"/>
              <w:bottom w:val="single" w:sz="4" w:space="0" w:color="auto"/>
              <w:right w:val="single" w:sz="4" w:space="0" w:color="auto"/>
            </w:tcBorders>
            <w:hideMark/>
          </w:tcPr>
          <w:p w14:paraId="16643353"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1D11B3C6"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4B2A6462"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hideMark/>
          </w:tcPr>
          <w:p w14:paraId="3459D8F2"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75E4917B"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35" w:type="dxa"/>
            <w:tcBorders>
              <w:top w:val="single" w:sz="4" w:space="0" w:color="auto"/>
              <w:left w:val="single" w:sz="4" w:space="0" w:color="auto"/>
              <w:bottom w:val="single" w:sz="4" w:space="0" w:color="auto"/>
              <w:right w:val="single" w:sz="4" w:space="0" w:color="auto"/>
            </w:tcBorders>
          </w:tcPr>
          <w:p w14:paraId="5CAE0628"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51B0945B" w14:textId="77777777" w:rsidTr="00CF109D">
        <w:trPr>
          <w:cantSplit/>
          <w:trHeight w:val="859"/>
        </w:trPr>
        <w:tc>
          <w:tcPr>
            <w:tcW w:w="752" w:type="dxa"/>
            <w:vMerge/>
            <w:tcBorders>
              <w:left w:val="single" w:sz="4" w:space="0" w:color="auto"/>
              <w:right w:val="single" w:sz="4" w:space="0" w:color="auto"/>
            </w:tcBorders>
            <w:vAlign w:val="center"/>
          </w:tcPr>
          <w:p w14:paraId="76BAF4AE"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7D49AE1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Compare properties of dental cements</w:t>
            </w:r>
          </w:p>
        </w:tc>
        <w:tc>
          <w:tcPr>
            <w:tcW w:w="1086" w:type="dxa"/>
            <w:tcBorders>
              <w:top w:val="single" w:sz="4" w:space="0" w:color="auto"/>
              <w:left w:val="single" w:sz="4" w:space="0" w:color="auto"/>
              <w:bottom w:val="single" w:sz="4" w:space="0" w:color="auto"/>
              <w:right w:val="single" w:sz="4" w:space="0" w:color="auto"/>
            </w:tcBorders>
          </w:tcPr>
          <w:p w14:paraId="0EA9BF4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Applications of dental materials</w:t>
            </w:r>
          </w:p>
        </w:tc>
        <w:tc>
          <w:tcPr>
            <w:tcW w:w="752" w:type="dxa"/>
            <w:tcBorders>
              <w:top w:val="single" w:sz="4" w:space="0" w:color="auto"/>
              <w:left w:val="single" w:sz="4" w:space="0" w:color="auto"/>
              <w:bottom w:val="single" w:sz="4" w:space="0" w:color="auto"/>
              <w:right w:val="single" w:sz="4" w:space="0" w:color="auto"/>
            </w:tcBorders>
          </w:tcPr>
          <w:p w14:paraId="211C669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C4</w:t>
            </w:r>
          </w:p>
        </w:tc>
        <w:tc>
          <w:tcPr>
            <w:tcW w:w="1002" w:type="dxa"/>
            <w:tcBorders>
              <w:top w:val="single" w:sz="4" w:space="0" w:color="auto"/>
              <w:left w:val="single" w:sz="4" w:space="0" w:color="auto"/>
              <w:bottom w:val="single" w:sz="4" w:space="0" w:color="auto"/>
              <w:right w:val="single" w:sz="4" w:space="0" w:color="auto"/>
            </w:tcBorders>
            <w:textDirection w:val="btLr"/>
          </w:tcPr>
          <w:p w14:paraId="5999114A" w14:textId="77777777" w:rsidR="00CF109D" w:rsidRDefault="00CF109D" w:rsidP="005B0AD4">
            <w:pPr>
              <w:ind w:left="113" w:right="113"/>
              <w:jc w:val="both"/>
              <w:rPr>
                <w:rFonts w:ascii="Times New Roman" w:hAnsi="Times New Roman" w:cs="Times New Roman"/>
                <w:sz w:val="16"/>
                <w:szCs w:val="16"/>
              </w:rPr>
            </w:pPr>
            <w:r w:rsidRPr="00431713">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tcPr>
          <w:p w14:paraId="60391A93"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tcPr>
          <w:p w14:paraId="09BD5950" w14:textId="77777777" w:rsidR="00CF109D" w:rsidRDefault="00CF109D" w:rsidP="005B0AD4">
            <w:pPr>
              <w:jc w:val="both"/>
              <w:rPr>
                <w:rFonts w:asciiTheme="majorHAnsi" w:hAnsiTheme="majorHAnsi"/>
                <w:sz w:val="16"/>
                <w:szCs w:val="16"/>
              </w:rPr>
            </w:pPr>
            <w:r>
              <w:rPr>
                <w:rFonts w:asciiTheme="majorHAnsi" w:hAnsiTheme="majorHAnsi"/>
                <w:sz w:val="16"/>
                <w:szCs w:val="16"/>
              </w:rPr>
              <w:t>1 hr</w:t>
            </w:r>
          </w:p>
        </w:tc>
        <w:tc>
          <w:tcPr>
            <w:tcW w:w="1086" w:type="dxa"/>
            <w:tcBorders>
              <w:top w:val="single" w:sz="4" w:space="0" w:color="auto"/>
              <w:left w:val="single" w:sz="4" w:space="0" w:color="auto"/>
              <w:bottom w:val="single" w:sz="4" w:space="0" w:color="auto"/>
              <w:right w:val="single" w:sz="4" w:space="0" w:color="auto"/>
            </w:tcBorders>
          </w:tcPr>
          <w:p w14:paraId="401818B8" w14:textId="77777777" w:rsidR="00CF109D" w:rsidRPr="00A22E89" w:rsidRDefault="00CF109D" w:rsidP="005B0AD4">
            <w:pPr>
              <w:jc w:val="both"/>
              <w:rPr>
                <w:rFonts w:asciiTheme="majorHAnsi" w:hAnsiTheme="majorHAnsi"/>
                <w:sz w:val="16"/>
                <w:szCs w:val="16"/>
              </w:rPr>
            </w:pPr>
            <w:r w:rsidRPr="00A22E89">
              <w:rPr>
                <w:rFonts w:asciiTheme="majorHAnsi" w:hAnsiTheme="majorHAnsi"/>
                <w:sz w:val="16"/>
                <w:szCs w:val="16"/>
              </w:rPr>
              <w:t>Projector</w:t>
            </w:r>
          </w:p>
          <w:p w14:paraId="77792FB2" w14:textId="77777777" w:rsidR="00CF109D" w:rsidRPr="00A22E89" w:rsidRDefault="00CF109D" w:rsidP="005B0AD4">
            <w:pPr>
              <w:jc w:val="both"/>
              <w:rPr>
                <w:rFonts w:asciiTheme="majorHAnsi" w:hAnsiTheme="majorHAnsi"/>
                <w:sz w:val="16"/>
                <w:szCs w:val="16"/>
              </w:rPr>
            </w:pPr>
            <w:r w:rsidRPr="00A22E89">
              <w:rPr>
                <w:rFonts w:asciiTheme="majorHAnsi" w:hAnsiTheme="majorHAnsi"/>
                <w:sz w:val="16"/>
                <w:szCs w:val="16"/>
              </w:rPr>
              <w:t>White board</w:t>
            </w:r>
          </w:p>
          <w:p w14:paraId="7F27AC3B" w14:textId="77777777" w:rsidR="00CF109D" w:rsidRDefault="00CF109D" w:rsidP="005B0AD4">
            <w:pPr>
              <w:jc w:val="both"/>
              <w:rPr>
                <w:rFonts w:asciiTheme="majorHAnsi" w:hAnsiTheme="majorHAnsi"/>
                <w:sz w:val="16"/>
                <w:szCs w:val="16"/>
              </w:rPr>
            </w:pPr>
            <w:r w:rsidRPr="00A22E89">
              <w:rPr>
                <w:rFonts w:asciiTheme="majorHAnsi" w:hAnsiTheme="majorHAnsi"/>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tcPr>
          <w:p w14:paraId="30075B48" w14:textId="77777777" w:rsidR="00CF109D" w:rsidRPr="00A22E89" w:rsidRDefault="00CF109D" w:rsidP="005B0AD4">
            <w:pPr>
              <w:ind w:left="113" w:right="113"/>
              <w:jc w:val="both"/>
              <w:rPr>
                <w:rFonts w:ascii="Times New Roman" w:hAnsi="Times New Roman" w:cs="Times New Roman"/>
                <w:sz w:val="16"/>
                <w:szCs w:val="16"/>
              </w:rPr>
            </w:pPr>
            <w:r w:rsidRPr="00A22E89">
              <w:rPr>
                <w:rFonts w:ascii="Times New Roman" w:hAnsi="Times New Roman" w:cs="Times New Roman"/>
                <w:sz w:val="16"/>
                <w:szCs w:val="16"/>
              </w:rPr>
              <w:t xml:space="preserve">Lecture </w:t>
            </w:r>
          </w:p>
          <w:p w14:paraId="254598C6" w14:textId="77777777" w:rsidR="00CF109D" w:rsidRDefault="00CF109D" w:rsidP="005B0AD4">
            <w:pPr>
              <w:ind w:left="113" w:right="113"/>
              <w:jc w:val="both"/>
              <w:rPr>
                <w:rFonts w:ascii="Times New Roman" w:hAnsi="Times New Roman" w:cs="Times New Roman"/>
                <w:sz w:val="16"/>
                <w:szCs w:val="16"/>
              </w:rPr>
            </w:pPr>
            <w:r w:rsidRPr="00A22E89">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7A029F92"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740AAA42" w14:textId="77777777" w:rsidTr="00CF109D">
        <w:trPr>
          <w:cantSplit/>
          <w:trHeight w:val="859"/>
        </w:trPr>
        <w:tc>
          <w:tcPr>
            <w:tcW w:w="752" w:type="dxa"/>
            <w:vMerge/>
            <w:tcBorders>
              <w:left w:val="single" w:sz="4" w:space="0" w:color="auto"/>
              <w:right w:val="single" w:sz="4" w:space="0" w:color="auto"/>
            </w:tcBorders>
            <w:vAlign w:val="center"/>
          </w:tcPr>
          <w:p w14:paraId="7E384BAF"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50BC769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Classify dental amalgam and compare its properties</w:t>
            </w:r>
          </w:p>
        </w:tc>
        <w:tc>
          <w:tcPr>
            <w:tcW w:w="1086" w:type="dxa"/>
            <w:tcBorders>
              <w:top w:val="single" w:sz="4" w:space="0" w:color="auto"/>
              <w:left w:val="single" w:sz="4" w:space="0" w:color="auto"/>
              <w:bottom w:val="single" w:sz="4" w:space="0" w:color="auto"/>
              <w:right w:val="single" w:sz="4" w:space="0" w:color="auto"/>
            </w:tcBorders>
          </w:tcPr>
          <w:p w14:paraId="691EDFD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Differentiating dental materials</w:t>
            </w:r>
          </w:p>
        </w:tc>
        <w:tc>
          <w:tcPr>
            <w:tcW w:w="752" w:type="dxa"/>
            <w:tcBorders>
              <w:top w:val="single" w:sz="4" w:space="0" w:color="auto"/>
              <w:left w:val="single" w:sz="4" w:space="0" w:color="auto"/>
              <w:bottom w:val="single" w:sz="4" w:space="0" w:color="auto"/>
              <w:right w:val="single" w:sz="4" w:space="0" w:color="auto"/>
            </w:tcBorders>
          </w:tcPr>
          <w:p w14:paraId="607F0D0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p w14:paraId="0523CD6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C4</w:t>
            </w:r>
          </w:p>
        </w:tc>
        <w:tc>
          <w:tcPr>
            <w:tcW w:w="1002" w:type="dxa"/>
            <w:tcBorders>
              <w:top w:val="single" w:sz="4" w:space="0" w:color="auto"/>
              <w:left w:val="single" w:sz="4" w:space="0" w:color="auto"/>
              <w:bottom w:val="single" w:sz="4" w:space="0" w:color="auto"/>
              <w:right w:val="single" w:sz="4" w:space="0" w:color="auto"/>
            </w:tcBorders>
            <w:textDirection w:val="btLr"/>
          </w:tcPr>
          <w:p w14:paraId="498B34DE" w14:textId="77777777" w:rsidR="00CF109D" w:rsidRDefault="00CF109D" w:rsidP="005B0AD4">
            <w:pPr>
              <w:ind w:left="113" w:right="113"/>
              <w:jc w:val="both"/>
              <w:rPr>
                <w:rFonts w:ascii="Times New Roman" w:hAnsi="Times New Roman" w:cs="Times New Roman"/>
                <w:sz w:val="16"/>
                <w:szCs w:val="16"/>
              </w:rPr>
            </w:pPr>
            <w:r w:rsidRPr="00601782">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tcPr>
          <w:p w14:paraId="7C7803AF" w14:textId="77777777" w:rsidR="00CF109D" w:rsidRDefault="00CF109D" w:rsidP="005B0AD4">
            <w:pPr>
              <w:jc w:val="both"/>
              <w:rPr>
                <w:rFonts w:ascii="Times New Roman" w:hAnsi="Times New Roman" w:cs="Times New Roman"/>
                <w:sz w:val="16"/>
                <w:szCs w:val="16"/>
              </w:rPr>
            </w:pPr>
            <w:r w:rsidRPr="00601782">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tcPr>
          <w:p w14:paraId="23324504" w14:textId="77777777" w:rsidR="00CF109D" w:rsidRDefault="00CF109D" w:rsidP="005B0AD4">
            <w:pPr>
              <w:jc w:val="both"/>
              <w:rPr>
                <w:rFonts w:asciiTheme="majorHAnsi" w:hAnsiTheme="majorHAnsi"/>
                <w:sz w:val="16"/>
                <w:szCs w:val="16"/>
              </w:rPr>
            </w:pPr>
            <w:r>
              <w:rPr>
                <w:rFonts w:asciiTheme="majorHAnsi" w:hAnsiTheme="majorHAnsi"/>
                <w:sz w:val="16"/>
                <w:szCs w:val="16"/>
              </w:rPr>
              <w:t>1 hr</w:t>
            </w:r>
          </w:p>
        </w:tc>
        <w:tc>
          <w:tcPr>
            <w:tcW w:w="1086" w:type="dxa"/>
            <w:tcBorders>
              <w:top w:val="single" w:sz="4" w:space="0" w:color="auto"/>
              <w:left w:val="single" w:sz="4" w:space="0" w:color="auto"/>
              <w:bottom w:val="single" w:sz="4" w:space="0" w:color="auto"/>
              <w:right w:val="single" w:sz="4" w:space="0" w:color="auto"/>
            </w:tcBorders>
          </w:tcPr>
          <w:p w14:paraId="5A8E686B"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Projector</w:t>
            </w:r>
          </w:p>
          <w:p w14:paraId="2448B307"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White board</w:t>
            </w:r>
          </w:p>
          <w:p w14:paraId="1408EB70" w14:textId="77777777" w:rsidR="00CF109D" w:rsidRDefault="00CF109D" w:rsidP="005B0AD4">
            <w:pPr>
              <w:jc w:val="both"/>
              <w:rPr>
                <w:rFonts w:asciiTheme="majorHAnsi" w:hAnsiTheme="majorHAnsi"/>
                <w:sz w:val="16"/>
                <w:szCs w:val="16"/>
              </w:rPr>
            </w:pPr>
            <w:r w:rsidRPr="00601782">
              <w:rPr>
                <w:rFonts w:asciiTheme="majorHAnsi" w:hAnsiTheme="majorHAnsi"/>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tcPr>
          <w:p w14:paraId="353CDDA3" w14:textId="77777777" w:rsidR="00CF109D" w:rsidRPr="00601782" w:rsidRDefault="00CF109D" w:rsidP="005B0AD4">
            <w:pPr>
              <w:ind w:left="113" w:right="113"/>
              <w:jc w:val="both"/>
              <w:rPr>
                <w:rFonts w:ascii="Times New Roman" w:hAnsi="Times New Roman" w:cs="Times New Roman"/>
                <w:sz w:val="16"/>
                <w:szCs w:val="16"/>
              </w:rPr>
            </w:pPr>
            <w:r w:rsidRPr="00601782">
              <w:rPr>
                <w:rFonts w:ascii="Times New Roman" w:hAnsi="Times New Roman" w:cs="Times New Roman"/>
                <w:sz w:val="16"/>
                <w:szCs w:val="16"/>
              </w:rPr>
              <w:t xml:space="preserve">Lecture </w:t>
            </w:r>
          </w:p>
          <w:p w14:paraId="7B0F87A9" w14:textId="77777777" w:rsidR="00CF109D" w:rsidRDefault="00CF109D" w:rsidP="005B0AD4">
            <w:pPr>
              <w:ind w:left="113" w:right="113"/>
              <w:jc w:val="both"/>
              <w:rPr>
                <w:rFonts w:ascii="Times New Roman" w:hAnsi="Times New Roman" w:cs="Times New Roman"/>
                <w:sz w:val="16"/>
                <w:szCs w:val="16"/>
              </w:rPr>
            </w:pPr>
            <w:r w:rsidRPr="00601782">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1DD4493F" w14:textId="77777777" w:rsidR="00CF109D" w:rsidRDefault="00CF109D" w:rsidP="005B0AD4">
            <w:pPr>
              <w:jc w:val="both"/>
              <w:rPr>
                <w:rFonts w:ascii="Times New Roman" w:hAnsi="Times New Roman" w:cs="Times New Roman"/>
                <w:sz w:val="16"/>
                <w:szCs w:val="16"/>
              </w:rPr>
            </w:pPr>
            <w:r w:rsidRPr="00A77D8D">
              <w:rPr>
                <w:rFonts w:ascii="Times New Roman" w:hAnsi="Times New Roman" w:cs="Times New Roman"/>
                <w:sz w:val="16"/>
                <w:szCs w:val="16"/>
              </w:rPr>
              <w:t>Dr. Saad</w:t>
            </w:r>
          </w:p>
        </w:tc>
      </w:tr>
      <w:tr w:rsidR="00CF109D" w14:paraId="17AC6E05" w14:textId="77777777" w:rsidTr="00CF109D">
        <w:trPr>
          <w:cantSplit/>
          <w:trHeight w:val="859"/>
        </w:trPr>
        <w:tc>
          <w:tcPr>
            <w:tcW w:w="752" w:type="dxa"/>
            <w:vMerge/>
            <w:tcBorders>
              <w:left w:val="single" w:sz="4" w:space="0" w:color="auto"/>
              <w:right w:val="single" w:sz="4" w:space="0" w:color="auto"/>
            </w:tcBorders>
            <w:vAlign w:val="center"/>
          </w:tcPr>
          <w:p w14:paraId="5832A4E7"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29ED26B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explain</w:t>
            </w:r>
          </w:p>
          <w:p w14:paraId="09F3B498" w14:textId="77777777" w:rsidR="00CF109D"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 xml:space="preserve"> and interpret dental casting alloys, metal joining and wrought alloys</w:t>
            </w:r>
          </w:p>
        </w:tc>
        <w:tc>
          <w:tcPr>
            <w:tcW w:w="1086" w:type="dxa"/>
            <w:tcBorders>
              <w:top w:val="single" w:sz="4" w:space="0" w:color="auto"/>
              <w:left w:val="single" w:sz="4" w:space="0" w:color="auto"/>
              <w:bottom w:val="single" w:sz="4" w:space="0" w:color="auto"/>
              <w:right w:val="single" w:sz="4" w:space="0" w:color="auto"/>
            </w:tcBorders>
          </w:tcPr>
          <w:p w14:paraId="6563EAD5" w14:textId="77777777" w:rsidR="00CF109D"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dental casting alloys, metal joining and wrought alloys</w:t>
            </w:r>
          </w:p>
        </w:tc>
        <w:tc>
          <w:tcPr>
            <w:tcW w:w="752" w:type="dxa"/>
            <w:tcBorders>
              <w:top w:val="single" w:sz="4" w:space="0" w:color="auto"/>
              <w:left w:val="single" w:sz="4" w:space="0" w:color="auto"/>
              <w:bottom w:val="single" w:sz="4" w:space="0" w:color="auto"/>
              <w:right w:val="single" w:sz="4" w:space="0" w:color="auto"/>
            </w:tcBorders>
          </w:tcPr>
          <w:p w14:paraId="4534CF6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p w14:paraId="1604D2E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C3</w:t>
            </w:r>
          </w:p>
        </w:tc>
        <w:tc>
          <w:tcPr>
            <w:tcW w:w="1002" w:type="dxa"/>
            <w:tcBorders>
              <w:top w:val="single" w:sz="4" w:space="0" w:color="auto"/>
              <w:left w:val="single" w:sz="4" w:space="0" w:color="auto"/>
              <w:bottom w:val="single" w:sz="4" w:space="0" w:color="auto"/>
              <w:right w:val="single" w:sz="4" w:space="0" w:color="auto"/>
            </w:tcBorders>
            <w:textDirection w:val="btLr"/>
          </w:tcPr>
          <w:p w14:paraId="521C65ED" w14:textId="77777777" w:rsidR="00CF109D" w:rsidRPr="00601782" w:rsidRDefault="00CF109D" w:rsidP="005B0AD4">
            <w:pPr>
              <w:ind w:left="113" w:right="113"/>
              <w:jc w:val="both"/>
              <w:rPr>
                <w:rFonts w:ascii="Times New Roman" w:hAnsi="Times New Roman" w:cs="Times New Roman"/>
                <w:sz w:val="16"/>
                <w:szCs w:val="16"/>
              </w:rPr>
            </w:pPr>
            <w:r w:rsidRPr="000F2A22">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tcPr>
          <w:p w14:paraId="267F05CC" w14:textId="77777777" w:rsidR="00CF109D" w:rsidRPr="00601782"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tcPr>
          <w:p w14:paraId="720E2EA2"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86" w:type="dxa"/>
            <w:tcBorders>
              <w:top w:val="single" w:sz="4" w:space="0" w:color="auto"/>
              <w:left w:val="single" w:sz="4" w:space="0" w:color="auto"/>
              <w:bottom w:val="single" w:sz="4" w:space="0" w:color="auto"/>
              <w:right w:val="single" w:sz="4" w:space="0" w:color="auto"/>
            </w:tcBorders>
          </w:tcPr>
          <w:p w14:paraId="252000A7" w14:textId="77777777" w:rsidR="00CF109D" w:rsidRDefault="00CF109D" w:rsidP="005B0AD4">
            <w:pPr>
              <w:jc w:val="both"/>
              <w:rPr>
                <w:rFonts w:asciiTheme="majorHAnsi" w:hAnsiTheme="majorHAnsi"/>
                <w:sz w:val="16"/>
                <w:szCs w:val="16"/>
              </w:rPr>
            </w:pPr>
          </w:p>
          <w:p w14:paraId="57C5CDA0"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Projector</w:t>
            </w:r>
          </w:p>
          <w:p w14:paraId="5A6E4D7D"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White board</w:t>
            </w:r>
          </w:p>
          <w:p w14:paraId="549F907F" w14:textId="77777777" w:rsidR="00CF109D" w:rsidRPr="000F2A22" w:rsidRDefault="00CF109D" w:rsidP="005B0AD4">
            <w:pPr>
              <w:rPr>
                <w:rFonts w:asciiTheme="majorHAnsi" w:hAnsiTheme="majorHAnsi"/>
                <w:sz w:val="16"/>
                <w:szCs w:val="16"/>
              </w:rPr>
            </w:pPr>
            <w:r w:rsidRPr="00601782">
              <w:rPr>
                <w:rFonts w:asciiTheme="majorHAnsi" w:hAnsiTheme="majorHAnsi"/>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tcPr>
          <w:p w14:paraId="08773B0C" w14:textId="77777777" w:rsidR="00CF109D" w:rsidRPr="000F2A22" w:rsidRDefault="00CF109D" w:rsidP="005B0AD4">
            <w:pPr>
              <w:ind w:left="113" w:right="113"/>
              <w:jc w:val="both"/>
              <w:rPr>
                <w:rFonts w:ascii="Times New Roman" w:hAnsi="Times New Roman" w:cs="Times New Roman"/>
                <w:sz w:val="16"/>
                <w:szCs w:val="16"/>
              </w:rPr>
            </w:pPr>
            <w:r w:rsidRPr="000F2A22">
              <w:rPr>
                <w:rFonts w:ascii="Times New Roman" w:hAnsi="Times New Roman" w:cs="Times New Roman"/>
                <w:sz w:val="16"/>
                <w:szCs w:val="16"/>
              </w:rPr>
              <w:t xml:space="preserve">Lecture </w:t>
            </w:r>
          </w:p>
          <w:p w14:paraId="6120E5D8" w14:textId="77777777" w:rsidR="00CF109D" w:rsidRPr="00601782" w:rsidRDefault="00CF109D" w:rsidP="005B0AD4">
            <w:pPr>
              <w:ind w:left="113" w:right="113"/>
              <w:jc w:val="both"/>
              <w:rPr>
                <w:rFonts w:ascii="Times New Roman" w:hAnsi="Times New Roman" w:cs="Times New Roman"/>
                <w:sz w:val="16"/>
                <w:szCs w:val="16"/>
              </w:rPr>
            </w:pPr>
            <w:r w:rsidRPr="000F2A22">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461E68EF" w14:textId="77777777" w:rsidR="00CF109D" w:rsidRPr="00A77D8D"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Dr. Saad</w:t>
            </w:r>
          </w:p>
        </w:tc>
      </w:tr>
      <w:tr w:rsidR="00CF109D" w14:paraId="694A6455" w14:textId="77777777" w:rsidTr="00CF109D">
        <w:trPr>
          <w:cantSplit/>
          <w:trHeight w:val="1335"/>
        </w:trPr>
        <w:tc>
          <w:tcPr>
            <w:tcW w:w="752" w:type="dxa"/>
            <w:vMerge/>
            <w:tcBorders>
              <w:left w:val="single" w:sz="4" w:space="0" w:color="auto"/>
              <w:right w:val="single" w:sz="4" w:space="0" w:color="auto"/>
            </w:tcBorders>
            <w:vAlign w:val="center"/>
          </w:tcPr>
          <w:p w14:paraId="4D057D73" w14:textId="77777777" w:rsidR="00CF109D" w:rsidRDefault="00CF109D" w:rsidP="005B0AD4">
            <w:pPr>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66AA7121" w14:textId="77777777" w:rsidR="00CF109D" w:rsidRPr="000F2A22" w:rsidRDefault="00CF109D" w:rsidP="005B0AD4">
            <w:pPr>
              <w:jc w:val="both"/>
              <w:rPr>
                <w:rFonts w:ascii="Times New Roman" w:hAnsi="Times New Roman" w:cs="Times New Roman"/>
                <w:sz w:val="16"/>
                <w:szCs w:val="16"/>
              </w:rPr>
            </w:pPr>
            <w:r>
              <w:rPr>
                <w:rFonts w:ascii="Times New Roman" w:hAnsi="Times New Roman" w:cs="Times New Roman"/>
                <w:sz w:val="16"/>
                <w:szCs w:val="16"/>
              </w:rPr>
              <w:t>Discuss</w:t>
            </w:r>
            <w:r w:rsidRPr="000F2A22">
              <w:rPr>
                <w:rFonts w:ascii="Times New Roman" w:hAnsi="Times New Roman" w:cs="Times New Roman"/>
                <w:sz w:val="16"/>
                <w:szCs w:val="16"/>
              </w:rPr>
              <w:t xml:space="preserve">  dental ceramics,</w:t>
            </w:r>
          </w:p>
          <w:p w14:paraId="33C2DC5A" w14:textId="77777777" w:rsidR="00CF109D"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prosthetic polymers, and resins</w:t>
            </w:r>
          </w:p>
        </w:tc>
        <w:tc>
          <w:tcPr>
            <w:tcW w:w="1086" w:type="dxa"/>
            <w:tcBorders>
              <w:top w:val="single" w:sz="4" w:space="0" w:color="auto"/>
              <w:left w:val="single" w:sz="4" w:space="0" w:color="auto"/>
              <w:bottom w:val="single" w:sz="4" w:space="0" w:color="auto"/>
              <w:right w:val="single" w:sz="4" w:space="0" w:color="auto"/>
            </w:tcBorders>
          </w:tcPr>
          <w:p w14:paraId="558C289C" w14:textId="77777777" w:rsidR="00CF109D" w:rsidRPr="00641615" w:rsidRDefault="00CF109D" w:rsidP="005B0AD4">
            <w:pPr>
              <w:jc w:val="both"/>
              <w:rPr>
                <w:rFonts w:ascii="Times New Roman" w:hAnsi="Times New Roman" w:cs="Times New Roman"/>
                <w:sz w:val="16"/>
                <w:szCs w:val="16"/>
              </w:rPr>
            </w:pPr>
            <w:r w:rsidRPr="00641615">
              <w:rPr>
                <w:rFonts w:ascii="Times New Roman" w:hAnsi="Times New Roman" w:cs="Times New Roman"/>
                <w:sz w:val="16"/>
                <w:szCs w:val="16"/>
              </w:rPr>
              <w:t>dental ceramics,</w:t>
            </w:r>
          </w:p>
          <w:p w14:paraId="7CFEC02F" w14:textId="77777777" w:rsidR="00CF109D" w:rsidRDefault="00CF109D" w:rsidP="005B0AD4">
            <w:pPr>
              <w:jc w:val="both"/>
              <w:rPr>
                <w:rFonts w:ascii="Times New Roman" w:hAnsi="Times New Roman" w:cs="Times New Roman"/>
                <w:sz w:val="16"/>
                <w:szCs w:val="16"/>
              </w:rPr>
            </w:pPr>
            <w:r w:rsidRPr="00641615">
              <w:rPr>
                <w:rFonts w:ascii="Times New Roman" w:hAnsi="Times New Roman" w:cs="Times New Roman"/>
                <w:sz w:val="16"/>
                <w:szCs w:val="16"/>
              </w:rPr>
              <w:t>prosthetic polymers, and resin</w:t>
            </w:r>
          </w:p>
        </w:tc>
        <w:tc>
          <w:tcPr>
            <w:tcW w:w="752" w:type="dxa"/>
            <w:tcBorders>
              <w:top w:val="single" w:sz="4" w:space="0" w:color="auto"/>
              <w:left w:val="single" w:sz="4" w:space="0" w:color="auto"/>
              <w:bottom w:val="single" w:sz="4" w:space="0" w:color="auto"/>
              <w:right w:val="single" w:sz="4" w:space="0" w:color="auto"/>
            </w:tcBorders>
          </w:tcPr>
          <w:p w14:paraId="541FD14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2" w:type="dxa"/>
            <w:tcBorders>
              <w:top w:val="single" w:sz="4" w:space="0" w:color="auto"/>
              <w:left w:val="single" w:sz="4" w:space="0" w:color="auto"/>
              <w:bottom w:val="single" w:sz="4" w:space="0" w:color="auto"/>
              <w:right w:val="single" w:sz="4" w:space="0" w:color="auto"/>
            </w:tcBorders>
            <w:textDirection w:val="btLr"/>
          </w:tcPr>
          <w:p w14:paraId="63AC2A31" w14:textId="77777777" w:rsidR="00CF109D" w:rsidRPr="00601782" w:rsidRDefault="00CF109D" w:rsidP="005B0AD4">
            <w:pPr>
              <w:ind w:left="113" w:right="113"/>
              <w:jc w:val="both"/>
              <w:rPr>
                <w:rFonts w:ascii="Times New Roman" w:hAnsi="Times New Roman" w:cs="Times New Roman"/>
                <w:sz w:val="16"/>
                <w:szCs w:val="16"/>
              </w:rPr>
            </w:pPr>
            <w:r w:rsidRPr="000F2A22">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tcPr>
          <w:p w14:paraId="5EDB89BE" w14:textId="77777777" w:rsidR="00CF109D" w:rsidRPr="00601782"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tcPr>
          <w:p w14:paraId="2740261A" w14:textId="77777777" w:rsidR="00CF109D" w:rsidRDefault="00CF109D" w:rsidP="005B0AD4">
            <w:pPr>
              <w:jc w:val="both"/>
              <w:rPr>
                <w:rFonts w:asciiTheme="majorHAnsi" w:hAnsiTheme="majorHAnsi"/>
                <w:sz w:val="16"/>
                <w:szCs w:val="16"/>
              </w:rPr>
            </w:pPr>
            <w:r>
              <w:rPr>
                <w:rFonts w:asciiTheme="majorHAnsi" w:hAnsiTheme="majorHAnsi"/>
                <w:sz w:val="16"/>
                <w:szCs w:val="16"/>
              </w:rPr>
              <w:t>2 hr</w:t>
            </w:r>
          </w:p>
        </w:tc>
        <w:tc>
          <w:tcPr>
            <w:tcW w:w="1086" w:type="dxa"/>
            <w:tcBorders>
              <w:top w:val="single" w:sz="4" w:space="0" w:color="auto"/>
              <w:left w:val="single" w:sz="4" w:space="0" w:color="auto"/>
              <w:bottom w:val="single" w:sz="4" w:space="0" w:color="auto"/>
              <w:right w:val="single" w:sz="4" w:space="0" w:color="auto"/>
            </w:tcBorders>
          </w:tcPr>
          <w:p w14:paraId="63027262"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Projector</w:t>
            </w:r>
          </w:p>
          <w:p w14:paraId="6FEB099E"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White board</w:t>
            </w:r>
          </w:p>
          <w:p w14:paraId="26DCE172" w14:textId="77777777" w:rsidR="00CF109D" w:rsidRPr="00601782" w:rsidRDefault="00CF109D" w:rsidP="005B0AD4">
            <w:pPr>
              <w:jc w:val="both"/>
              <w:rPr>
                <w:rFonts w:asciiTheme="majorHAnsi" w:hAnsiTheme="majorHAnsi"/>
                <w:sz w:val="16"/>
                <w:szCs w:val="16"/>
              </w:rPr>
            </w:pPr>
            <w:r w:rsidRPr="00601782">
              <w:rPr>
                <w:rFonts w:asciiTheme="majorHAnsi" w:hAnsiTheme="majorHAnsi"/>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tcPr>
          <w:p w14:paraId="02C18D63" w14:textId="77777777" w:rsidR="00CF109D" w:rsidRPr="000F2A22" w:rsidRDefault="00CF109D" w:rsidP="005B0AD4">
            <w:pPr>
              <w:ind w:left="113" w:right="113"/>
              <w:jc w:val="both"/>
              <w:rPr>
                <w:rFonts w:ascii="Times New Roman" w:hAnsi="Times New Roman" w:cs="Times New Roman"/>
                <w:sz w:val="16"/>
                <w:szCs w:val="16"/>
              </w:rPr>
            </w:pPr>
            <w:r w:rsidRPr="000F2A22">
              <w:rPr>
                <w:rFonts w:ascii="Times New Roman" w:hAnsi="Times New Roman" w:cs="Times New Roman"/>
                <w:sz w:val="16"/>
                <w:szCs w:val="16"/>
              </w:rPr>
              <w:t xml:space="preserve">Lecture </w:t>
            </w:r>
          </w:p>
          <w:p w14:paraId="5659C091" w14:textId="77777777" w:rsidR="00CF109D" w:rsidRPr="00601782" w:rsidRDefault="00CF109D" w:rsidP="005B0AD4">
            <w:pPr>
              <w:ind w:left="113" w:right="113"/>
              <w:jc w:val="both"/>
              <w:rPr>
                <w:rFonts w:ascii="Times New Roman" w:hAnsi="Times New Roman" w:cs="Times New Roman"/>
                <w:sz w:val="16"/>
                <w:szCs w:val="16"/>
              </w:rPr>
            </w:pPr>
            <w:r w:rsidRPr="000F2A22">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4C3D5DF5" w14:textId="77777777" w:rsidR="00CF109D" w:rsidRPr="00A77D8D" w:rsidRDefault="00CF109D" w:rsidP="005B0AD4">
            <w:pPr>
              <w:jc w:val="both"/>
              <w:rPr>
                <w:rFonts w:ascii="Times New Roman" w:hAnsi="Times New Roman" w:cs="Times New Roman"/>
                <w:sz w:val="16"/>
                <w:szCs w:val="16"/>
              </w:rPr>
            </w:pPr>
            <w:r w:rsidRPr="000F2A22">
              <w:rPr>
                <w:rFonts w:ascii="Times New Roman" w:hAnsi="Times New Roman" w:cs="Times New Roman"/>
                <w:sz w:val="16"/>
                <w:szCs w:val="16"/>
              </w:rPr>
              <w:t>Dr. Saad</w:t>
            </w:r>
          </w:p>
        </w:tc>
      </w:tr>
      <w:tr w:rsidR="00CF109D" w14:paraId="6B9BB55F" w14:textId="77777777" w:rsidTr="00CF109D">
        <w:trPr>
          <w:cantSplit/>
          <w:trHeight w:val="1335"/>
        </w:trPr>
        <w:tc>
          <w:tcPr>
            <w:tcW w:w="752" w:type="dxa"/>
            <w:vMerge/>
            <w:tcBorders>
              <w:left w:val="single" w:sz="4" w:space="0" w:color="auto"/>
              <w:bottom w:val="single" w:sz="4" w:space="0" w:color="auto"/>
              <w:right w:val="single" w:sz="4" w:space="0" w:color="auto"/>
            </w:tcBorders>
            <w:textDirection w:val="btLr"/>
            <w:vAlign w:val="center"/>
          </w:tcPr>
          <w:p w14:paraId="65F7F308" w14:textId="77777777" w:rsidR="00CF109D" w:rsidRDefault="00CF109D" w:rsidP="005B0AD4">
            <w:pPr>
              <w:ind w:left="113" w:right="113"/>
              <w:rPr>
                <w:rFonts w:ascii="Times New Roman" w:eastAsia="Times New Roman" w:hAnsi="Times New Roman" w:cs="Times New Roman"/>
                <w:sz w:val="16"/>
                <w:szCs w:val="16"/>
                <w:lang w:eastAsia="en-GB"/>
              </w:rPr>
            </w:pPr>
          </w:p>
        </w:tc>
        <w:tc>
          <w:tcPr>
            <w:tcW w:w="2088" w:type="dxa"/>
            <w:tcBorders>
              <w:top w:val="single" w:sz="4" w:space="0" w:color="auto"/>
              <w:left w:val="single" w:sz="4" w:space="0" w:color="auto"/>
              <w:bottom w:val="single" w:sz="4" w:space="0" w:color="auto"/>
              <w:right w:val="single" w:sz="4" w:space="0" w:color="auto"/>
            </w:tcBorders>
          </w:tcPr>
          <w:p w14:paraId="7433782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Discuss dental implant</w:t>
            </w:r>
          </w:p>
        </w:tc>
        <w:tc>
          <w:tcPr>
            <w:tcW w:w="1086" w:type="dxa"/>
            <w:tcBorders>
              <w:top w:val="single" w:sz="4" w:space="0" w:color="auto"/>
              <w:left w:val="single" w:sz="4" w:space="0" w:color="auto"/>
              <w:bottom w:val="single" w:sz="4" w:space="0" w:color="auto"/>
              <w:right w:val="single" w:sz="4" w:space="0" w:color="auto"/>
            </w:tcBorders>
          </w:tcPr>
          <w:p w14:paraId="75959934" w14:textId="77777777" w:rsidR="00CF109D" w:rsidRPr="00641615" w:rsidRDefault="00CF109D" w:rsidP="005B0AD4">
            <w:pPr>
              <w:jc w:val="both"/>
              <w:rPr>
                <w:rFonts w:ascii="Times New Roman" w:hAnsi="Times New Roman" w:cs="Times New Roman"/>
                <w:sz w:val="16"/>
                <w:szCs w:val="16"/>
              </w:rPr>
            </w:pPr>
            <w:r w:rsidRPr="00641615">
              <w:rPr>
                <w:rFonts w:ascii="Times New Roman" w:hAnsi="Times New Roman" w:cs="Times New Roman"/>
                <w:sz w:val="16"/>
                <w:szCs w:val="16"/>
              </w:rPr>
              <w:t>dental implant</w:t>
            </w:r>
          </w:p>
        </w:tc>
        <w:tc>
          <w:tcPr>
            <w:tcW w:w="752" w:type="dxa"/>
            <w:tcBorders>
              <w:top w:val="single" w:sz="4" w:space="0" w:color="auto"/>
              <w:left w:val="single" w:sz="4" w:space="0" w:color="auto"/>
              <w:bottom w:val="single" w:sz="4" w:space="0" w:color="auto"/>
              <w:right w:val="single" w:sz="4" w:space="0" w:color="auto"/>
            </w:tcBorders>
          </w:tcPr>
          <w:p w14:paraId="072357B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2" w:type="dxa"/>
            <w:tcBorders>
              <w:top w:val="single" w:sz="4" w:space="0" w:color="auto"/>
              <w:left w:val="single" w:sz="4" w:space="0" w:color="auto"/>
              <w:bottom w:val="single" w:sz="4" w:space="0" w:color="auto"/>
              <w:right w:val="single" w:sz="4" w:space="0" w:color="auto"/>
            </w:tcBorders>
            <w:textDirection w:val="btLr"/>
          </w:tcPr>
          <w:p w14:paraId="71E858F3" w14:textId="77777777" w:rsidR="00CF109D" w:rsidRPr="000F2A22" w:rsidRDefault="00CF109D" w:rsidP="005B0AD4">
            <w:pPr>
              <w:ind w:left="113" w:right="113"/>
              <w:jc w:val="both"/>
              <w:rPr>
                <w:rFonts w:ascii="Times New Roman" w:hAnsi="Times New Roman" w:cs="Times New Roman"/>
                <w:sz w:val="16"/>
                <w:szCs w:val="16"/>
              </w:rPr>
            </w:pPr>
            <w:r w:rsidRPr="00641615">
              <w:rPr>
                <w:rFonts w:ascii="Times New Roman" w:hAnsi="Times New Roman" w:cs="Times New Roman"/>
                <w:sz w:val="16"/>
                <w:szCs w:val="16"/>
              </w:rPr>
              <w:t>Interactive lecture</w:t>
            </w:r>
          </w:p>
        </w:tc>
        <w:tc>
          <w:tcPr>
            <w:tcW w:w="919" w:type="dxa"/>
            <w:tcBorders>
              <w:top w:val="single" w:sz="4" w:space="0" w:color="auto"/>
              <w:left w:val="single" w:sz="4" w:space="0" w:color="auto"/>
              <w:bottom w:val="single" w:sz="4" w:space="0" w:color="auto"/>
              <w:right w:val="single" w:sz="4" w:space="0" w:color="auto"/>
            </w:tcBorders>
          </w:tcPr>
          <w:p w14:paraId="79A943D5" w14:textId="77777777" w:rsidR="00CF109D" w:rsidRPr="000F2A22" w:rsidRDefault="00CF109D" w:rsidP="005B0AD4">
            <w:pPr>
              <w:jc w:val="both"/>
              <w:rPr>
                <w:rFonts w:ascii="Times New Roman" w:hAnsi="Times New Roman" w:cs="Times New Roman"/>
                <w:sz w:val="16"/>
                <w:szCs w:val="16"/>
              </w:rPr>
            </w:pPr>
            <w:r w:rsidRPr="00641615">
              <w:rPr>
                <w:rFonts w:ascii="Times New Roman" w:hAnsi="Times New Roman" w:cs="Times New Roman"/>
                <w:sz w:val="16"/>
                <w:szCs w:val="16"/>
              </w:rPr>
              <w:t>MCQ</w:t>
            </w:r>
          </w:p>
        </w:tc>
        <w:tc>
          <w:tcPr>
            <w:tcW w:w="584" w:type="dxa"/>
            <w:tcBorders>
              <w:top w:val="single" w:sz="4" w:space="0" w:color="auto"/>
              <w:left w:val="single" w:sz="4" w:space="0" w:color="auto"/>
              <w:bottom w:val="single" w:sz="4" w:space="0" w:color="auto"/>
              <w:right w:val="single" w:sz="4" w:space="0" w:color="auto"/>
            </w:tcBorders>
          </w:tcPr>
          <w:p w14:paraId="6D9C2F66" w14:textId="77777777" w:rsidR="00CF109D" w:rsidRDefault="00CF109D" w:rsidP="005B0AD4">
            <w:pPr>
              <w:jc w:val="both"/>
              <w:rPr>
                <w:rFonts w:asciiTheme="majorHAnsi" w:hAnsiTheme="majorHAnsi"/>
                <w:sz w:val="16"/>
                <w:szCs w:val="16"/>
              </w:rPr>
            </w:pPr>
            <w:r>
              <w:rPr>
                <w:rFonts w:asciiTheme="majorHAnsi" w:hAnsiTheme="majorHAnsi"/>
                <w:sz w:val="16"/>
                <w:szCs w:val="16"/>
              </w:rPr>
              <w:t>1 hr</w:t>
            </w:r>
          </w:p>
        </w:tc>
        <w:tc>
          <w:tcPr>
            <w:tcW w:w="1086" w:type="dxa"/>
            <w:tcBorders>
              <w:top w:val="single" w:sz="4" w:space="0" w:color="auto"/>
              <w:left w:val="single" w:sz="4" w:space="0" w:color="auto"/>
              <w:bottom w:val="single" w:sz="4" w:space="0" w:color="auto"/>
              <w:right w:val="single" w:sz="4" w:space="0" w:color="auto"/>
            </w:tcBorders>
          </w:tcPr>
          <w:p w14:paraId="1BD340FC" w14:textId="77777777" w:rsidR="00CF109D" w:rsidRPr="00641615" w:rsidRDefault="00CF109D" w:rsidP="005B0AD4">
            <w:pPr>
              <w:jc w:val="both"/>
              <w:rPr>
                <w:rFonts w:asciiTheme="majorHAnsi" w:hAnsiTheme="majorHAnsi"/>
                <w:sz w:val="16"/>
                <w:szCs w:val="16"/>
              </w:rPr>
            </w:pPr>
            <w:r w:rsidRPr="00641615">
              <w:rPr>
                <w:rFonts w:asciiTheme="majorHAnsi" w:hAnsiTheme="majorHAnsi"/>
                <w:sz w:val="16"/>
                <w:szCs w:val="16"/>
              </w:rPr>
              <w:t>Projector</w:t>
            </w:r>
          </w:p>
          <w:p w14:paraId="1270D0CD" w14:textId="77777777" w:rsidR="00CF109D" w:rsidRPr="00641615" w:rsidRDefault="00CF109D" w:rsidP="005B0AD4">
            <w:pPr>
              <w:jc w:val="both"/>
              <w:rPr>
                <w:rFonts w:asciiTheme="majorHAnsi" w:hAnsiTheme="majorHAnsi"/>
                <w:sz w:val="16"/>
                <w:szCs w:val="16"/>
              </w:rPr>
            </w:pPr>
            <w:r w:rsidRPr="00641615">
              <w:rPr>
                <w:rFonts w:asciiTheme="majorHAnsi" w:hAnsiTheme="majorHAnsi"/>
                <w:sz w:val="16"/>
                <w:szCs w:val="16"/>
              </w:rPr>
              <w:t>White board</w:t>
            </w:r>
          </w:p>
          <w:p w14:paraId="0D07065E" w14:textId="77777777" w:rsidR="00CF109D" w:rsidRPr="00601782" w:rsidRDefault="00CF109D" w:rsidP="005B0AD4">
            <w:pPr>
              <w:jc w:val="both"/>
              <w:rPr>
                <w:rFonts w:asciiTheme="majorHAnsi" w:hAnsiTheme="majorHAnsi"/>
                <w:sz w:val="16"/>
                <w:szCs w:val="16"/>
              </w:rPr>
            </w:pPr>
            <w:r w:rsidRPr="00641615">
              <w:rPr>
                <w:rFonts w:asciiTheme="majorHAnsi" w:hAnsiTheme="majorHAnsi"/>
                <w:sz w:val="16"/>
                <w:szCs w:val="16"/>
              </w:rPr>
              <w:t>Markers</w:t>
            </w:r>
          </w:p>
        </w:tc>
        <w:tc>
          <w:tcPr>
            <w:tcW w:w="752" w:type="dxa"/>
            <w:tcBorders>
              <w:top w:val="single" w:sz="4" w:space="0" w:color="auto"/>
              <w:left w:val="single" w:sz="4" w:space="0" w:color="auto"/>
              <w:bottom w:val="single" w:sz="4" w:space="0" w:color="auto"/>
              <w:right w:val="single" w:sz="4" w:space="0" w:color="auto"/>
            </w:tcBorders>
            <w:textDirection w:val="btLr"/>
          </w:tcPr>
          <w:p w14:paraId="618BF8F9" w14:textId="77777777" w:rsidR="00CF109D" w:rsidRPr="00641615" w:rsidRDefault="00CF109D" w:rsidP="005B0AD4">
            <w:pPr>
              <w:ind w:left="113" w:right="113"/>
              <w:jc w:val="both"/>
              <w:rPr>
                <w:rFonts w:ascii="Times New Roman" w:hAnsi="Times New Roman" w:cs="Times New Roman"/>
                <w:sz w:val="16"/>
                <w:szCs w:val="16"/>
              </w:rPr>
            </w:pPr>
            <w:r w:rsidRPr="00641615">
              <w:rPr>
                <w:rFonts w:ascii="Times New Roman" w:hAnsi="Times New Roman" w:cs="Times New Roman"/>
                <w:sz w:val="16"/>
                <w:szCs w:val="16"/>
              </w:rPr>
              <w:t xml:space="preserve">Lecture </w:t>
            </w:r>
          </w:p>
          <w:p w14:paraId="51DB4478" w14:textId="77777777" w:rsidR="00CF109D" w:rsidRPr="000F2A22" w:rsidRDefault="00CF109D" w:rsidP="005B0AD4">
            <w:pPr>
              <w:ind w:left="113" w:right="113"/>
              <w:jc w:val="both"/>
              <w:rPr>
                <w:rFonts w:ascii="Times New Roman" w:hAnsi="Times New Roman" w:cs="Times New Roman"/>
                <w:sz w:val="16"/>
                <w:szCs w:val="16"/>
              </w:rPr>
            </w:pPr>
            <w:r w:rsidRPr="00641615">
              <w:rPr>
                <w:rFonts w:ascii="Times New Roman" w:hAnsi="Times New Roman" w:cs="Times New Roman"/>
                <w:sz w:val="16"/>
                <w:szCs w:val="16"/>
              </w:rPr>
              <w:t>room</w:t>
            </w:r>
          </w:p>
        </w:tc>
        <w:tc>
          <w:tcPr>
            <w:tcW w:w="835" w:type="dxa"/>
            <w:tcBorders>
              <w:top w:val="single" w:sz="4" w:space="0" w:color="auto"/>
              <w:left w:val="single" w:sz="4" w:space="0" w:color="auto"/>
              <w:bottom w:val="single" w:sz="4" w:space="0" w:color="auto"/>
              <w:right w:val="single" w:sz="4" w:space="0" w:color="auto"/>
            </w:tcBorders>
          </w:tcPr>
          <w:p w14:paraId="63DE8B87" w14:textId="77777777" w:rsidR="00CF109D" w:rsidRPr="000F2A22" w:rsidRDefault="00CF109D" w:rsidP="005B0AD4">
            <w:pPr>
              <w:jc w:val="both"/>
              <w:rPr>
                <w:rFonts w:ascii="Times New Roman" w:hAnsi="Times New Roman" w:cs="Times New Roman"/>
                <w:sz w:val="16"/>
                <w:szCs w:val="16"/>
              </w:rPr>
            </w:pPr>
            <w:r w:rsidRPr="00641615">
              <w:rPr>
                <w:rFonts w:ascii="Times New Roman" w:hAnsi="Times New Roman" w:cs="Times New Roman"/>
                <w:sz w:val="16"/>
                <w:szCs w:val="16"/>
              </w:rPr>
              <w:t>Dr. Saad</w:t>
            </w:r>
          </w:p>
        </w:tc>
      </w:tr>
    </w:tbl>
    <w:p w14:paraId="7BBA6884" w14:textId="77777777" w:rsidR="00CF109D" w:rsidRDefault="00CF109D" w:rsidP="00CF109D">
      <w:pPr>
        <w:rPr>
          <w:sz w:val="20"/>
          <w:szCs w:val="20"/>
        </w:rPr>
      </w:pPr>
    </w:p>
    <w:p w14:paraId="3136700A" w14:textId="0AAEFFF4" w:rsidR="00CF109D" w:rsidRP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2</w:t>
      </w: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tbl>
      <w:tblPr>
        <w:tblStyle w:val="TableGrid"/>
        <w:tblW w:w="10716" w:type="dxa"/>
        <w:tblInd w:w="-815" w:type="dxa"/>
        <w:tblLook w:val="04A0" w:firstRow="1" w:lastRow="0" w:firstColumn="1" w:lastColumn="0" w:noHBand="0" w:noVBand="1"/>
      </w:tblPr>
      <w:tblGrid>
        <w:gridCol w:w="1199"/>
        <w:gridCol w:w="2123"/>
        <w:gridCol w:w="1450"/>
        <w:gridCol w:w="827"/>
        <w:gridCol w:w="518"/>
        <w:gridCol w:w="1148"/>
        <w:gridCol w:w="993"/>
        <w:gridCol w:w="928"/>
        <w:gridCol w:w="647"/>
        <w:gridCol w:w="883"/>
      </w:tblGrid>
      <w:tr w:rsidR="00CF109D" w14:paraId="137828F7" w14:textId="77777777" w:rsidTr="00CF109D">
        <w:trPr>
          <w:trHeight w:val="381"/>
        </w:trPr>
        <w:tc>
          <w:tcPr>
            <w:tcW w:w="1200" w:type="dxa"/>
            <w:tcBorders>
              <w:top w:val="single" w:sz="4" w:space="0" w:color="auto"/>
              <w:left w:val="single" w:sz="4" w:space="0" w:color="auto"/>
              <w:bottom w:val="single" w:sz="4" w:space="0" w:color="auto"/>
              <w:right w:val="single" w:sz="4" w:space="0" w:color="auto"/>
            </w:tcBorders>
            <w:hideMark/>
          </w:tcPr>
          <w:p w14:paraId="1074F89E"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86" w:type="dxa"/>
            <w:tcBorders>
              <w:top w:val="single" w:sz="4" w:space="0" w:color="auto"/>
              <w:left w:val="single" w:sz="4" w:space="0" w:color="auto"/>
              <w:bottom w:val="single" w:sz="4" w:space="0" w:color="auto"/>
              <w:right w:val="single" w:sz="4" w:space="0" w:color="auto"/>
            </w:tcBorders>
            <w:hideMark/>
          </w:tcPr>
          <w:p w14:paraId="727275B9"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2C1B407B"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481" w:type="dxa"/>
            <w:tcBorders>
              <w:top w:val="single" w:sz="4" w:space="0" w:color="auto"/>
              <w:left w:val="single" w:sz="4" w:space="0" w:color="auto"/>
              <w:bottom w:val="single" w:sz="4" w:space="0" w:color="auto"/>
              <w:right w:val="single" w:sz="4" w:space="0" w:color="auto"/>
            </w:tcBorders>
            <w:hideMark/>
          </w:tcPr>
          <w:p w14:paraId="2C857558"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4" w:type="dxa"/>
            <w:tcBorders>
              <w:top w:val="single" w:sz="4" w:space="0" w:color="auto"/>
              <w:left w:val="single" w:sz="4" w:space="0" w:color="auto"/>
              <w:bottom w:val="single" w:sz="4" w:space="0" w:color="auto"/>
              <w:right w:val="single" w:sz="4" w:space="0" w:color="auto"/>
            </w:tcBorders>
            <w:hideMark/>
          </w:tcPr>
          <w:p w14:paraId="16F36F76"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407C814"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20" w:type="dxa"/>
            <w:tcBorders>
              <w:top w:val="single" w:sz="4" w:space="0" w:color="auto"/>
              <w:left w:val="single" w:sz="4" w:space="0" w:color="auto"/>
              <w:bottom w:val="single" w:sz="4" w:space="0" w:color="auto"/>
              <w:right w:val="single" w:sz="4" w:space="0" w:color="auto"/>
            </w:tcBorders>
            <w:hideMark/>
          </w:tcPr>
          <w:p w14:paraId="09936250"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3" w:type="dxa"/>
            <w:tcBorders>
              <w:top w:val="single" w:sz="4" w:space="0" w:color="auto"/>
              <w:left w:val="single" w:sz="4" w:space="0" w:color="auto"/>
              <w:bottom w:val="single" w:sz="4" w:space="0" w:color="auto"/>
              <w:right w:val="single" w:sz="4" w:space="0" w:color="auto"/>
            </w:tcBorders>
            <w:hideMark/>
          </w:tcPr>
          <w:p w14:paraId="762F4FA1"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100ED904"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22" w:type="dxa"/>
            <w:tcBorders>
              <w:top w:val="single" w:sz="4" w:space="0" w:color="auto"/>
              <w:left w:val="single" w:sz="4" w:space="0" w:color="auto"/>
              <w:bottom w:val="single" w:sz="4" w:space="0" w:color="auto"/>
              <w:right w:val="single" w:sz="4" w:space="0" w:color="auto"/>
            </w:tcBorders>
            <w:hideMark/>
          </w:tcPr>
          <w:p w14:paraId="24A815F1"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891" w:type="dxa"/>
            <w:tcBorders>
              <w:top w:val="single" w:sz="4" w:space="0" w:color="auto"/>
              <w:left w:val="single" w:sz="4" w:space="0" w:color="auto"/>
              <w:bottom w:val="single" w:sz="4" w:space="0" w:color="auto"/>
              <w:right w:val="single" w:sz="4" w:space="0" w:color="auto"/>
            </w:tcBorders>
            <w:hideMark/>
          </w:tcPr>
          <w:p w14:paraId="5F5E8DD3"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21" w:type="dxa"/>
            <w:tcBorders>
              <w:top w:val="single" w:sz="4" w:space="0" w:color="auto"/>
              <w:left w:val="single" w:sz="4" w:space="0" w:color="auto"/>
              <w:bottom w:val="single" w:sz="4" w:space="0" w:color="auto"/>
              <w:right w:val="single" w:sz="4" w:space="0" w:color="auto"/>
            </w:tcBorders>
            <w:hideMark/>
          </w:tcPr>
          <w:p w14:paraId="4973B83C"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8" w:type="dxa"/>
            <w:tcBorders>
              <w:top w:val="single" w:sz="4" w:space="0" w:color="auto"/>
              <w:left w:val="single" w:sz="4" w:space="0" w:color="auto"/>
              <w:bottom w:val="single" w:sz="4" w:space="0" w:color="auto"/>
              <w:right w:val="single" w:sz="4" w:space="0" w:color="auto"/>
            </w:tcBorders>
          </w:tcPr>
          <w:p w14:paraId="776FB4CE"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660020BC" w14:textId="77777777" w:rsidTr="00CF109D">
        <w:trPr>
          <w:cantSplit/>
          <w:trHeight w:val="1227"/>
        </w:trPr>
        <w:tc>
          <w:tcPr>
            <w:tcW w:w="12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C85564" w14:textId="77777777" w:rsidR="00CF109D" w:rsidRPr="002F55F2" w:rsidRDefault="00CF109D" w:rsidP="00CF109D">
            <w:pPr>
              <w:pStyle w:val="ListParagraph"/>
              <w:numPr>
                <w:ilvl w:val="0"/>
                <w:numId w:val="7"/>
              </w:numPr>
              <w:ind w:right="113"/>
              <w:jc w:val="center"/>
              <w:rPr>
                <w:rFonts w:ascii="Times New Roman" w:eastAsia="Times New Roman" w:hAnsi="Times New Roman" w:cs="Times New Roman"/>
                <w:sz w:val="16"/>
                <w:szCs w:val="16"/>
                <w:lang w:eastAsia="en-GB"/>
              </w:rPr>
            </w:pPr>
            <w:r w:rsidRPr="002F55F2">
              <w:rPr>
                <w:rFonts w:ascii="Times New Roman" w:eastAsia="Times New Roman" w:hAnsi="Times New Roman" w:cs="Times New Roman"/>
                <w:sz w:val="16"/>
                <w:szCs w:val="16"/>
                <w:lang w:eastAsia="en-GB"/>
              </w:rPr>
              <w:t xml:space="preserve">To know the basics of direct, Indirect and Auxiliary Dental Materials  </w:t>
            </w:r>
          </w:p>
        </w:tc>
        <w:tc>
          <w:tcPr>
            <w:tcW w:w="2186" w:type="dxa"/>
            <w:tcBorders>
              <w:top w:val="single" w:sz="4" w:space="0" w:color="auto"/>
              <w:left w:val="single" w:sz="4" w:space="0" w:color="auto"/>
              <w:bottom w:val="single" w:sz="4" w:space="0" w:color="auto"/>
              <w:right w:val="single" w:sz="4" w:space="0" w:color="auto"/>
            </w:tcBorders>
            <w:hideMark/>
          </w:tcPr>
          <w:p w14:paraId="37807FA5" w14:textId="77777777" w:rsidR="00CF109D" w:rsidRDefault="00CF109D" w:rsidP="005B0AD4">
            <w:pPr>
              <w:pStyle w:val="NormalWeb"/>
              <w:rPr>
                <w:sz w:val="16"/>
                <w:szCs w:val="16"/>
                <w:lang w:val="en-GB" w:eastAsia="en-GB"/>
              </w:rPr>
            </w:pPr>
            <w:r>
              <w:rPr>
                <w:sz w:val="16"/>
                <w:szCs w:val="16"/>
              </w:rPr>
              <w:t xml:space="preserve">Observe the steps of operating 4 equipments in dental materials lab </w:t>
            </w:r>
          </w:p>
        </w:tc>
        <w:tc>
          <w:tcPr>
            <w:tcW w:w="1481" w:type="dxa"/>
            <w:tcBorders>
              <w:top w:val="single" w:sz="4" w:space="0" w:color="auto"/>
              <w:left w:val="single" w:sz="4" w:space="0" w:color="auto"/>
              <w:bottom w:val="single" w:sz="4" w:space="0" w:color="auto"/>
              <w:right w:val="single" w:sz="4" w:space="0" w:color="auto"/>
            </w:tcBorders>
            <w:hideMark/>
          </w:tcPr>
          <w:p w14:paraId="57ADBE1F"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Operating dental equipment </w:t>
            </w:r>
          </w:p>
        </w:tc>
        <w:tc>
          <w:tcPr>
            <w:tcW w:w="794" w:type="dxa"/>
            <w:tcBorders>
              <w:top w:val="single" w:sz="4" w:space="0" w:color="auto"/>
              <w:left w:val="single" w:sz="4" w:space="0" w:color="auto"/>
              <w:bottom w:val="single" w:sz="4" w:space="0" w:color="auto"/>
              <w:right w:val="single" w:sz="4" w:space="0" w:color="auto"/>
            </w:tcBorders>
            <w:hideMark/>
          </w:tcPr>
          <w:p w14:paraId="3F639BA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20" w:type="dxa"/>
            <w:tcBorders>
              <w:top w:val="single" w:sz="4" w:space="0" w:color="auto"/>
              <w:left w:val="single" w:sz="4" w:space="0" w:color="auto"/>
              <w:bottom w:val="single" w:sz="4" w:space="0" w:color="auto"/>
              <w:right w:val="single" w:sz="4" w:space="0" w:color="auto"/>
            </w:tcBorders>
            <w:textDirection w:val="btLr"/>
            <w:hideMark/>
          </w:tcPr>
          <w:p w14:paraId="6B57413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53" w:type="dxa"/>
            <w:tcBorders>
              <w:top w:val="single" w:sz="4" w:space="0" w:color="auto"/>
              <w:left w:val="single" w:sz="4" w:space="0" w:color="auto"/>
              <w:bottom w:val="single" w:sz="4" w:space="0" w:color="auto"/>
              <w:right w:val="single" w:sz="4" w:space="0" w:color="auto"/>
            </w:tcBorders>
            <w:hideMark/>
          </w:tcPr>
          <w:p w14:paraId="0D6CC16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2" w:type="dxa"/>
            <w:tcBorders>
              <w:top w:val="single" w:sz="4" w:space="0" w:color="auto"/>
              <w:left w:val="single" w:sz="4" w:space="0" w:color="auto"/>
              <w:bottom w:val="single" w:sz="4" w:space="0" w:color="auto"/>
              <w:right w:val="single" w:sz="4" w:space="0" w:color="auto"/>
            </w:tcBorders>
            <w:hideMark/>
          </w:tcPr>
          <w:p w14:paraId="2043724B"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891" w:type="dxa"/>
            <w:tcBorders>
              <w:top w:val="single" w:sz="4" w:space="0" w:color="auto"/>
              <w:left w:val="single" w:sz="4" w:space="0" w:color="auto"/>
              <w:bottom w:val="single" w:sz="4" w:space="0" w:color="auto"/>
              <w:right w:val="single" w:sz="4" w:space="0" w:color="auto"/>
            </w:tcBorders>
            <w:hideMark/>
          </w:tcPr>
          <w:p w14:paraId="568468BB"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0B2C4B2"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1" w:type="dxa"/>
            <w:tcBorders>
              <w:top w:val="single" w:sz="4" w:space="0" w:color="auto"/>
              <w:left w:val="single" w:sz="4" w:space="0" w:color="auto"/>
              <w:bottom w:val="single" w:sz="4" w:space="0" w:color="auto"/>
              <w:right w:val="single" w:sz="4" w:space="0" w:color="auto"/>
            </w:tcBorders>
            <w:textDirection w:val="btLr"/>
            <w:hideMark/>
          </w:tcPr>
          <w:p w14:paraId="5530B6AE"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8" w:type="dxa"/>
            <w:tcBorders>
              <w:top w:val="single" w:sz="4" w:space="0" w:color="auto"/>
              <w:left w:val="single" w:sz="4" w:space="0" w:color="auto"/>
              <w:bottom w:val="single" w:sz="4" w:space="0" w:color="auto"/>
              <w:right w:val="single" w:sz="4" w:space="0" w:color="auto"/>
            </w:tcBorders>
            <w:textDirection w:val="btLr"/>
          </w:tcPr>
          <w:p w14:paraId="48DD1F2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tr w:rsidR="00CF109D" w14:paraId="2820DB59" w14:textId="77777777" w:rsidTr="00CF109D">
        <w:trPr>
          <w:cantSplit/>
          <w:trHeight w:val="1164"/>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DF4ADC8" w14:textId="77777777" w:rsidR="00CF109D" w:rsidRDefault="00CF109D" w:rsidP="005B0AD4">
            <w:pPr>
              <w:rPr>
                <w:rFonts w:ascii="Times New Roman" w:eastAsia="Times New Roman" w:hAnsi="Times New Roman" w:cs="Times New Roman"/>
                <w:sz w:val="16"/>
                <w:szCs w:val="16"/>
                <w:lang w:eastAsia="en-GB"/>
              </w:rPr>
            </w:pPr>
          </w:p>
        </w:tc>
        <w:tc>
          <w:tcPr>
            <w:tcW w:w="2186" w:type="dxa"/>
            <w:tcBorders>
              <w:top w:val="single" w:sz="4" w:space="0" w:color="auto"/>
              <w:left w:val="single" w:sz="4" w:space="0" w:color="auto"/>
              <w:bottom w:val="single" w:sz="4" w:space="0" w:color="auto"/>
              <w:right w:val="single" w:sz="4" w:space="0" w:color="auto"/>
            </w:tcBorders>
          </w:tcPr>
          <w:p w14:paraId="1EBB913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Assist in the </w:t>
            </w:r>
            <w:r w:rsidRPr="00A7012F">
              <w:rPr>
                <w:rFonts w:ascii="Times New Roman" w:hAnsi="Times New Roman" w:cs="Times New Roman"/>
                <w:sz w:val="16"/>
                <w:szCs w:val="16"/>
              </w:rPr>
              <w:t xml:space="preserve"> steps of operating 4 equipments in dental materials lab</w:t>
            </w:r>
          </w:p>
        </w:tc>
        <w:tc>
          <w:tcPr>
            <w:tcW w:w="1481" w:type="dxa"/>
            <w:tcBorders>
              <w:top w:val="single" w:sz="4" w:space="0" w:color="auto"/>
              <w:left w:val="single" w:sz="4" w:space="0" w:color="auto"/>
              <w:bottom w:val="single" w:sz="4" w:space="0" w:color="auto"/>
              <w:right w:val="single" w:sz="4" w:space="0" w:color="auto"/>
            </w:tcBorders>
            <w:hideMark/>
          </w:tcPr>
          <w:p w14:paraId="1CBE0634" w14:textId="77777777" w:rsidR="00CF109D" w:rsidRDefault="00CF109D" w:rsidP="005B0AD4">
            <w:pPr>
              <w:jc w:val="both"/>
              <w:rPr>
                <w:rFonts w:asciiTheme="majorHAnsi" w:hAnsiTheme="majorHAnsi"/>
                <w:sz w:val="16"/>
                <w:szCs w:val="16"/>
              </w:rPr>
            </w:pPr>
            <w:r w:rsidRPr="00A7012F">
              <w:rPr>
                <w:rFonts w:asciiTheme="majorHAnsi" w:hAnsiTheme="majorHAnsi"/>
                <w:sz w:val="16"/>
                <w:szCs w:val="16"/>
              </w:rPr>
              <w:t>Operating dental equipment</w:t>
            </w:r>
          </w:p>
        </w:tc>
        <w:tc>
          <w:tcPr>
            <w:tcW w:w="794" w:type="dxa"/>
            <w:tcBorders>
              <w:top w:val="single" w:sz="4" w:space="0" w:color="auto"/>
              <w:left w:val="single" w:sz="4" w:space="0" w:color="auto"/>
              <w:bottom w:val="single" w:sz="4" w:space="0" w:color="auto"/>
              <w:right w:val="single" w:sz="4" w:space="0" w:color="auto"/>
            </w:tcBorders>
            <w:hideMark/>
          </w:tcPr>
          <w:p w14:paraId="4100C6F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20" w:type="dxa"/>
            <w:tcBorders>
              <w:top w:val="single" w:sz="4" w:space="0" w:color="auto"/>
              <w:left w:val="single" w:sz="4" w:space="0" w:color="auto"/>
              <w:bottom w:val="single" w:sz="4" w:space="0" w:color="auto"/>
              <w:right w:val="single" w:sz="4" w:space="0" w:color="auto"/>
            </w:tcBorders>
            <w:textDirection w:val="btLr"/>
            <w:hideMark/>
          </w:tcPr>
          <w:p w14:paraId="55DDD5E9"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53" w:type="dxa"/>
            <w:tcBorders>
              <w:top w:val="single" w:sz="4" w:space="0" w:color="auto"/>
              <w:left w:val="single" w:sz="4" w:space="0" w:color="auto"/>
              <w:bottom w:val="single" w:sz="4" w:space="0" w:color="auto"/>
              <w:right w:val="single" w:sz="4" w:space="0" w:color="auto"/>
            </w:tcBorders>
            <w:hideMark/>
          </w:tcPr>
          <w:p w14:paraId="3A641FD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2" w:type="dxa"/>
            <w:tcBorders>
              <w:top w:val="single" w:sz="4" w:space="0" w:color="auto"/>
              <w:left w:val="single" w:sz="4" w:space="0" w:color="auto"/>
              <w:bottom w:val="single" w:sz="4" w:space="0" w:color="auto"/>
              <w:right w:val="single" w:sz="4" w:space="0" w:color="auto"/>
            </w:tcBorders>
          </w:tcPr>
          <w:p w14:paraId="2E27416B"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3305816F" w14:textId="77777777" w:rsidR="00CF109D" w:rsidRDefault="00CF109D" w:rsidP="005B0AD4">
            <w:pPr>
              <w:rPr>
                <w:rFonts w:asciiTheme="majorHAnsi" w:hAnsiTheme="majorHAnsi"/>
                <w:sz w:val="16"/>
                <w:szCs w:val="16"/>
              </w:rPr>
            </w:pPr>
          </w:p>
        </w:tc>
        <w:tc>
          <w:tcPr>
            <w:tcW w:w="891" w:type="dxa"/>
            <w:tcBorders>
              <w:top w:val="single" w:sz="4" w:space="0" w:color="auto"/>
              <w:left w:val="single" w:sz="4" w:space="0" w:color="auto"/>
              <w:bottom w:val="single" w:sz="4" w:space="0" w:color="auto"/>
              <w:right w:val="single" w:sz="4" w:space="0" w:color="auto"/>
            </w:tcBorders>
            <w:hideMark/>
          </w:tcPr>
          <w:p w14:paraId="754357D0"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38CB442"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1" w:type="dxa"/>
            <w:tcBorders>
              <w:top w:val="single" w:sz="4" w:space="0" w:color="auto"/>
              <w:left w:val="single" w:sz="4" w:space="0" w:color="auto"/>
              <w:bottom w:val="single" w:sz="4" w:space="0" w:color="auto"/>
              <w:right w:val="single" w:sz="4" w:space="0" w:color="auto"/>
            </w:tcBorders>
            <w:textDirection w:val="btLr"/>
            <w:hideMark/>
          </w:tcPr>
          <w:p w14:paraId="37EC1ED2"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8" w:type="dxa"/>
            <w:tcBorders>
              <w:top w:val="single" w:sz="4" w:space="0" w:color="auto"/>
              <w:left w:val="single" w:sz="4" w:space="0" w:color="auto"/>
              <w:bottom w:val="single" w:sz="4" w:space="0" w:color="auto"/>
              <w:right w:val="single" w:sz="4" w:space="0" w:color="auto"/>
            </w:tcBorders>
            <w:textDirection w:val="btLr"/>
          </w:tcPr>
          <w:p w14:paraId="786725C4"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1F1FA3D2" w14:textId="77777777" w:rsidTr="00CF109D">
        <w:trPr>
          <w:cantSplit/>
          <w:trHeight w:val="1138"/>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F8BA4A6" w14:textId="77777777" w:rsidR="00CF109D" w:rsidRDefault="00CF109D" w:rsidP="005B0AD4">
            <w:pPr>
              <w:rPr>
                <w:rFonts w:ascii="Times New Roman" w:eastAsia="Times New Roman" w:hAnsi="Times New Roman" w:cs="Times New Roman"/>
                <w:sz w:val="16"/>
                <w:szCs w:val="16"/>
                <w:lang w:eastAsia="en-GB"/>
              </w:rPr>
            </w:pPr>
          </w:p>
        </w:tc>
        <w:tc>
          <w:tcPr>
            <w:tcW w:w="2186" w:type="dxa"/>
            <w:tcBorders>
              <w:top w:val="single" w:sz="4" w:space="0" w:color="auto"/>
              <w:left w:val="single" w:sz="4" w:space="0" w:color="auto"/>
              <w:bottom w:val="single" w:sz="4" w:space="0" w:color="auto"/>
              <w:right w:val="single" w:sz="4" w:space="0" w:color="auto"/>
            </w:tcBorders>
            <w:hideMark/>
          </w:tcPr>
          <w:p w14:paraId="7B383A6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A7012F">
              <w:rPr>
                <w:rFonts w:ascii="Times New Roman" w:hAnsi="Times New Roman" w:cs="Times New Roman"/>
                <w:sz w:val="16"/>
                <w:szCs w:val="16"/>
              </w:rPr>
              <w:t>the steps of operating 4 equipments in dental materials lab</w:t>
            </w:r>
          </w:p>
        </w:tc>
        <w:tc>
          <w:tcPr>
            <w:tcW w:w="1481" w:type="dxa"/>
            <w:tcBorders>
              <w:top w:val="single" w:sz="4" w:space="0" w:color="auto"/>
              <w:left w:val="single" w:sz="4" w:space="0" w:color="auto"/>
              <w:bottom w:val="single" w:sz="4" w:space="0" w:color="auto"/>
              <w:right w:val="single" w:sz="4" w:space="0" w:color="auto"/>
            </w:tcBorders>
            <w:hideMark/>
          </w:tcPr>
          <w:p w14:paraId="3726B520" w14:textId="77777777" w:rsidR="00CF109D" w:rsidRPr="00A7012F" w:rsidRDefault="00CF109D" w:rsidP="005B0AD4">
            <w:pPr>
              <w:jc w:val="both"/>
              <w:rPr>
                <w:rFonts w:asciiTheme="majorHAnsi" w:hAnsiTheme="majorHAnsi"/>
                <w:sz w:val="16"/>
                <w:szCs w:val="16"/>
              </w:rPr>
            </w:pPr>
            <w:r w:rsidRPr="00A7012F">
              <w:rPr>
                <w:rFonts w:asciiTheme="majorHAnsi" w:hAnsiTheme="majorHAnsi"/>
                <w:sz w:val="16"/>
                <w:szCs w:val="16"/>
              </w:rPr>
              <w:t>Operating dental equipment</w:t>
            </w:r>
          </w:p>
        </w:tc>
        <w:tc>
          <w:tcPr>
            <w:tcW w:w="794" w:type="dxa"/>
            <w:tcBorders>
              <w:top w:val="single" w:sz="4" w:space="0" w:color="auto"/>
              <w:left w:val="single" w:sz="4" w:space="0" w:color="auto"/>
              <w:bottom w:val="single" w:sz="4" w:space="0" w:color="auto"/>
              <w:right w:val="single" w:sz="4" w:space="0" w:color="auto"/>
            </w:tcBorders>
            <w:hideMark/>
          </w:tcPr>
          <w:p w14:paraId="62FF6FC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20" w:type="dxa"/>
            <w:tcBorders>
              <w:top w:val="single" w:sz="4" w:space="0" w:color="auto"/>
              <w:left w:val="single" w:sz="4" w:space="0" w:color="auto"/>
              <w:bottom w:val="single" w:sz="4" w:space="0" w:color="auto"/>
              <w:right w:val="single" w:sz="4" w:space="0" w:color="auto"/>
            </w:tcBorders>
            <w:textDirection w:val="btLr"/>
          </w:tcPr>
          <w:p w14:paraId="7C6F24D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4EE625C0" w14:textId="77777777" w:rsidR="00CF109D" w:rsidRDefault="00CF109D" w:rsidP="005B0AD4">
            <w:pPr>
              <w:jc w:val="both"/>
              <w:rPr>
                <w:rFonts w:ascii="Times New Roman" w:hAnsi="Times New Roman" w:cs="Times New Roman"/>
                <w:sz w:val="16"/>
                <w:szCs w:val="16"/>
              </w:rPr>
            </w:pPr>
          </w:p>
        </w:tc>
        <w:tc>
          <w:tcPr>
            <w:tcW w:w="1153" w:type="dxa"/>
            <w:tcBorders>
              <w:top w:val="single" w:sz="4" w:space="0" w:color="auto"/>
              <w:left w:val="single" w:sz="4" w:space="0" w:color="auto"/>
              <w:bottom w:val="single" w:sz="4" w:space="0" w:color="auto"/>
              <w:right w:val="single" w:sz="4" w:space="0" w:color="auto"/>
            </w:tcBorders>
            <w:hideMark/>
          </w:tcPr>
          <w:p w14:paraId="6E430D2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2" w:type="dxa"/>
            <w:tcBorders>
              <w:top w:val="single" w:sz="4" w:space="0" w:color="auto"/>
              <w:left w:val="single" w:sz="4" w:space="0" w:color="auto"/>
              <w:bottom w:val="single" w:sz="4" w:space="0" w:color="auto"/>
              <w:right w:val="single" w:sz="4" w:space="0" w:color="auto"/>
            </w:tcBorders>
            <w:hideMark/>
          </w:tcPr>
          <w:p w14:paraId="1D5C087B"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891" w:type="dxa"/>
            <w:tcBorders>
              <w:top w:val="single" w:sz="4" w:space="0" w:color="auto"/>
              <w:left w:val="single" w:sz="4" w:space="0" w:color="auto"/>
              <w:bottom w:val="single" w:sz="4" w:space="0" w:color="auto"/>
              <w:right w:val="single" w:sz="4" w:space="0" w:color="auto"/>
            </w:tcBorders>
            <w:hideMark/>
          </w:tcPr>
          <w:p w14:paraId="6EBE0776"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B311D3A"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1" w:type="dxa"/>
            <w:tcBorders>
              <w:top w:val="single" w:sz="4" w:space="0" w:color="auto"/>
              <w:left w:val="single" w:sz="4" w:space="0" w:color="auto"/>
              <w:bottom w:val="single" w:sz="4" w:space="0" w:color="auto"/>
              <w:right w:val="single" w:sz="4" w:space="0" w:color="auto"/>
            </w:tcBorders>
            <w:textDirection w:val="btLr"/>
            <w:hideMark/>
          </w:tcPr>
          <w:p w14:paraId="763AE82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8" w:type="dxa"/>
            <w:tcBorders>
              <w:top w:val="single" w:sz="4" w:space="0" w:color="auto"/>
              <w:left w:val="single" w:sz="4" w:space="0" w:color="auto"/>
              <w:bottom w:val="single" w:sz="4" w:space="0" w:color="auto"/>
              <w:right w:val="single" w:sz="4" w:space="0" w:color="auto"/>
            </w:tcBorders>
            <w:textDirection w:val="btLr"/>
          </w:tcPr>
          <w:p w14:paraId="4CE8EED8"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12716CA6" w14:textId="77777777" w:rsidTr="00CF109D">
        <w:trPr>
          <w:cantSplit/>
          <w:trHeight w:val="1138"/>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BDC707B" w14:textId="77777777" w:rsidR="00CF109D" w:rsidRDefault="00CF109D" w:rsidP="005B0AD4">
            <w:pPr>
              <w:rPr>
                <w:rFonts w:ascii="Times New Roman" w:eastAsia="Times New Roman" w:hAnsi="Times New Roman" w:cs="Times New Roman"/>
                <w:sz w:val="16"/>
                <w:szCs w:val="16"/>
                <w:lang w:eastAsia="en-GB"/>
              </w:rPr>
            </w:pPr>
          </w:p>
        </w:tc>
        <w:tc>
          <w:tcPr>
            <w:tcW w:w="2186" w:type="dxa"/>
            <w:tcBorders>
              <w:top w:val="single" w:sz="4" w:space="0" w:color="auto"/>
              <w:left w:val="single" w:sz="4" w:space="0" w:color="auto"/>
              <w:bottom w:val="single" w:sz="4" w:space="0" w:color="auto"/>
              <w:right w:val="single" w:sz="4" w:space="0" w:color="auto"/>
            </w:tcBorders>
          </w:tcPr>
          <w:p w14:paraId="72D3D33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Perform </w:t>
            </w:r>
            <w:r w:rsidRPr="00A7012F">
              <w:rPr>
                <w:rFonts w:ascii="Times New Roman" w:hAnsi="Times New Roman" w:cs="Times New Roman"/>
                <w:sz w:val="16"/>
                <w:szCs w:val="16"/>
              </w:rPr>
              <w:t xml:space="preserve">the steps of operating 4 equipments in dental materials lab </w:t>
            </w:r>
            <w:r>
              <w:rPr>
                <w:rFonts w:ascii="Times New Roman" w:hAnsi="Times New Roman" w:cs="Times New Roman"/>
                <w:sz w:val="16"/>
                <w:szCs w:val="16"/>
              </w:rPr>
              <w:t xml:space="preserve">independently </w:t>
            </w:r>
          </w:p>
          <w:p w14:paraId="435A7EC2" w14:textId="77777777" w:rsidR="00CF109D" w:rsidRDefault="00CF109D" w:rsidP="005B0AD4">
            <w:pPr>
              <w:jc w:val="both"/>
              <w:rPr>
                <w:rFonts w:ascii="Times New Roman" w:hAnsi="Times New Roman" w:cs="Times New Roman"/>
                <w:sz w:val="16"/>
                <w:szCs w:val="16"/>
              </w:rPr>
            </w:pPr>
          </w:p>
        </w:tc>
        <w:tc>
          <w:tcPr>
            <w:tcW w:w="1481" w:type="dxa"/>
            <w:tcBorders>
              <w:top w:val="single" w:sz="4" w:space="0" w:color="auto"/>
              <w:left w:val="single" w:sz="4" w:space="0" w:color="auto"/>
              <w:bottom w:val="single" w:sz="4" w:space="0" w:color="auto"/>
              <w:right w:val="single" w:sz="4" w:space="0" w:color="auto"/>
            </w:tcBorders>
            <w:hideMark/>
          </w:tcPr>
          <w:p w14:paraId="01BD9E8A" w14:textId="77777777" w:rsidR="00CF109D" w:rsidRPr="00A7012F" w:rsidRDefault="00CF109D" w:rsidP="005B0AD4">
            <w:pPr>
              <w:jc w:val="both"/>
              <w:rPr>
                <w:rFonts w:asciiTheme="majorHAnsi" w:hAnsiTheme="majorHAnsi"/>
                <w:sz w:val="16"/>
                <w:szCs w:val="16"/>
              </w:rPr>
            </w:pPr>
            <w:r w:rsidRPr="00A7012F">
              <w:rPr>
                <w:rFonts w:asciiTheme="majorHAnsi" w:hAnsiTheme="majorHAnsi"/>
                <w:sz w:val="16"/>
                <w:szCs w:val="16"/>
              </w:rPr>
              <w:t>Operating dental equipment</w:t>
            </w:r>
          </w:p>
        </w:tc>
        <w:tc>
          <w:tcPr>
            <w:tcW w:w="794" w:type="dxa"/>
            <w:tcBorders>
              <w:top w:val="single" w:sz="4" w:space="0" w:color="auto"/>
              <w:left w:val="single" w:sz="4" w:space="0" w:color="auto"/>
              <w:bottom w:val="single" w:sz="4" w:space="0" w:color="auto"/>
              <w:right w:val="single" w:sz="4" w:space="0" w:color="auto"/>
            </w:tcBorders>
            <w:hideMark/>
          </w:tcPr>
          <w:p w14:paraId="6277C13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20" w:type="dxa"/>
            <w:tcBorders>
              <w:top w:val="single" w:sz="4" w:space="0" w:color="auto"/>
              <w:left w:val="single" w:sz="4" w:space="0" w:color="auto"/>
              <w:bottom w:val="single" w:sz="4" w:space="0" w:color="auto"/>
              <w:right w:val="single" w:sz="4" w:space="0" w:color="auto"/>
            </w:tcBorders>
            <w:textDirection w:val="btLr"/>
          </w:tcPr>
          <w:p w14:paraId="273D285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704160A7" w14:textId="77777777" w:rsidR="00CF109D" w:rsidRDefault="00CF109D" w:rsidP="005B0AD4">
            <w:pPr>
              <w:ind w:left="113" w:right="113"/>
              <w:jc w:val="both"/>
              <w:rPr>
                <w:rFonts w:ascii="Times New Roman" w:hAnsi="Times New Roman" w:cs="Times New Roman"/>
                <w:sz w:val="16"/>
                <w:szCs w:val="16"/>
              </w:rPr>
            </w:pPr>
          </w:p>
        </w:tc>
        <w:tc>
          <w:tcPr>
            <w:tcW w:w="1153" w:type="dxa"/>
            <w:tcBorders>
              <w:top w:val="single" w:sz="4" w:space="0" w:color="auto"/>
              <w:left w:val="single" w:sz="4" w:space="0" w:color="auto"/>
              <w:bottom w:val="single" w:sz="4" w:space="0" w:color="auto"/>
              <w:right w:val="single" w:sz="4" w:space="0" w:color="auto"/>
            </w:tcBorders>
            <w:hideMark/>
          </w:tcPr>
          <w:p w14:paraId="1725D8B6"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22" w:type="dxa"/>
            <w:tcBorders>
              <w:top w:val="single" w:sz="4" w:space="0" w:color="auto"/>
              <w:left w:val="single" w:sz="4" w:space="0" w:color="auto"/>
              <w:bottom w:val="single" w:sz="4" w:space="0" w:color="auto"/>
              <w:right w:val="single" w:sz="4" w:space="0" w:color="auto"/>
            </w:tcBorders>
            <w:hideMark/>
          </w:tcPr>
          <w:p w14:paraId="21F78347"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891" w:type="dxa"/>
            <w:tcBorders>
              <w:top w:val="single" w:sz="4" w:space="0" w:color="auto"/>
              <w:left w:val="single" w:sz="4" w:space="0" w:color="auto"/>
              <w:bottom w:val="single" w:sz="4" w:space="0" w:color="auto"/>
              <w:right w:val="single" w:sz="4" w:space="0" w:color="auto"/>
            </w:tcBorders>
            <w:hideMark/>
          </w:tcPr>
          <w:p w14:paraId="2F74075F"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14B936B"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21" w:type="dxa"/>
            <w:tcBorders>
              <w:top w:val="single" w:sz="4" w:space="0" w:color="auto"/>
              <w:left w:val="single" w:sz="4" w:space="0" w:color="auto"/>
              <w:bottom w:val="single" w:sz="4" w:space="0" w:color="auto"/>
              <w:right w:val="single" w:sz="4" w:space="0" w:color="auto"/>
            </w:tcBorders>
            <w:textDirection w:val="btLr"/>
            <w:hideMark/>
          </w:tcPr>
          <w:p w14:paraId="1B63236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8" w:type="dxa"/>
            <w:tcBorders>
              <w:top w:val="single" w:sz="4" w:space="0" w:color="auto"/>
              <w:left w:val="single" w:sz="4" w:space="0" w:color="auto"/>
              <w:bottom w:val="single" w:sz="4" w:space="0" w:color="auto"/>
              <w:right w:val="single" w:sz="4" w:space="0" w:color="auto"/>
            </w:tcBorders>
            <w:textDirection w:val="btLr"/>
          </w:tcPr>
          <w:p w14:paraId="4552BEE0"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7C7E3ED3" w14:textId="77777777" w:rsidR="00CF109D" w:rsidRDefault="00CF109D" w:rsidP="00CF109D">
      <w:pPr>
        <w:rPr>
          <w:sz w:val="20"/>
          <w:szCs w:val="20"/>
        </w:rPr>
      </w:pPr>
    </w:p>
    <w:p w14:paraId="21DAE588"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6B9AEF71"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14332443"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4F2C0E96"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55D00202"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552A6BE3"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74858953"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123D1A25" w14:textId="5779BE47" w:rsidR="00CF109D" w:rsidRDefault="00CF109D" w:rsidP="00CF109D">
      <w:pPr>
        <w:rPr>
          <w:sz w:val="20"/>
          <w:szCs w:val="20"/>
        </w:rPr>
      </w:pP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lastRenderedPageBreak/>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2</w:t>
      </w: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Affective)</w:t>
      </w:r>
    </w:p>
    <w:p w14:paraId="4D20A9B9" w14:textId="77777777" w:rsidR="00CF109D" w:rsidRDefault="00CF109D" w:rsidP="00CF109D">
      <w:pPr>
        <w:rPr>
          <w:sz w:val="20"/>
          <w:szCs w:val="20"/>
        </w:rPr>
      </w:pPr>
    </w:p>
    <w:tbl>
      <w:tblPr>
        <w:tblStyle w:val="TableGrid"/>
        <w:tblW w:w="10704" w:type="dxa"/>
        <w:tblInd w:w="-815" w:type="dxa"/>
        <w:tblLook w:val="04A0" w:firstRow="1" w:lastRow="0" w:firstColumn="1" w:lastColumn="0" w:noHBand="0" w:noVBand="1"/>
      </w:tblPr>
      <w:tblGrid>
        <w:gridCol w:w="1175"/>
        <w:gridCol w:w="1806"/>
        <w:gridCol w:w="1611"/>
        <w:gridCol w:w="827"/>
        <w:gridCol w:w="877"/>
        <w:gridCol w:w="1140"/>
        <w:gridCol w:w="738"/>
        <w:gridCol w:w="1000"/>
        <w:gridCol w:w="647"/>
        <w:gridCol w:w="883"/>
      </w:tblGrid>
      <w:tr w:rsidR="00CF109D" w14:paraId="08447311" w14:textId="77777777" w:rsidTr="00CF109D">
        <w:trPr>
          <w:trHeight w:val="378"/>
        </w:trPr>
        <w:tc>
          <w:tcPr>
            <w:tcW w:w="1118" w:type="dxa"/>
            <w:tcBorders>
              <w:top w:val="single" w:sz="4" w:space="0" w:color="auto"/>
              <w:left w:val="single" w:sz="4" w:space="0" w:color="auto"/>
              <w:bottom w:val="single" w:sz="4" w:space="0" w:color="auto"/>
              <w:right w:val="single" w:sz="4" w:space="0" w:color="auto"/>
            </w:tcBorders>
            <w:hideMark/>
          </w:tcPr>
          <w:p w14:paraId="791C0574"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875" w:type="dxa"/>
            <w:tcBorders>
              <w:top w:val="single" w:sz="4" w:space="0" w:color="auto"/>
              <w:left w:val="single" w:sz="4" w:space="0" w:color="auto"/>
              <w:bottom w:val="single" w:sz="4" w:space="0" w:color="auto"/>
              <w:right w:val="single" w:sz="4" w:space="0" w:color="auto"/>
            </w:tcBorders>
            <w:hideMark/>
          </w:tcPr>
          <w:p w14:paraId="430A3EE2"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7B1B34CC"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645" w:type="dxa"/>
            <w:tcBorders>
              <w:top w:val="single" w:sz="4" w:space="0" w:color="auto"/>
              <w:left w:val="single" w:sz="4" w:space="0" w:color="auto"/>
              <w:bottom w:val="single" w:sz="4" w:space="0" w:color="auto"/>
              <w:right w:val="single" w:sz="4" w:space="0" w:color="auto"/>
            </w:tcBorders>
            <w:hideMark/>
          </w:tcPr>
          <w:p w14:paraId="5DC56800"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87" w:type="dxa"/>
            <w:tcBorders>
              <w:top w:val="single" w:sz="4" w:space="0" w:color="auto"/>
              <w:left w:val="single" w:sz="4" w:space="0" w:color="auto"/>
              <w:bottom w:val="single" w:sz="4" w:space="0" w:color="auto"/>
              <w:right w:val="single" w:sz="4" w:space="0" w:color="auto"/>
            </w:tcBorders>
            <w:hideMark/>
          </w:tcPr>
          <w:p w14:paraId="7933A56F"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4D5E8092"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12" w:type="dxa"/>
            <w:tcBorders>
              <w:top w:val="single" w:sz="4" w:space="0" w:color="auto"/>
              <w:left w:val="single" w:sz="4" w:space="0" w:color="auto"/>
              <w:bottom w:val="single" w:sz="4" w:space="0" w:color="auto"/>
              <w:right w:val="single" w:sz="4" w:space="0" w:color="auto"/>
            </w:tcBorders>
            <w:hideMark/>
          </w:tcPr>
          <w:p w14:paraId="3D773496"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1" w:type="dxa"/>
            <w:tcBorders>
              <w:top w:val="single" w:sz="4" w:space="0" w:color="auto"/>
              <w:left w:val="single" w:sz="4" w:space="0" w:color="auto"/>
              <w:bottom w:val="single" w:sz="4" w:space="0" w:color="auto"/>
              <w:right w:val="single" w:sz="4" w:space="0" w:color="auto"/>
            </w:tcBorders>
            <w:hideMark/>
          </w:tcPr>
          <w:p w14:paraId="21292647"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42AE25B8"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4" w:type="dxa"/>
            <w:tcBorders>
              <w:top w:val="single" w:sz="4" w:space="0" w:color="auto"/>
              <w:left w:val="single" w:sz="4" w:space="0" w:color="auto"/>
              <w:bottom w:val="single" w:sz="4" w:space="0" w:color="auto"/>
              <w:right w:val="single" w:sz="4" w:space="0" w:color="auto"/>
            </w:tcBorders>
            <w:hideMark/>
          </w:tcPr>
          <w:p w14:paraId="2DE9D8F7"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07" w:type="dxa"/>
            <w:tcBorders>
              <w:top w:val="single" w:sz="4" w:space="0" w:color="auto"/>
              <w:left w:val="single" w:sz="4" w:space="0" w:color="auto"/>
              <w:bottom w:val="single" w:sz="4" w:space="0" w:color="auto"/>
              <w:right w:val="single" w:sz="4" w:space="0" w:color="auto"/>
            </w:tcBorders>
            <w:hideMark/>
          </w:tcPr>
          <w:p w14:paraId="7F353C64"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15" w:type="dxa"/>
            <w:tcBorders>
              <w:top w:val="single" w:sz="4" w:space="0" w:color="auto"/>
              <w:left w:val="single" w:sz="4" w:space="0" w:color="auto"/>
              <w:bottom w:val="single" w:sz="4" w:space="0" w:color="auto"/>
              <w:right w:val="single" w:sz="4" w:space="0" w:color="auto"/>
            </w:tcBorders>
            <w:hideMark/>
          </w:tcPr>
          <w:p w14:paraId="385ABF2A"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0" w:type="dxa"/>
            <w:tcBorders>
              <w:top w:val="single" w:sz="4" w:space="0" w:color="auto"/>
              <w:left w:val="single" w:sz="4" w:space="0" w:color="auto"/>
              <w:bottom w:val="single" w:sz="4" w:space="0" w:color="auto"/>
              <w:right w:val="single" w:sz="4" w:space="0" w:color="auto"/>
            </w:tcBorders>
          </w:tcPr>
          <w:p w14:paraId="0C648B66"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5771105F" w14:textId="77777777" w:rsidTr="00CF109D">
        <w:trPr>
          <w:cantSplit/>
          <w:trHeight w:val="1064"/>
        </w:trPr>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4FF10B1" w14:textId="77777777" w:rsidR="00CF109D" w:rsidRDefault="00CF109D" w:rsidP="005B0AD4">
            <w:pPr>
              <w:ind w:left="113" w:right="113"/>
              <w:contextualSpacing/>
              <w:jc w:val="center"/>
              <w:rPr>
                <w:rFonts w:ascii="Times New Roman" w:eastAsia="Times New Roman" w:hAnsi="Times New Roman" w:cs="Times New Roman"/>
                <w:sz w:val="16"/>
                <w:szCs w:val="16"/>
                <w:lang w:eastAsia="en-GB"/>
              </w:rPr>
            </w:pPr>
            <w:r w:rsidRPr="002F55F2">
              <w:rPr>
                <w:rFonts w:ascii="Times New Roman" w:eastAsia="Times New Roman" w:hAnsi="Times New Roman" w:cs="Times New Roman"/>
                <w:sz w:val="16"/>
                <w:szCs w:val="16"/>
                <w:lang w:eastAsia="en-GB"/>
              </w:rPr>
              <w:t>2.</w:t>
            </w:r>
            <w:r w:rsidRPr="002F55F2">
              <w:rPr>
                <w:rFonts w:ascii="Times New Roman" w:eastAsia="Times New Roman" w:hAnsi="Times New Roman" w:cs="Times New Roman"/>
                <w:sz w:val="16"/>
                <w:szCs w:val="16"/>
                <w:lang w:eastAsia="en-GB"/>
              </w:rPr>
              <w:tab/>
              <w:t>To know the basics of direct, Indirect and Auxiliary Dental Materials</w:t>
            </w:r>
          </w:p>
        </w:tc>
        <w:tc>
          <w:tcPr>
            <w:tcW w:w="1875" w:type="dxa"/>
            <w:tcBorders>
              <w:top w:val="single" w:sz="4" w:space="0" w:color="auto"/>
              <w:left w:val="single" w:sz="4" w:space="0" w:color="auto"/>
              <w:bottom w:val="single" w:sz="4" w:space="0" w:color="auto"/>
              <w:right w:val="single" w:sz="4" w:space="0" w:color="auto"/>
            </w:tcBorders>
            <w:hideMark/>
          </w:tcPr>
          <w:p w14:paraId="08303504"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Greet the supervisor before performing on  equipment in dental material lab</w:t>
            </w:r>
          </w:p>
        </w:tc>
        <w:tc>
          <w:tcPr>
            <w:tcW w:w="1645" w:type="dxa"/>
            <w:tcBorders>
              <w:top w:val="single" w:sz="4" w:space="0" w:color="auto"/>
              <w:left w:val="single" w:sz="4" w:space="0" w:color="auto"/>
              <w:bottom w:val="single" w:sz="4" w:space="0" w:color="auto"/>
              <w:right w:val="single" w:sz="4" w:space="0" w:color="auto"/>
            </w:tcBorders>
            <w:hideMark/>
          </w:tcPr>
          <w:p w14:paraId="3C6E7E58"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787" w:type="dxa"/>
            <w:tcBorders>
              <w:top w:val="single" w:sz="4" w:space="0" w:color="auto"/>
              <w:left w:val="single" w:sz="4" w:space="0" w:color="auto"/>
              <w:bottom w:val="single" w:sz="4" w:space="0" w:color="auto"/>
              <w:right w:val="single" w:sz="4" w:space="0" w:color="auto"/>
            </w:tcBorders>
            <w:hideMark/>
          </w:tcPr>
          <w:p w14:paraId="75F1D00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58C6A97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5860C72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13C4D32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4" w:type="dxa"/>
            <w:tcBorders>
              <w:top w:val="single" w:sz="4" w:space="0" w:color="auto"/>
              <w:left w:val="single" w:sz="4" w:space="0" w:color="auto"/>
              <w:bottom w:val="single" w:sz="4" w:space="0" w:color="auto"/>
              <w:right w:val="single" w:sz="4" w:space="0" w:color="auto"/>
            </w:tcBorders>
            <w:hideMark/>
          </w:tcPr>
          <w:p w14:paraId="00E42FB2"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1007" w:type="dxa"/>
            <w:tcBorders>
              <w:top w:val="single" w:sz="4" w:space="0" w:color="auto"/>
              <w:left w:val="single" w:sz="4" w:space="0" w:color="auto"/>
              <w:bottom w:val="single" w:sz="4" w:space="0" w:color="auto"/>
              <w:right w:val="single" w:sz="4" w:space="0" w:color="auto"/>
            </w:tcBorders>
            <w:hideMark/>
          </w:tcPr>
          <w:p w14:paraId="4D067490"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BB29B4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15" w:type="dxa"/>
            <w:tcBorders>
              <w:top w:val="single" w:sz="4" w:space="0" w:color="auto"/>
              <w:left w:val="single" w:sz="4" w:space="0" w:color="auto"/>
              <w:bottom w:val="single" w:sz="4" w:space="0" w:color="auto"/>
              <w:right w:val="single" w:sz="4" w:space="0" w:color="auto"/>
            </w:tcBorders>
            <w:textDirection w:val="btLr"/>
            <w:hideMark/>
          </w:tcPr>
          <w:p w14:paraId="5DFC6F8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384F5B5F"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771A08F0" w14:textId="77777777" w:rsidTr="00CF109D">
        <w:trPr>
          <w:cantSplit/>
          <w:trHeight w:val="1217"/>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278DE395"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0960812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used while operating on lab equipment</w:t>
            </w:r>
          </w:p>
        </w:tc>
        <w:tc>
          <w:tcPr>
            <w:tcW w:w="1645" w:type="dxa"/>
            <w:tcBorders>
              <w:top w:val="single" w:sz="4" w:space="0" w:color="auto"/>
              <w:left w:val="single" w:sz="4" w:space="0" w:color="auto"/>
              <w:bottom w:val="single" w:sz="4" w:space="0" w:color="auto"/>
              <w:right w:val="single" w:sz="4" w:space="0" w:color="auto"/>
            </w:tcBorders>
            <w:hideMark/>
          </w:tcPr>
          <w:p w14:paraId="56478D95"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787" w:type="dxa"/>
            <w:tcBorders>
              <w:top w:val="single" w:sz="4" w:space="0" w:color="auto"/>
              <w:left w:val="single" w:sz="4" w:space="0" w:color="auto"/>
              <w:bottom w:val="single" w:sz="4" w:space="0" w:color="auto"/>
              <w:right w:val="single" w:sz="4" w:space="0" w:color="auto"/>
            </w:tcBorders>
            <w:hideMark/>
          </w:tcPr>
          <w:p w14:paraId="120F73D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75DC7385"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2548A2C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6E99E16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4" w:type="dxa"/>
            <w:tcBorders>
              <w:top w:val="single" w:sz="4" w:space="0" w:color="auto"/>
              <w:left w:val="single" w:sz="4" w:space="0" w:color="auto"/>
              <w:bottom w:val="single" w:sz="4" w:space="0" w:color="auto"/>
              <w:right w:val="single" w:sz="4" w:space="0" w:color="auto"/>
            </w:tcBorders>
            <w:hideMark/>
          </w:tcPr>
          <w:p w14:paraId="2068BA82"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6CC7C665"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7" w:type="dxa"/>
            <w:tcBorders>
              <w:top w:val="single" w:sz="4" w:space="0" w:color="auto"/>
              <w:left w:val="single" w:sz="4" w:space="0" w:color="auto"/>
              <w:bottom w:val="single" w:sz="4" w:space="0" w:color="auto"/>
              <w:right w:val="single" w:sz="4" w:space="0" w:color="auto"/>
            </w:tcBorders>
            <w:hideMark/>
          </w:tcPr>
          <w:p w14:paraId="4713013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F232E0B"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15" w:type="dxa"/>
            <w:tcBorders>
              <w:top w:val="single" w:sz="4" w:space="0" w:color="auto"/>
              <w:left w:val="single" w:sz="4" w:space="0" w:color="auto"/>
              <w:bottom w:val="single" w:sz="4" w:space="0" w:color="auto"/>
              <w:right w:val="single" w:sz="4" w:space="0" w:color="auto"/>
            </w:tcBorders>
            <w:textDirection w:val="btLr"/>
            <w:hideMark/>
          </w:tcPr>
          <w:p w14:paraId="43AA2E4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72BDD179"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0C33F6D8" w14:textId="77777777" w:rsidTr="00CF109D">
        <w:trPr>
          <w:cantSplit/>
          <w:trHeight w:val="1244"/>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3CD5D44D"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723E643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the steps used in lab procedure </w:t>
            </w:r>
          </w:p>
        </w:tc>
        <w:tc>
          <w:tcPr>
            <w:tcW w:w="1645" w:type="dxa"/>
            <w:tcBorders>
              <w:top w:val="single" w:sz="4" w:space="0" w:color="auto"/>
              <w:left w:val="single" w:sz="4" w:space="0" w:color="auto"/>
              <w:bottom w:val="single" w:sz="4" w:space="0" w:color="auto"/>
              <w:right w:val="single" w:sz="4" w:space="0" w:color="auto"/>
            </w:tcBorders>
            <w:hideMark/>
          </w:tcPr>
          <w:p w14:paraId="5E976E7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787" w:type="dxa"/>
            <w:tcBorders>
              <w:top w:val="single" w:sz="4" w:space="0" w:color="auto"/>
              <w:left w:val="single" w:sz="4" w:space="0" w:color="auto"/>
              <w:bottom w:val="single" w:sz="4" w:space="0" w:color="auto"/>
              <w:right w:val="single" w:sz="4" w:space="0" w:color="auto"/>
            </w:tcBorders>
            <w:hideMark/>
          </w:tcPr>
          <w:p w14:paraId="7274C49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04A678A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017031B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4830A53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4" w:type="dxa"/>
            <w:tcBorders>
              <w:top w:val="single" w:sz="4" w:space="0" w:color="auto"/>
              <w:left w:val="single" w:sz="4" w:space="0" w:color="auto"/>
              <w:bottom w:val="single" w:sz="4" w:space="0" w:color="auto"/>
              <w:right w:val="single" w:sz="4" w:space="0" w:color="auto"/>
            </w:tcBorders>
            <w:hideMark/>
          </w:tcPr>
          <w:p w14:paraId="0D3EA6AB"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378CA6D8"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7" w:type="dxa"/>
            <w:tcBorders>
              <w:top w:val="single" w:sz="4" w:space="0" w:color="auto"/>
              <w:left w:val="single" w:sz="4" w:space="0" w:color="auto"/>
              <w:bottom w:val="single" w:sz="4" w:space="0" w:color="auto"/>
              <w:right w:val="single" w:sz="4" w:space="0" w:color="auto"/>
            </w:tcBorders>
            <w:hideMark/>
          </w:tcPr>
          <w:p w14:paraId="29E9733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7BF55759"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15" w:type="dxa"/>
            <w:tcBorders>
              <w:top w:val="single" w:sz="4" w:space="0" w:color="auto"/>
              <w:left w:val="single" w:sz="4" w:space="0" w:color="auto"/>
              <w:bottom w:val="single" w:sz="4" w:space="0" w:color="auto"/>
              <w:right w:val="single" w:sz="4" w:space="0" w:color="auto"/>
            </w:tcBorders>
            <w:textDirection w:val="btLr"/>
            <w:hideMark/>
          </w:tcPr>
          <w:p w14:paraId="0E24D9C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36C3AF97"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4FD2366B" w14:textId="77777777" w:rsidTr="00CF109D">
        <w:trPr>
          <w:cantSplit/>
          <w:trHeight w:val="1512"/>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40917EC8"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28B98EF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645" w:type="dxa"/>
            <w:tcBorders>
              <w:top w:val="single" w:sz="4" w:space="0" w:color="auto"/>
              <w:left w:val="single" w:sz="4" w:space="0" w:color="auto"/>
              <w:bottom w:val="single" w:sz="4" w:space="0" w:color="auto"/>
              <w:right w:val="single" w:sz="4" w:space="0" w:color="auto"/>
            </w:tcBorders>
            <w:hideMark/>
          </w:tcPr>
          <w:p w14:paraId="71AF023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787" w:type="dxa"/>
            <w:tcBorders>
              <w:top w:val="single" w:sz="4" w:space="0" w:color="auto"/>
              <w:left w:val="single" w:sz="4" w:space="0" w:color="auto"/>
              <w:bottom w:val="single" w:sz="4" w:space="0" w:color="auto"/>
              <w:right w:val="single" w:sz="4" w:space="0" w:color="auto"/>
            </w:tcBorders>
            <w:hideMark/>
          </w:tcPr>
          <w:p w14:paraId="61F5837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22C1A47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79CFCF4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344F093E"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54" w:type="dxa"/>
            <w:tcBorders>
              <w:top w:val="single" w:sz="4" w:space="0" w:color="auto"/>
              <w:left w:val="single" w:sz="4" w:space="0" w:color="auto"/>
              <w:bottom w:val="single" w:sz="4" w:space="0" w:color="auto"/>
              <w:right w:val="single" w:sz="4" w:space="0" w:color="auto"/>
            </w:tcBorders>
            <w:hideMark/>
          </w:tcPr>
          <w:p w14:paraId="57226983"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5E36A632"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7" w:type="dxa"/>
            <w:tcBorders>
              <w:top w:val="single" w:sz="4" w:space="0" w:color="auto"/>
              <w:left w:val="single" w:sz="4" w:space="0" w:color="auto"/>
              <w:bottom w:val="single" w:sz="4" w:space="0" w:color="auto"/>
              <w:right w:val="single" w:sz="4" w:space="0" w:color="auto"/>
            </w:tcBorders>
            <w:hideMark/>
          </w:tcPr>
          <w:p w14:paraId="7192C3A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66992D3"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15" w:type="dxa"/>
            <w:tcBorders>
              <w:top w:val="single" w:sz="4" w:space="0" w:color="auto"/>
              <w:left w:val="single" w:sz="4" w:space="0" w:color="auto"/>
              <w:bottom w:val="single" w:sz="4" w:space="0" w:color="auto"/>
              <w:right w:val="single" w:sz="4" w:space="0" w:color="auto"/>
            </w:tcBorders>
            <w:textDirection w:val="btLr"/>
            <w:hideMark/>
          </w:tcPr>
          <w:p w14:paraId="3B326D8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18A011A9"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1641C751" w14:textId="77777777" w:rsidTr="00CF109D">
        <w:trPr>
          <w:cantSplit/>
          <w:trHeight w:val="1235"/>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4E7E7F49"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65E5FA3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645" w:type="dxa"/>
            <w:tcBorders>
              <w:top w:val="single" w:sz="4" w:space="0" w:color="auto"/>
              <w:left w:val="single" w:sz="4" w:space="0" w:color="auto"/>
              <w:bottom w:val="single" w:sz="4" w:space="0" w:color="auto"/>
              <w:right w:val="single" w:sz="4" w:space="0" w:color="auto"/>
            </w:tcBorders>
            <w:hideMark/>
          </w:tcPr>
          <w:p w14:paraId="42BE1DD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787" w:type="dxa"/>
            <w:tcBorders>
              <w:top w:val="single" w:sz="4" w:space="0" w:color="auto"/>
              <w:left w:val="single" w:sz="4" w:space="0" w:color="auto"/>
              <w:bottom w:val="single" w:sz="4" w:space="0" w:color="auto"/>
              <w:right w:val="single" w:sz="4" w:space="0" w:color="auto"/>
            </w:tcBorders>
            <w:hideMark/>
          </w:tcPr>
          <w:p w14:paraId="128BFB4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1F34A146"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411BCE4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62C53715"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54" w:type="dxa"/>
            <w:tcBorders>
              <w:top w:val="single" w:sz="4" w:space="0" w:color="auto"/>
              <w:left w:val="single" w:sz="4" w:space="0" w:color="auto"/>
              <w:bottom w:val="single" w:sz="4" w:space="0" w:color="auto"/>
              <w:right w:val="single" w:sz="4" w:space="0" w:color="auto"/>
            </w:tcBorders>
            <w:hideMark/>
          </w:tcPr>
          <w:p w14:paraId="42DF10CC"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029438BB"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7" w:type="dxa"/>
            <w:tcBorders>
              <w:top w:val="single" w:sz="4" w:space="0" w:color="auto"/>
              <w:left w:val="single" w:sz="4" w:space="0" w:color="auto"/>
              <w:bottom w:val="single" w:sz="4" w:space="0" w:color="auto"/>
              <w:right w:val="single" w:sz="4" w:space="0" w:color="auto"/>
            </w:tcBorders>
            <w:hideMark/>
          </w:tcPr>
          <w:p w14:paraId="0B51108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FF33C5F"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tc>
        <w:tc>
          <w:tcPr>
            <w:tcW w:w="615" w:type="dxa"/>
            <w:tcBorders>
              <w:top w:val="single" w:sz="4" w:space="0" w:color="auto"/>
              <w:left w:val="single" w:sz="4" w:space="0" w:color="auto"/>
              <w:bottom w:val="single" w:sz="4" w:space="0" w:color="auto"/>
              <w:right w:val="single" w:sz="4" w:space="0" w:color="auto"/>
            </w:tcBorders>
            <w:textDirection w:val="btLr"/>
            <w:hideMark/>
          </w:tcPr>
          <w:p w14:paraId="715FDD9E"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05C5F482"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bl>
    <w:p w14:paraId="748828B8" w14:textId="77777777" w:rsidR="00CF109D" w:rsidRDefault="00CF109D" w:rsidP="00CF109D">
      <w:pPr>
        <w:rPr>
          <w:sz w:val="20"/>
          <w:szCs w:val="20"/>
        </w:rPr>
      </w:pPr>
    </w:p>
    <w:p w14:paraId="268F00D3" w14:textId="77777777" w:rsidR="00CF109D" w:rsidRDefault="00CF109D" w:rsidP="00CF109D">
      <w:pPr>
        <w:rPr>
          <w:sz w:val="20"/>
          <w:szCs w:val="20"/>
        </w:rPr>
      </w:pPr>
    </w:p>
    <w:p w14:paraId="571F5A5E" w14:textId="77777777" w:rsidR="00CF109D" w:rsidRDefault="00CF109D" w:rsidP="00CF109D">
      <w:pPr>
        <w:rPr>
          <w:sz w:val="20"/>
          <w:szCs w:val="20"/>
        </w:rPr>
      </w:pPr>
    </w:p>
    <w:p w14:paraId="68DABF6F" w14:textId="77777777" w:rsidR="00CF109D" w:rsidRDefault="00CF109D" w:rsidP="00CF109D">
      <w:pPr>
        <w:rPr>
          <w:sz w:val="20"/>
          <w:szCs w:val="20"/>
        </w:rPr>
      </w:pPr>
    </w:p>
    <w:p w14:paraId="2AEEE5C2" w14:textId="77777777" w:rsidR="00CF109D" w:rsidRDefault="00CF109D" w:rsidP="00CF109D">
      <w:pPr>
        <w:rPr>
          <w:sz w:val="20"/>
          <w:szCs w:val="20"/>
        </w:rPr>
      </w:pPr>
    </w:p>
    <w:p w14:paraId="29F1148D" w14:textId="77777777" w:rsidR="00CF109D" w:rsidRDefault="00CF109D" w:rsidP="00CF109D">
      <w:pPr>
        <w:rPr>
          <w:sz w:val="20"/>
          <w:szCs w:val="20"/>
        </w:rPr>
      </w:pPr>
    </w:p>
    <w:p w14:paraId="20AE2D3B" w14:textId="77777777" w:rsidR="00CF109D" w:rsidRDefault="00CF109D" w:rsidP="00CF109D">
      <w:pPr>
        <w:rPr>
          <w:sz w:val="20"/>
          <w:szCs w:val="20"/>
        </w:rPr>
      </w:pPr>
    </w:p>
    <w:p w14:paraId="5509F943" w14:textId="77777777" w:rsidR="00CF109D" w:rsidRDefault="00CF109D" w:rsidP="00CF109D">
      <w:pPr>
        <w:rPr>
          <w:sz w:val="20"/>
          <w:szCs w:val="20"/>
        </w:rPr>
      </w:pPr>
    </w:p>
    <w:p w14:paraId="7AAC6E75" w14:textId="77777777" w:rsidR="00CF109D" w:rsidRDefault="00CF109D" w:rsidP="00CF109D">
      <w:pPr>
        <w:rPr>
          <w:sz w:val="20"/>
          <w:szCs w:val="20"/>
        </w:rPr>
      </w:pPr>
    </w:p>
    <w:p w14:paraId="441666A8" w14:textId="77777777" w:rsidR="00CF109D" w:rsidRDefault="00CF109D" w:rsidP="00CF109D">
      <w:pPr>
        <w:rPr>
          <w:sz w:val="20"/>
          <w:szCs w:val="20"/>
        </w:rPr>
      </w:pPr>
    </w:p>
    <w:p w14:paraId="2A6D0117" w14:textId="77777777" w:rsidR="00CF109D" w:rsidRDefault="00CF109D" w:rsidP="00CF109D">
      <w:pPr>
        <w:rPr>
          <w:sz w:val="20"/>
          <w:szCs w:val="20"/>
        </w:rPr>
      </w:pPr>
    </w:p>
    <w:p w14:paraId="019CF0EA" w14:textId="77777777" w:rsidR="00CF109D" w:rsidRDefault="00CF109D" w:rsidP="00CF109D">
      <w:pPr>
        <w:rPr>
          <w:sz w:val="20"/>
          <w:szCs w:val="20"/>
        </w:rPr>
      </w:pPr>
    </w:p>
    <w:p w14:paraId="42D7B7C8" w14:textId="77777777" w:rsidR="00CF109D" w:rsidRDefault="00CF109D" w:rsidP="00CF109D">
      <w:pPr>
        <w:rPr>
          <w:sz w:val="20"/>
          <w:szCs w:val="20"/>
        </w:rPr>
      </w:pPr>
    </w:p>
    <w:p w14:paraId="1C22C980" w14:textId="77777777" w:rsidR="00CF109D" w:rsidRDefault="00CF109D" w:rsidP="00CF109D">
      <w:pPr>
        <w:rPr>
          <w:sz w:val="20"/>
          <w:szCs w:val="20"/>
        </w:rPr>
      </w:pPr>
    </w:p>
    <w:p w14:paraId="32CFA2D4" w14:textId="77777777" w:rsidR="00CF109D" w:rsidRDefault="00CF109D" w:rsidP="00CF109D">
      <w:pPr>
        <w:pStyle w:val="NormalWeb"/>
        <w:spacing w:before="0" w:beforeAutospacing="0" w:after="0" w:afterAutospacing="0"/>
      </w:pPr>
      <w:r>
        <w:rPr>
          <w:rFonts w:ascii="Calibri" w:eastAsia="+mn-ea" w:hAnsi="Calibri" w:cs="+mn-cs"/>
          <w:color w:val="E46C0A"/>
          <w:kern w:val="24"/>
          <w:sz w:val="40"/>
          <w:szCs w:val="40"/>
        </w:rPr>
        <w:lastRenderedPageBreak/>
        <w:t>Level of learner:2</w:t>
      </w:r>
      <w:r w:rsidRPr="00232A07">
        <w:rPr>
          <w:rFonts w:ascii="Calibri" w:eastAsia="+mn-ea" w:hAnsi="Calibri" w:cs="+mn-cs"/>
          <w:color w:val="E46C0A"/>
          <w:kern w:val="24"/>
          <w:sz w:val="40"/>
          <w:szCs w:val="40"/>
          <w:vertAlign w:val="superscript"/>
        </w:rPr>
        <w:t>nd</w:t>
      </w:r>
      <w:r>
        <w:rPr>
          <w:rFonts w:ascii="Calibri" w:eastAsia="+mn-ea" w:hAnsi="Calibri" w:cs="+mn-cs"/>
          <w:color w:val="E46C0A"/>
          <w:kern w:val="24"/>
          <w:sz w:val="40"/>
          <w:szCs w:val="40"/>
        </w:rPr>
        <w:t xml:space="preserve">  </w:t>
      </w:r>
      <w:r w:rsidRPr="00C965C2">
        <w:rPr>
          <w:rFonts w:ascii="Calibri" w:eastAsia="+mn-ea" w:hAnsi="Calibri" w:cs="+mn-cs"/>
          <w:color w:val="E46C0A"/>
          <w:kern w:val="24"/>
          <w:sz w:val="40"/>
          <w:szCs w:val="40"/>
        </w:rPr>
        <w:t>semester</w:t>
      </w:r>
      <w:r>
        <w:rPr>
          <w:rFonts w:ascii="Calibri" w:eastAsia="+mn-ea" w:hAnsi="Calibri" w:cs="+mn-cs"/>
          <w:color w:val="E46C0A"/>
          <w:kern w:val="24"/>
          <w:sz w:val="40"/>
          <w:szCs w:val="40"/>
        </w:rPr>
        <w:t xml:space="preserve"> MPhil students</w:t>
      </w:r>
    </w:p>
    <w:p w14:paraId="62A65FD4" w14:textId="77777777" w:rsidR="00CF109D" w:rsidRDefault="00CF109D" w:rsidP="00CF109D">
      <w:pPr>
        <w:pStyle w:val="NormalWeb"/>
        <w:spacing w:before="0" w:beforeAutospacing="0" w:after="0" w:afterAutospacing="0"/>
        <w:rPr>
          <w:rFonts w:ascii="Calibri" w:eastAsia="+mn-ea" w:hAnsi="Calibri" w:cs="+mn-cs"/>
          <w:color w:val="E46C0A"/>
          <w:kern w:val="24"/>
          <w:sz w:val="40"/>
          <w:szCs w:val="40"/>
        </w:rPr>
      </w:pPr>
      <w:r>
        <w:rPr>
          <w:rFonts w:ascii="Calibri" w:eastAsia="+mn-ea" w:hAnsi="Calibri" w:cs="+mn-cs"/>
          <w:color w:val="E46C0A"/>
          <w:kern w:val="24"/>
          <w:sz w:val="40"/>
          <w:szCs w:val="40"/>
        </w:rPr>
        <w:t>Specialty: Dental Materials</w:t>
      </w:r>
    </w:p>
    <w:p w14:paraId="23B7266D" w14:textId="77777777" w:rsidR="00CF109D" w:rsidRDefault="00CF109D" w:rsidP="00CF109D">
      <w:pPr>
        <w:pStyle w:val="NormalWeb"/>
        <w:spacing w:before="0" w:beforeAutospacing="0" w:after="0" w:afterAutospacing="0"/>
      </w:pPr>
    </w:p>
    <w:p w14:paraId="4449F857"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r w:rsidRPr="00C965C2">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t>Competencies</w:t>
      </w:r>
    </w:p>
    <w:p w14:paraId="64C90C27" w14:textId="77777777" w:rsidR="00CF109D" w:rsidRDefault="00CF109D" w:rsidP="00CF109D">
      <w:pPr>
        <w:pStyle w:val="NormalWeb"/>
        <w:spacing w:before="0" w:beforeAutospacing="0" w:after="0" w:afterAutospacing="0"/>
        <w:rPr>
          <w:rFonts w:ascii="Calibri" w:eastAsia="+mn-ea" w:hAnsi="Calibri" w:cs="+mn-cs"/>
          <w:color w:val="000000"/>
          <w:kern w:val="24"/>
          <w:sz w:val="40"/>
          <w:szCs w:val="40"/>
        </w:rPr>
      </w:pPr>
      <w:r>
        <w:rPr>
          <w:rFonts w:ascii="Calibri" w:eastAsia="+mn-ea" w:hAnsi="Calibri" w:cs="+mn-cs"/>
          <w:color w:val="000000"/>
          <w:kern w:val="24"/>
          <w:sz w:val="40"/>
          <w:szCs w:val="40"/>
        </w:rPr>
        <w:t>Postgraduate must be competent :</w:t>
      </w:r>
    </w:p>
    <w:p w14:paraId="0FE41940" w14:textId="77777777" w:rsidR="00CF109D" w:rsidRPr="00CA3D3C" w:rsidRDefault="00CF109D" w:rsidP="00CF109D">
      <w:pPr>
        <w:pStyle w:val="NormalWeb"/>
        <w:numPr>
          <w:ilvl w:val="0"/>
          <w:numId w:val="304"/>
        </w:numPr>
        <w:spacing w:before="0" w:beforeAutospacing="0" w:after="0" w:afterAutospacing="0"/>
        <w:rPr>
          <w:sz w:val="30"/>
        </w:rPr>
      </w:pPr>
      <w:r>
        <w:rPr>
          <w:sz w:val="30"/>
        </w:rPr>
        <w:t xml:space="preserve">To understand the </w:t>
      </w:r>
      <w:r w:rsidRPr="00334B10">
        <w:rPr>
          <w:sz w:val="30"/>
        </w:rPr>
        <w:t>Biocompatibility and Biological Interactions of Dental Materials</w:t>
      </w:r>
    </w:p>
    <w:p w14:paraId="3CA96100" w14:textId="77777777" w:rsidR="00CF109D" w:rsidRPr="00CA3D3C" w:rsidRDefault="00CF109D" w:rsidP="00CF109D">
      <w:pPr>
        <w:pStyle w:val="ListParagraph"/>
        <w:numPr>
          <w:ilvl w:val="0"/>
          <w:numId w:val="304"/>
        </w:numPr>
        <w:spacing w:after="0"/>
        <w:rPr>
          <w:rFonts w:ascii="Times New Roman" w:eastAsia="Times New Roman" w:hAnsi="Times New Roman" w:cs="Times New Roman"/>
          <w:sz w:val="30"/>
          <w:szCs w:val="24"/>
        </w:rPr>
      </w:pPr>
      <w:r w:rsidRPr="00CA3D3C">
        <w:rPr>
          <w:rFonts w:ascii="Times New Roman" w:eastAsia="Times New Roman" w:hAnsi="Times New Roman" w:cs="Times New Roman"/>
          <w:sz w:val="30"/>
          <w:szCs w:val="24"/>
        </w:rPr>
        <w:t>To know about the Characterization of Dental Materials.</w:t>
      </w:r>
    </w:p>
    <w:p w14:paraId="48FB120B" w14:textId="77777777" w:rsidR="00CF109D" w:rsidRPr="007A3226" w:rsidRDefault="00CF109D" w:rsidP="00CF109D">
      <w:pPr>
        <w:pStyle w:val="ListParagraph"/>
        <w:numPr>
          <w:ilvl w:val="0"/>
          <w:numId w:val="304"/>
        </w:numPr>
        <w:spacing w:after="0"/>
        <w:rPr>
          <w:rFonts w:ascii="Times New Roman" w:eastAsia="Times New Roman" w:hAnsi="Times New Roman" w:cs="Times New Roman"/>
          <w:sz w:val="30"/>
          <w:szCs w:val="24"/>
        </w:rPr>
      </w:pPr>
      <w:r w:rsidRPr="00CA3D3C">
        <w:rPr>
          <w:rFonts w:ascii="Times New Roman" w:eastAsia="Times New Roman" w:hAnsi="Times New Roman" w:cs="Times New Roman"/>
          <w:sz w:val="30"/>
          <w:szCs w:val="30"/>
        </w:rPr>
        <w:t>In communicating and managing dental lab procedures to educate and to apply knowledge about de</w:t>
      </w:r>
      <w:r>
        <w:rPr>
          <w:rFonts w:ascii="Times New Roman" w:eastAsia="Times New Roman" w:hAnsi="Times New Roman" w:cs="Times New Roman"/>
          <w:sz w:val="30"/>
          <w:szCs w:val="30"/>
        </w:rPr>
        <w:t>ntal materials</w:t>
      </w:r>
    </w:p>
    <w:p w14:paraId="62F0100D" w14:textId="77777777" w:rsidR="00CF109D" w:rsidRDefault="00CF109D" w:rsidP="00CF109D">
      <w:pPr>
        <w:pStyle w:val="ListParagraph"/>
        <w:numPr>
          <w:ilvl w:val="0"/>
          <w:numId w:val="304"/>
        </w:numPr>
        <w:spacing w:after="0"/>
        <w:rPr>
          <w:rFonts w:ascii="Times New Roman" w:eastAsia="Times New Roman" w:hAnsi="Times New Roman" w:cs="Times New Roman"/>
          <w:sz w:val="30"/>
          <w:szCs w:val="24"/>
        </w:rPr>
      </w:pPr>
      <w:r>
        <w:rPr>
          <w:rFonts w:ascii="Times New Roman" w:eastAsia="Times New Roman" w:hAnsi="Times New Roman" w:cs="Times New Roman"/>
          <w:sz w:val="30"/>
          <w:szCs w:val="24"/>
        </w:rPr>
        <w:t xml:space="preserve">To understand </w:t>
      </w:r>
      <w:r w:rsidRPr="007A3226">
        <w:rPr>
          <w:rFonts w:ascii="Times New Roman" w:eastAsia="Times New Roman" w:hAnsi="Times New Roman" w:cs="Times New Roman"/>
          <w:sz w:val="30"/>
          <w:szCs w:val="24"/>
        </w:rPr>
        <w:t>Emerging Technologies &amp; Advanced Dental Materials</w:t>
      </w:r>
    </w:p>
    <w:p w14:paraId="2EA4BDAE" w14:textId="77777777" w:rsidR="00CF109D" w:rsidRDefault="00CF109D" w:rsidP="00CF109D">
      <w:pPr>
        <w:pStyle w:val="ListParagraph"/>
        <w:numPr>
          <w:ilvl w:val="0"/>
          <w:numId w:val="304"/>
        </w:numPr>
        <w:spacing w:after="0"/>
        <w:rPr>
          <w:rFonts w:ascii="Times New Roman" w:eastAsia="Times New Roman" w:hAnsi="Times New Roman" w:cs="Times New Roman"/>
          <w:sz w:val="30"/>
          <w:szCs w:val="24"/>
        </w:rPr>
      </w:pPr>
      <w:r>
        <w:rPr>
          <w:rFonts w:ascii="Times New Roman" w:eastAsia="Times New Roman" w:hAnsi="Times New Roman" w:cs="Times New Roman"/>
          <w:sz w:val="30"/>
          <w:szCs w:val="24"/>
        </w:rPr>
        <w:t xml:space="preserve">To understand principles, properties and applications of </w:t>
      </w:r>
      <w:r w:rsidRPr="003F26BC">
        <w:rPr>
          <w:rFonts w:ascii="Times New Roman" w:eastAsia="Times New Roman" w:hAnsi="Times New Roman" w:cs="Times New Roman"/>
          <w:sz w:val="30"/>
          <w:szCs w:val="24"/>
        </w:rPr>
        <w:t xml:space="preserve">Biomaterials </w:t>
      </w:r>
      <w:r>
        <w:rPr>
          <w:rFonts w:ascii="Times New Roman" w:eastAsia="Times New Roman" w:hAnsi="Times New Roman" w:cs="Times New Roman"/>
          <w:sz w:val="30"/>
          <w:szCs w:val="24"/>
        </w:rPr>
        <w:t>.</w:t>
      </w:r>
      <w:r w:rsidRPr="003F26BC">
        <w:rPr>
          <w:rFonts w:ascii="Times New Roman" w:eastAsia="Times New Roman" w:hAnsi="Times New Roman" w:cs="Times New Roman"/>
          <w:sz w:val="30"/>
          <w:szCs w:val="24"/>
        </w:rPr>
        <w:t>(Optional)</w:t>
      </w:r>
    </w:p>
    <w:p w14:paraId="010D98D4" w14:textId="77777777" w:rsidR="00CF109D" w:rsidRPr="00CA3D3C" w:rsidRDefault="00CF109D" w:rsidP="00CF109D">
      <w:pPr>
        <w:pStyle w:val="ListParagraph"/>
        <w:numPr>
          <w:ilvl w:val="0"/>
          <w:numId w:val="304"/>
        </w:numPr>
        <w:spacing w:after="0"/>
        <w:rPr>
          <w:rFonts w:ascii="Times New Roman" w:eastAsia="Times New Roman" w:hAnsi="Times New Roman" w:cs="Times New Roman"/>
          <w:sz w:val="30"/>
          <w:szCs w:val="24"/>
        </w:rPr>
      </w:pPr>
      <w:r>
        <w:rPr>
          <w:rFonts w:ascii="Times New Roman" w:eastAsia="Times New Roman" w:hAnsi="Times New Roman" w:cs="Times New Roman"/>
          <w:sz w:val="30"/>
          <w:szCs w:val="24"/>
        </w:rPr>
        <w:t xml:space="preserve">To know about </w:t>
      </w:r>
      <w:r w:rsidRPr="004051EC">
        <w:rPr>
          <w:rFonts w:ascii="Times New Roman" w:eastAsia="Times New Roman" w:hAnsi="Times New Roman" w:cs="Times New Roman"/>
          <w:sz w:val="30"/>
          <w:szCs w:val="24"/>
        </w:rPr>
        <w:t>Tissue Engineering</w:t>
      </w:r>
      <w:r>
        <w:rPr>
          <w:rFonts w:ascii="Times New Roman" w:eastAsia="Times New Roman" w:hAnsi="Times New Roman" w:cs="Times New Roman"/>
          <w:sz w:val="30"/>
          <w:szCs w:val="24"/>
        </w:rPr>
        <w:t xml:space="preserve">, regenerative materials and scaffold. </w:t>
      </w:r>
      <w:r w:rsidRPr="004051EC">
        <w:rPr>
          <w:rFonts w:ascii="Times New Roman" w:eastAsia="Times New Roman" w:hAnsi="Times New Roman" w:cs="Times New Roman"/>
          <w:sz w:val="30"/>
          <w:szCs w:val="24"/>
        </w:rPr>
        <w:t>(Optional)</w:t>
      </w:r>
    </w:p>
    <w:p w14:paraId="01AC9D9D" w14:textId="77777777" w:rsidR="00CF109D" w:rsidRDefault="00CF109D" w:rsidP="00CF109D">
      <w:pPr>
        <w:rPr>
          <w:sz w:val="20"/>
          <w:szCs w:val="20"/>
        </w:rPr>
      </w:pPr>
    </w:p>
    <w:p w14:paraId="56274409" w14:textId="77777777" w:rsidR="00CF109D" w:rsidRDefault="00CF109D" w:rsidP="00CF109D">
      <w:pPr>
        <w:pStyle w:val="Title"/>
      </w:pPr>
    </w:p>
    <w:p w14:paraId="6F5785AD" w14:textId="77777777" w:rsidR="00CF109D" w:rsidRDefault="00CF109D" w:rsidP="00CF109D"/>
    <w:p w14:paraId="036BC8EC" w14:textId="77777777" w:rsidR="00CF109D" w:rsidRDefault="00CF109D" w:rsidP="00CF109D"/>
    <w:p w14:paraId="17A9C62E" w14:textId="77777777" w:rsidR="00CF109D" w:rsidRDefault="00CF109D" w:rsidP="00CF109D"/>
    <w:p w14:paraId="0258ED4A" w14:textId="77777777" w:rsidR="00CF109D" w:rsidRDefault="00CF109D" w:rsidP="00CF109D"/>
    <w:p w14:paraId="4DDC22B5" w14:textId="77777777" w:rsidR="00CF109D" w:rsidRDefault="00CF109D" w:rsidP="00CF109D"/>
    <w:p w14:paraId="6B704CD2" w14:textId="77777777" w:rsidR="00CF109D" w:rsidRDefault="00CF109D" w:rsidP="00CF109D"/>
    <w:p w14:paraId="1E9349BA" w14:textId="77777777" w:rsidR="00AD3E71" w:rsidRDefault="00AD3E71" w:rsidP="00CF109D"/>
    <w:p w14:paraId="38EA1F33" w14:textId="77777777" w:rsidR="00AD3E71" w:rsidRDefault="00AD3E71" w:rsidP="00CF109D"/>
    <w:p w14:paraId="09D2495F" w14:textId="77777777" w:rsidR="00CF109D" w:rsidRPr="00CF109D" w:rsidRDefault="00CF109D" w:rsidP="00CF109D"/>
    <w:p w14:paraId="3B69F4DB" w14:textId="28A933D2" w:rsidR="00CF109D" w:rsidRPr="006B3A0D" w:rsidRDefault="00AD3E71" w:rsidP="00CF109D">
      <w:pPr>
        <w:pStyle w:val="Title"/>
        <w:rPr>
          <w:sz w:val="14"/>
        </w:rPr>
      </w:pPr>
      <w:r>
        <w:rPr>
          <w:noProof/>
        </w:rPr>
        <w:lastRenderedPageBreak/>
        <mc:AlternateContent>
          <mc:Choice Requires="wps">
            <w:drawing>
              <wp:anchor distT="4294967295" distB="4294967295" distL="0" distR="0" simplePos="0" relativeHeight="251821568" behindDoc="0" locked="0" layoutInCell="1" allowOverlap="1" wp14:anchorId="64C952A2" wp14:editId="738A1A2D">
                <wp:simplePos x="0" y="0"/>
                <wp:positionH relativeFrom="page">
                  <wp:posOffset>925195</wp:posOffset>
                </wp:positionH>
                <wp:positionV relativeFrom="paragraph">
                  <wp:posOffset>6985</wp:posOffset>
                </wp:positionV>
                <wp:extent cx="5307330" cy="0"/>
                <wp:effectExtent l="0" t="0" r="1270" b="0"/>
                <wp:wrapTopAndBottom/>
                <wp:docPr id="2943270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C0D7A" id="Line 174" o:spid="_x0000_s1026" style="position:absolute;z-index:2518215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2.85pt,.55pt" to="490.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" strokecolor="#4f81bc" strokeweight=".96pt">
                <o:lock v:ext="edit" shapetype="f"/>
                <w10:wrap type="topAndBottom" anchorx="page"/>
              </v:line>
            </w:pict>
          </mc:Fallback>
        </mc:AlternateContent>
      </w:r>
      <w:r w:rsidR="00CF109D" w:rsidRPr="006B3A0D">
        <w:t>DMS:</w:t>
      </w:r>
      <w:r w:rsidR="00CF109D" w:rsidRPr="006B3A0D">
        <w:tab/>
      </w:r>
      <w:r w:rsidR="00CF109D" w:rsidRPr="006B3A0D">
        <w:rPr>
          <w:spacing w:val="2"/>
        </w:rPr>
        <w:t xml:space="preserve">703 </w:t>
      </w:r>
      <w:bookmarkStart w:id="139" w:name="_Hlk201680895"/>
      <w:r w:rsidR="00CF109D" w:rsidRPr="006B3A0D">
        <w:t>Biocompatibility and Biological Interactions of Dental Materials</w:t>
      </w:r>
      <w:bookmarkEnd w:id="139"/>
    </w:p>
    <w:p w14:paraId="6AE35025" w14:textId="77777777" w:rsidR="00CF109D" w:rsidRDefault="00CF109D" w:rsidP="00CF109D">
      <w:pPr>
        <w:pStyle w:val="Subtitle"/>
      </w:pPr>
      <w:r w:rsidRPr="006B3A0D">
        <w:t>(1+1 Credit Hrs)</w:t>
      </w:r>
    </w:p>
    <w:p w14:paraId="2D868C6F" w14:textId="77777777" w:rsidR="00CF109D" w:rsidRPr="00DB7B82" w:rsidRDefault="00CF109D" w:rsidP="00CF109D"/>
    <w:p w14:paraId="1DC654DE"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bookmarkStart w:id="140" w:name="_Hlk201688023"/>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Table of specification (Competency 1 Cognitive)</w:t>
      </w:r>
    </w:p>
    <w:p w14:paraId="5CB29A9E" w14:textId="77777777" w:rsidR="00CF109D" w:rsidRDefault="00CF109D" w:rsidP="00CF109D">
      <w:pPr>
        <w:spacing w:after="0"/>
        <w:rPr>
          <w:rFonts w:eastAsiaTheme="minorEastAsia" w:hAnsi="Calibri"/>
          <w:b/>
          <w:bCs/>
          <w:color w:val="E36C0A" w:themeColor="accent6" w:themeShade="BF"/>
          <w:kern w:val="24"/>
          <w:sz w:val="32"/>
          <w:szCs w:val="32"/>
        </w:rPr>
      </w:pPr>
    </w:p>
    <w:p w14:paraId="4AE294A9" w14:textId="77777777"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2</w:t>
      </w:r>
      <w:r w:rsidRPr="00E95960">
        <w:rPr>
          <w:rFonts w:eastAsiaTheme="minorEastAsia" w:hAnsi="Calibri"/>
          <w:b/>
          <w:bCs/>
          <w:color w:val="E36C0A" w:themeColor="accent6" w:themeShade="BF"/>
          <w:kern w:val="24"/>
          <w:sz w:val="32"/>
          <w:szCs w:val="32"/>
          <w:vertAlign w:val="superscript"/>
        </w:rPr>
        <w:t>nd</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Pr>
          <w:rFonts w:eastAsiaTheme="minorEastAsia" w:hAnsi="Calibri"/>
          <w:b/>
          <w:bCs/>
          <w:color w:val="E36C0A" w:themeColor="accent6" w:themeShade="BF"/>
          <w:kern w:val="24"/>
          <w:sz w:val="32"/>
          <w:szCs w:val="32"/>
        </w:rPr>
        <w:t xml:space="preserve">first </w:t>
      </w:r>
      <w:r w:rsidRPr="00BA5FDA">
        <w:rPr>
          <w:rFonts w:eastAsiaTheme="minorEastAsia" w:hAnsi="Calibri"/>
          <w:b/>
          <w:bCs/>
          <w:color w:val="E36C0A" w:themeColor="accent6" w:themeShade="BF"/>
          <w:kern w:val="24"/>
          <w:sz w:val="32"/>
          <w:szCs w:val="32"/>
        </w:rPr>
        <w:t>semester MPhil Dental Materials should be able to:</w:t>
      </w:r>
    </w:p>
    <w:p w14:paraId="716DFB7F" w14:textId="77777777" w:rsidR="00CF109D" w:rsidRDefault="00CF109D" w:rsidP="00CF109D">
      <w:pPr>
        <w:rPr>
          <w:sz w:val="20"/>
          <w:szCs w:val="20"/>
        </w:rPr>
      </w:pPr>
    </w:p>
    <w:tbl>
      <w:tblPr>
        <w:tblStyle w:val="TableGrid"/>
        <w:tblW w:w="9945" w:type="dxa"/>
        <w:tblInd w:w="-5" w:type="dxa"/>
        <w:tblLayout w:type="fixed"/>
        <w:tblLook w:val="04A0" w:firstRow="1" w:lastRow="0" w:firstColumn="1" w:lastColumn="0" w:noHBand="0" w:noVBand="1"/>
      </w:tblPr>
      <w:tblGrid>
        <w:gridCol w:w="758"/>
        <w:gridCol w:w="2108"/>
        <w:gridCol w:w="1096"/>
        <w:gridCol w:w="758"/>
        <w:gridCol w:w="1011"/>
        <w:gridCol w:w="927"/>
        <w:gridCol w:w="590"/>
        <w:gridCol w:w="1096"/>
        <w:gridCol w:w="758"/>
        <w:gridCol w:w="843"/>
      </w:tblGrid>
      <w:tr w:rsidR="00CF109D" w14:paraId="700D6DB6" w14:textId="77777777" w:rsidTr="00CF109D">
        <w:trPr>
          <w:trHeight w:val="548"/>
        </w:trPr>
        <w:tc>
          <w:tcPr>
            <w:tcW w:w="758" w:type="dxa"/>
            <w:tcBorders>
              <w:top w:val="single" w:sz="4" w:space="0" w:color="auto"/>
              <w:left w:val="single" w:sz="4" w:space="0" w:color="auto"/>
              <w:bottom w:val="single" w:sz="4" w:space="0" w:color="auto"/>
              <w:right w:val="single" w:sz="4" w:space="0" w:color="auto"/>
            </w:tcBorders>
            <w:hideMark/>
          </w:tcPr>
          <w:p w14:paraId="23562AC1"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08" w:type="dxa"/>
            <w:tcBorders>
              <w:top w:val="single" w:sz="4" w:space="0" w:color="auto"/>
              <w:left w:val="single" w:sz="4" w:space="0" w:color="auto"/>
              <w:bottom w:val="single" w:sz="4" w:space="0" w:color="auto"/>
              <w:right w:val="single" w:sz="4" w:space="0" w:color="auto"/>
            </w:tcBorders>
            <w:hideMark/>
          </w:tcPr>
          <w:p w14:paraId="3BB2EC14"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A179D6C"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96" w:type="dxa"/>
            <w:tcBorders>
              <w:top w:val="single" w:sz="4" w:space="0" w:color="auto"/>
              <w:left w:val="single" w:sz="4" w:space="0" w:color="auto"/>
              <w:bottom w:val="single" w:sz="4" w:space="0" w:color="auto"/>
              <w:right w:val="single" w:sz="4" w:space="0" w:color="auto"/>
            </w:tcBorders>
            <w:hideMark/>
          </w:tcPr>
          <w:p w14:paraId="56FF1020"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58" w:type="dxa"/>
            <w:tcBorders>
              <w:top w:val="single" w:sz="4" w:space="0" w:color="auto"/>
              <w:left w:val="single" w:sz="4" w:space="0" w:color="auto"/>
              <w:bottom w:val="single" w:sz="4" w:space="0" w:color="auto"/>
              <w:right w:val="single" w:sz="4" w:space="0" w:color="auto"/>
            </w:tcBorders>
            <w:hideMark/>
          </w:tcPr>
          <w:p w14:paraId="121A77F1"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C7803A3"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1011" w:type="dxa"/>
            <w:tcBorders>
              <w:top w:val="single" w:sz="4" w:space="0" w:color="auto"/>
              <w:left w:val="single" w:sz="4" w:space="0" w:color="auto"/>
              <w:bottom w:val="single" w:sz="4" w:space="0" w:color="auto"/>
              <w:right w:val="single" w:sz="4" w:space="0" w:color="auto"/>
            </w:tcBorders>
            <w:hideMark/>
          </w:tcPr>
          <w:p w14:paraId="433048B3"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27" w:type="dxa"/>
            <w:tcBorders>
              <w:top w:val="single" w:sz="4" w:space="0" w:color="auto"/>
              <w:left w:val="single" w:sz="4" w:space="0" w:color="auto"/>
              <w:bottom w:val="single" w:sz="4" w:space="0" w:color="auto"/>
              <w:right w:val="single" w:sz="4" w:space="0" w:color="auto"/>
            </w:tcBorders>
            <w:hideMark/>
          </w:tcPr>
          <w:p w14:paraId="2E61D59E"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7A4CD906"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90" w:type="dxa"/>
            <w:tcBorders>
              <w:top w:val="single" w:sz="4" w:space="0" w:color="auto"/>
              <w:left w:val="single" w:sz="4" w:space="0" w:color="auto"/>
              <w:bottom w:val="single" w:sz="4" w:space="0" w:color="auto"/>
              <w:right w:val="single" w:sz="4" w:space="0" w:color="auto"/>
            </w:tcBorders>
            <w:hideMark/>
          </w:tcPr>
          <w:p w14:paraId="712EB815"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96" w:type="dxa"/>
            <w:tcBorders>
              <w:top w:val="single" w:sz="4" w:space="0" w:color="auto"/>
              <w:left w:val="single" w:sz="4" w:space="0" w:color="auto"/>
              <w:bottom w:val="single" w:sz="4" w:space="0" w:color="auto"/>
              <w:right w:val="single" w:sz="4" w:space="0" w:color="auto"/>
            </w:tcBorders>
            <w:hideMark/>
          </w:tcPr>
          <w:p w14:paraId="2858F60A"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8" w:type="dxa"/>
            <w:tcBorders>
              <w:top w:val="single" w:sz="4" w:space="0" w:color="auto"/>
              <w:left w:val="single" w:sz="4" w:space="0" w:color="auto"/>
              <w:bottom w:val="single" w:sz="4" w:space="0" w:color="auto"/>
              <w:right w:val="single" w:sz="4" w:space="0" w:color="auto"/>
            </w:tcBorders>
            <w:hideMark/>
          </w:tcPr>
          <w:p w14:paraId="77E3B393"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3" w:type="dxa"/>
            <w:tcBorders>
              <w:top w:val="single" w:sz="4" w:space="0" w:color="auto"/>
              <w:left w:val="single" w:sz="4" w:space="0" w:color="auto"/>
              <w:bottom w:val="single" w:sz="4" w:space="0" w:color="auto"/>
              <w:right w:val="single" w:sz="4" w:space="0" w:color="auto"/>
            </w:tcBorders>
          </w:tcPr>
          <w:p w14:paraId="756CF55A"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04E41F1A" w14:textId="77777777" w:rsidTr="00CF109D">
        <w:trPr>
          <w:cantSplit/>
          <w:trHeight w:val="792"/>
        </w:trPr>
        <w:tc>
          <w:tcPr>
            <w:tcW w:w="758" w:type="dxa"/>
            <w:vMerge w:val="restart"/>
            <w:tcBorders>
              <w:top w:val="single" w:sz="4" w:space="0" w:color="auto"/>
              <w:left w:val="single" w:sz="4" w:space="0" w:color="auto"/>
              <w:right w:val="single" w:sz="4" w:space="0" w:color="auto"/>
            </w:tcBorders>
            <w:textDirection w:val="btLr"/>
            <w:vAlign w:val="center"/>
            <w:hideMark/>
          </w:tcPr>
          <w:p w14:paraId="4E36CE3C" w14:textId="77777777" w:rsidR="00CF109D" w:rsidRPr="001006FB" w:rsidRDefault="00CF109D" w:rsidP="00CF109D">
            <w:pPr>
              <w:pStyle w:val="ListParagraph"/>
              <w:numPr>
                <w:ilvl w:val="0"/>
                <w:numId w:val="305"/>
              </w:numPr>
              <w:ind w:right="113"/>
              <w:rPr>
                <w:rFonts w:ascii="Times New Roman" w:eastAsia="Times New Roman" w:hAnsi="Times New Roman" w:cs="Times New Roman"/>
                <w:sz w:val="16"/>
                <w:szCs w:val="16"/>
              </w:rPr>
            </w:pPr>
            <w:r w:rsidRPr="001006FB">
              <w:rPr>
                <w:rFonts w:ascii="Times New Roman" w:eastAsia="Times New Roman" w:hAnsi="Times New Roman" w:cs="Times New Roman"/>
                <w:sz w:val="16"/>
                <w:szCs w:val="16"/>
              </w:rPr>
              <w:t>To understand the Biocompatibility and Biological Interactions of Dental Materials</w:t>
            </w:r>
          </w:p>
        </w:tc>
        <w:tc>
          <w:tcPr>
            <w:tcW w:w="2108" w:type="dxa"/>
            <w:tcBorders>
              <w:top w:val="single" w:sz="4" w:space="0" w:color="auto"/>
              <w:left w:val="single" w:sz="4" w:space="0" w:color="auto"/>
              <w:bottom w:val="single" w:sz="4" w:space="0" w:color="auto"/>
              <w:right w:val="single" w:sz="4" w:space="0" w:color="auto"/>
            </w:tcBorders>
            <w:hideMark/>
          </w:tcPr>
          <w:p w14:paraId="2792BC06"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 xml:space="preserve">Explain </w:t>
            </w:r>
            <w:r w:rsidRPr="00B75E5F">
              <w:rPr>
                <w:sz w:val="16"/>
                <w:szCs w:val="16"/>
                <w:lang w:val="en-GB" w:eastAsia="en-GB"/>
              </w:rPr>
              <w:t xml:space="preserve">  </w:t>
            </w:r>
            <w:r w:rsidRPr="003D77A8">
              <w:rPr>
                <w:sz w:val="16"/>
                <w:szCs w:val="16"/>
                <w:lang w:val="en-GB" w:eastAsia="en-GB"/>
              </w:rPr>
              <w:t>the anatomical and pathological aspects of oral tissues</w:t>
            </w:r>
          </w:p>
        </w:tc>
        <w:tc>
          <w:tcPr>
            <w:tcW w:w="1096" w:type="dxa"/>
            <w:tcBorders>
              <w:top w:val="single" w:sz="4" w:space="0" w:color="auto"/>
              <w:left w:val="single" w:sz="4" w:space="0" w:color="auto"/>
              <w:bottom w:val="single" w:sz="4" w:space="0" w:color="auto"/>
              <w:right w:val="single" w:sz="4" w:space="0" w:color="auto"/>
            </w:tcBorders>
            <w:hideMark/>
          </w:tcPr>
          <w:p w14:paraId="4343FF0E" w14:textId="77777777" w:rsidR="00CF109D" w:rsidRDefault="00CF109D" w:rsidP="005B0AD4">
            <w:pPr>
              <w:jc w:val="both"/>
              <w:rPr>
                <w:rFonts w:asciiTheme="majorHAnsi" w:hAnsiTheme="majorHAnsi"/>
                <w:sz w:val="16"/>
                <w:szCs w:val="16"/>
              </w:rPr>
            </w:pPr>
            <w:r>
              <w:rPr>
                <w:rFonts w:asciiTheme="majorHAnsi" w:hAnsiTheme="majorHAnsi"/>
                <w:sz w:val="16"/>
                <w:szCs w:val="16"/>
              </w:rPr>
              <w:t>Anatomy of oral lesions</w:t>
            </w:r>
          </w:p>
        </w:tc>
        <w:tc>
          <w:tcPr>
            <w:tcW w:w="758" w:type="dxa"/>
            <w:tcBorders>
              <w:top w:val="single" w:sz="4" w:space="0" w:color="auto"/>
              <w:left w:val="single" w:sz="4" w:space="0" w:color="auto"/>
              <w:bottom w:val="single" w:sz="4" w:space="0" w:color="auto"/>
              <w:right w:val="single" w:sz="4" w:space="0" w:color="auto"/>
            </w:tcBorders>
            <w:hideMark/>
          </w:tcPr>
          <w:p w14:paraId="229CA3D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p w14:paraId="6E471EB6" w14:textId="77777777" w:rsidR="00CF109D" w:rsidRDefault="00CF109D" w:rsidP="005B0AD4">
            <w:pPr>
              <w:jc w:val="both"/>
              <w:rPr>
                <w:rFonts w:ascii="Times New Roman" w:hAnsi="Times New Roman" w:cs="Times New Roman"/>
                <w:sz w:val="16"/>
                <w:szCs w:val="16"/>
              </w:rPr>
            </w:pPr>
          </w:p>
          <w:p w14:paraId="39722C9F" w14:textId="77777777" w:rsidR="00CF109D" w:rsidRDefault="00CF109D" w:rsidP="005B0AD4">
            <w:pPr>
              <w:jc w:val="both"/>
              <w:rPr>
                <w:rFonts w:ascii="Times New Roman" w:hAnsi="Times New Roman" w:cs="Times New Roman"/>
                <w:sz w:val="16"/>
                <w:szCs w:val="16"/>
              </w:rPr>
            </w:pPr>
          </w:p>
        </w:tc>
        <w:tc>
          <w:tcPr>
            <w:tcW w:w="1011" w:type="dxa"/>
            <w:tcBorders>
              <w:top w:val="single" w:sz="4" w:space="0" w:color="auto"/>
              <w:left w:val="single" w:sz="4" w:space="0" w:color="auto"/>
              <w:bottom w:val="single" w:sz="4" w:space="0" w:color="auto"/>
              <w:right w:val="single" w:sz="4" w:space="0" w:color="auto"/>
            </w:tcBorders>
            <w:textDirection w:val="btLr"/>
            <w:hideMark/>
          </w:tcPr>
          <w:p w14:paraId="6C26970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27" w:type="dxa"/>
            <w:tcBorders>
              <w:top w:val="single" w:sz="4" w:space="0" w:color="auto"/>
              <w:left w:val="single" w:sz="4" w:space="0" w:color="auto"/>
              <w:bottom w:val="single" w:sz="4" w:space="0" w:color="auto"/>
              <w:right w:val="single" w:sz="4" w:space="0" w:color="auto"/>
            </w:tcBorders>
            <w:hideMark/>
          </w:tcPr>
          <w:p w14:paraId="1F7C6AB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90" w:type="dxa"/>
            <w:tcBorders>
              <w:top w:val="single" w:sz="4" w:space="0" w:color="auto"/>
              <w:left w:val="single" w:sz="4" w:space="0" w:color="auto"/>
              <w:bottom w:val="single" w:sz="4" w:space="0" w:color="auto"/>
              <w:right w:val="single" w:sz="4" w:space="0" w:color="auto"/>
            </w:tcBorders>
            <w:hideMark/>
          </w:tcPr>
          <w:p w14:paraId="0315D40F"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1096" w:type="dxa"/>
            <w:tcBorders>
              <w:top w:val="single" w:sz="4" w:space="0" w:color="auto"/>
              <w:left w:val="single" w:sz="4" w:space="0" w:color="auto"/>
              <w:bottom w:val="single" w:sz="4" w:space="0" w:color="auto"/>
              <w:right w:val="single" w:sz="4" w:space="0" w:color="auto"/>
            </w:tcBorders>
            <w:hideMark/>
          </w:tcPr>
          <w:p w14:paraId="7774E90F"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5B1DEBB2"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25E7F73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4F02B90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36809A5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43" w:type="dxa"/>
            <w:tcBorders>
              <w:top w:val="single" w:sz="4" w:space="0" w:color="auto"/>
              <w:left w:val="single" w:sz="4" w:space="0" w:color="auto"/>
              <w:bottom w:val="single" w:sz="4" w:space="0" w:color="auto"/>
              <w:right w:val="single" w:sz="4" w:space="0" w:color="auto"/>
            </w:tcBorders>
          </w:tcPr>
          <w:p w14:paraId="7EAE6EF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Amir </w:t>
            </w:r>
          </w:p>
        </w:tc>
      </w:tr>
      <w:tr w:rsidR="00CF109D" w14:paraId="1831056D" w14:textId="77777777" w:rsidTr="00CF109D">
        <w:trPr>
          <w:cantSplit/>
          <w:trHeight w:val="792"/>
        </w:trPr>
        <w:tc>
          <w:tcPr>
            <w:tcW w:w="758" w:type="dxa"/>
            <w:vMerge/>
            <w:tcBorders>
              <w:top w:val="single" w:sz="4" w:space="0" w:color="auto"/>
              <w:left w:val="single" w:sz="4" w:space="0" w:color="auto"/>
              <w:right w:val="single" w:sz="4" w:space="0" w:color="auto"/>
            </w:tcBorders>
            <w:textDirection w:val="btLr"/>
            <w:vAlign w:val="center"/>
          </w:tcPr>
          <w:p w14:paraId="3E89D76D" w14:textId="77777777" w:rsidR="00CF109D" w:rsidRPr="001006FB" w:rsidRDefault="00CF109D" w:rsidP="00CF109D">
            <w:pPr>
              <w:pStyle w:val="ListParagraph"/>
              <w:numPr>
                <w:ilvl w:val="0"/>
                <w:numId w:val="305"/>
              </w:numPr>
              <w:ind w:right="113"/>
              <w:rPr>
                <w:rFonts w:ascii="Times New Roman" w:eastAsia="Times New Roman" w:hAnsi="Times New Roman" w:cs="Times New Roman"/>
                <w:sz w:val="16"/>
                <w:szCs w:val="16"/>
              </w:rPr>
            </w:pPr>
          </w:p>
        </w:tc>
        <w:tc>
          <w:tcPr>
            <w:tcW w:w="2108" w:type="dxa"/>
            <w:tcBorders>
              <w:top w:val="single" w:sz="4" w:space="0" w:color="auto"/>
              <w:left w:val="single" w:sz="4" w:space="0" w:color="auto"/>
              <w:bottom w:val="single" w:sz="4" w:space="0" w:color="auto"/>
              <w:right w:val="single" w:sz="4" w:space="0" w:color="auto"/>
            </w:tcBorders>
          </w:tcPr>
          <w:p w14:paraId="491A462A" w14:textId="77777777" w:rsidR="00CF109D" w:rsidRDefault="00CF109D" w:rsidP="005B0AD4">
            <w:pPr>
              <w:pStyle w:val="NormalWeb"/>
              <w:spacing w:before="0" w:beforeAutospacing="0" w:after="200" w:afterAutospacing="0" w:line="276" w:lineRule="auto"/>
              <w:rPr>
                <w:sz w:val="16"/>
                <w:szCs w:val="16"/>
                <w:lang w:val="en-GB" w:eastAsia="en-GB"/>
              </w:rPr>
            </w:pPr>
            <w:r w:rsidRPr="003D77A8">
              <w:rPr>
                <w:sz w:val="16"/>
                <w:szCs w:val="16"/>
                <w:lang w:val="en-GB" w:eastAsia="en-GB"/>
              </w:rPr>
              <w:t>interpret the anatomical and pathological aspects of oral tissues</w:t>
            </w:r>
          </w:p>
        </w:tc>
        <w:tc>
          <w:tcPr>
            <w:tcW w:w="1096" w:type="dxa"/>
            <w:tcBorders>
              <w:top w:val="single" w:sz="4" w:space="0" w:color="auto"/>
              <w:left w:val="single" w:sz="4" w:space="0" w:color="auto"/>
              <w:bottom w:val="single" w:sz="4" w:space="0" w:color="auto"/>
              <w:right w:val="single" w:sz="4" w:space="0" w:color="auto"/>
            </w:tcBorders>
          </w:tcPr>
          <w:p w14:paraId="1002A3BC" w14:textId="77777777" w:rsidR="00CF109D" w:rsidRDefault="00CF109D" w:rsidP="005B0AD4">
            <w:pPr>
              <w:jc w:val="both"/>
              <w:rPr>
                <w:rFonts w:asciiTheme="majorHAnsi" w:hAnsiTheme="majorHAnsi"/>
                <w:sz w:val="16"/>
                <w:szCs w:val="16"/>
              </w:rPr>
            </w:pPr>
            <w:r>
              <w:rPr>
                <w:rFonts w:asciiTheme="majorHAnsi" w:hAnsiTheme="majorHAnsi"/>
                <w:sz w:val="16"/>
                <w:szCs w:val="16"/>
              </w:rPr>
              <w:t>Pathology of oral lesions</w:t>
            </w:r>
          </w:p>
        </w:tc>
        <w:tc>
          <w:tcPr>
            <w:tcW w:w="758" w:type="dxa"/>
            <w:tcBorders>
              <w:top w:val="single" w:sz="4" w:space="0" w:color="auto"/>
              <w:left w:val="single" w:sz="4" w:space="0" w:color="auto"/>
              <w:bottom w:val="single" w:sz="4" w:space="0" w:color="auto"/>
              <w:right w:val="single" w:sz="4" w:space="0" w:color="auto"/>
            </w:tcBorders>
          </w:tcPr>
          <w:p w14:paraId="50501B0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C3</w:t>
            </w:r>
          </w:p>
        </w:tc>
        <w:tc>
          <w:tcPr>
            <w:tcW w:w="1011" w:type="dxa"/>
            <w:tcBorders>
              <w:top w:val="single" w:sz="4" w:space="0" w:color="auto"/>
              <w:left w:val="single" w:sz="4" w:space="0" w:color="auto"/>
              <w:bottom w:val="single" w:sz="4" w:space="0" w:color="auto"/>
              <w:right w:val="single" w:sz="4" w:space="0" w:color="auto"/>
            </w:tcBorders>
            <w:textDirection w:val="btLr"/>
          </w:tcPr>
          <w:p w14:paraId="2C2A543B"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Interactive lecture</w:t>
            </w:r>
          </w:p>
        </w:tc>
        <w:tc>
          <w:tcPr>
            <w:tcW w:w="927" w:type="dxa"/>
            <w:tcBorders>
              <w:top w:val="single" w:sz="4" w:space="0" w:color="auto"/>
              <w:left w:val="single" w:sz="4" w:space="0" w:color="auto"/>
              <w:bottom w:val="single" w:sz="4" w:space="0" w:color="auto"/>
              <w:right w:val="single" w:sz="4" w:space="0" w:color="auto"/>
            </w:tcBorders>
          </w:tcPr>
          <w:p w14:paraId="6EEE301A" w14:textId="77777777" w:rsidR="00CF109D" w:rsidRDefault="00CF109D" w:rsidP="005B0AD4">
            <w:pPr>
              <w:jc w:val="both"/>
              <w:rPr>
                <w:rFonts w:ascii="Times New Roman" w:hAnsi="Times New Roman" w:cs="Times New Roman"/>
                <w:sz w:val="16"/>
                <w:szCs w:val="16"/>
              </w:rPr>
            </w:pPr>
            <w:r w:rsidRPr="003D77A8">
              <w:rPr>
                <w:rFonts w:ascii="Times New Roman" w:hAnsi="Times New Roman" w:cs="Times New Roman"/>
                <w:sz w:val="16"/>
                <w:szCs w:val="16"/>
              </w:rPr>
              <w:t>MCQ</w:t>
            </w:r>
          </w:p>
        </w:tc>
        <w:tc>
          <w:tcPr>
            <w:tcW w:w="590" w:type="dxa"/>
            <w:tcBorders>
              <w:top w:val="single" w:sz="4" w:space="0" w:color="auto"/>
              <w:left w:val="single" w:sz="4" w:space="0" w:color="auto"/>
              <w:bottom w:val="single" w:sz="4" w:space="0" w:color="auto"/>
              <w:right w:val="single" w:sz="4" w:space="0" w:color="auto"/>
            </w:tcBorders>
          </w:tcPr>
          <w:p w14:paraId="42B83906"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1096" w:type="dxa"/>
            <w:tcBorders>
              <w:top w:val="single" w:sz="4" w:space="0" w:color="auto"/>
              <w:left w:val="single" w:sz="4" w:space="0" w:color="auto"/>
              <w:bottom w:val="single" w:sz="4" w:space="0" w:color="auto"/>
              <w:right w:val="single" w:sz="4" w:space="0" w:color="auto"/>
            </w:tcBorders>
          </w:tcPr>
          <w:p w14:paraId="30708475"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Projector</w:t>
            </w:r>
          </w:p>
          <w:p w14:paraId="679637D8"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White board</w:t>
            </w:r>
          </w:p>
          <w:p w14:paraId="08E95448" w14:textId="77777777" w:rsidR="00CF109D" w:rsidRDefault="00CF109D" w:rsidP="005B0AD4">
            <w:pPr>
              <w:jc w:val="both"/>
              <w:rPr>
                <w:rFonts w:asciiTheme="majorHAnsi" w:hAnsiTheme="majorHAnsi"/>
                <w:sz w:val="16"/>
                <w:szCs w:val="16"/>
              </w:rPr>
            </w:pPr>
            <w:r w:rsidRPr="003D77A8">
              <w:rPr>
                <w:rFonts w:asciiTheme="majorHAnsi" w:hAnsiTheme="majorHAnsi"/>
                <w:sz w:val="16"/>
                <w:szCs w:val="16"/>
              </w:rPr>
              <w:t>Markers</w:t>
            </w:r>
          </w:p>
        </w:tc>
        <w:tc>
          <w:tcPr>
            <w:tcW w:w="758" w:type="dxa"/>
            <w:tcBorders>
              <w:top w:val="single" w:sz="4" w:space="0" w:color="auto"/>
              <w:left w:val="single" w:sz="4" w:space="0" w:color="auto"/>
              <w:bottom w:val="single" w:sz="4" w:space="0" w:color="auto"/>
              <w:right w:val="single" w:sz="4" w:space="0" w:color="auto"/>
            </w:tcBorders>
            <w:textDirection w:val="btLr"/>
          </w:tcPr>
          <w:p w14:paraId="7A52F677" w14:textId="77777777" w:rsidR="00CF109D" w:rsidRPr="003D77A8"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 xml:space="preserve">Lecture </w:t>
            </w:r>
          </w:p>
          <w:p w14:paraId="5BC628CB"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room</w:t>
            </w:r>
          </w:p>
        </w:tc>
        <w:tc>
          <w:tcPr>
            <w:tcW w:w="843" w:type="dxa"/>
            <w:tcBorders>
              <w:top w:val="single" w:sz="4" w:space="0" w:color="auto"/>
              <w:left w:val="single" w:sz="4" w:space="0" w:color="auto"/>
              <w:bottom w:val="single" w:sz="4" w:space="0" w:color="auto"/>
              <w:right w:val="single" w:sz="4" w:space="0" w:color="auto"/>
            </w:tcBorders>
          </w:tcPr>
          <w:p w14:paraId="5C17CD6F" w14:textId="77777777" w:rsidR="00CF109D" w:rsidRDefault="00CF109D" w:rsidP="005B0AD4">
            <w:pPr>
              <w:jc w:val="both"/>
              <w:rPr>
                <w:rFonts w:ascii="Times New Roman" w:hAnsi="Times New Roman" w:cs="Times New Roman"/>
                <w:sz w:val="16"/>
                <w:szCs w:val="16"/>
              </w:rPr>
            </w:pPr>
            <w:r w:rsidRPr="003D77A8">
              <w:rPr>
                <w:rFonts w:ascii="Times New Roman" w:hAnsi="Times New Roman" w:cs="Times New Roman"/>
                <w:sz w:val="16"/>
                <w:szCs w:val="16"/>
              </w:rPr>
              <w:t>Dr. Amir</w:t>
            </w:r>
          </w:p>
        </w:tc>
      </w:tr>
      <w:tr w:rsidR="00CF109D" w14:paraId="2D3071D6" w14:textId="77777777" w:rsidTr="00CF109D">
        <w:trPr>
          <w:cantSplit/>
          <w:trHeight w:val="1048"/>
        </w:trPr>
        <w:tc>
          <w:tcPr>
            <w:tcW w:w="758" w:type="dxa"/>
            <w:vMerge/>
            <w:tcBorders>
              <w:left w:val="single" w:sz="4" w:space="0" w:color="auto"/>
              <w:right w:val="single" w:sz="4" w:space="0" w:color="auto"/>
            </w:tcBorders>
            <w:vAlign w:val="center"/>
            <w:hideMark/>
          </w:tcPr>
          <w:p w14:paraId="2BA9E1DE" w14:textId="77777777" w:rsidR="00CF109D" w:rsidRDefault="00CF109D" w:rsidP="005B0AD4">
            <w:pPr>
              <w:rPr>
                <w:rFonts w:ascii="Times New Roman" w:eastAsia="Times New Roman" w:hAnsi="Times New Roman" w:cs="Times New Roman"/>
                <w:sz w:val="16"/>
                <w:szCs w:val="16"/>
                <w:lang w:eastAsia="en-GB"/>
              </w:rPr>
            </w:pPr>
          </w:p>
        </w:tc>
        <w:tc>
          <w:tcPr>
            <w:tcW w:w="2108" w:type="dxa"/>
            <w:tcBorders>
              <w:top w:val="single" w:sz="4" w:space="0" w:color="auto"/>
              <w:left w:val="single" w:sz="4" w:space="0" w:color="auto"/>
              <w:bottom w:val="single" w:sz="4" w:space="0" w:color="auto"/>
              <w:right w:val="single" w:sz="4" w:space="0" w:color="auto"/>
            </w:tcBorders>
          </w:tcPr>
          <w:p w14:paraId="2F4ACF2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Describe </w:t>
            </w:r>
            <w:r w:rsidRPr="00B75E5F">
              <w:rPr>
                <w:rFonts w:ascii="Times New Roman" w:hAnsi="Times New Roman" w:cs="Times New Roman"/>
                <w:sz w:val="16"/>
                <w:szCs w:val="16"/>
              </w:rPr>
              <w:t>basics of biocompatibilit</w:t>
            </w:r>
            <w:r>
              <w:rPr>
                <w:rFonts w:ascii="Times New Roman" w:hAnsi="Times New Roman" w:cs="Times New Roman"/>
                <w:sz w:val="16"/>
                <w:szCs w:val="16"/>
              </w:rPr>
              <w:t xml:space="preserve">y </w:t>
            </w:r>
            <w:r w:rsidRPr="00B75E5F">
              <w:rPr>
                <w:rFonts w:ascii="Times New Roman" w:hAnsi="Times New Roman" w:cs="Times New Roman"/>
                <w:sz w:val="16"/>
                <w:szCs w:val="16"/>
              </w:rPr>
              <w:t xml:space="preserve">and </w:t>
            </w:r>
            <w:r>
              <w:rPr>
                <w:rFonts w:ascii="Times New Roman" w:hAnsi="Times New Roman" w:cs="Times New Roman"/>
                <w:sz w:val="16"/>
                <w:szCs w:val="16"/>
              </w:rPr>
              <w:t xml:space="preserve">ways of </w:t>
            </w:r>
            <w:r w:rsidRPr="00B75E5F">
              <w:rPr>
                <w:rFonts w:ascii="Times New Roman" w:hAnsi="Times New Roman" w:cs="Times New Roman"/>
                <w:sz w:val="16"/>
                <w:szCs w:val="16"/>
              </w:rPr>
              <w:t>measuring biocompatibility</w:t>
            </w:r>
          </w:p>
        </w:tc>
        <w:tc>
          <w:tcPr>
            <w:tcW w:w="1096" w:type="dxa"/>
            <w:tcBorders>
              <w:top w:val="single" w:sz="4" w:space="0" w:color="auto"/>
              <w:left w:val="single" w:sz="4" w:space="0" w:color="auto"/>
              <w:bottom w:val="single" w:sz="4" w:space="0" w:color="auto"/>
              <w:right w:val="single" w:sz="4" w:space="0" w:color="auto"/>
            </w:tcBorders>
            <w:hideMark/>
          </w:tcPr>
          <w:p w14:paraId="63F8D16B" w14:textId="77777777" w:rsidR="00CF109D" w:rsidRDefault="00CF109D" w:rsidP="005B0AD4">
            <w:pPr>
              <w:jc w:val="both"/>
              <w:rPr>
                <w:rFonts w:asciiTheme="majorHAnsi" w:hAnsiTheme="majorHAnsi"/>
                <w:sz w:val="16"/>
                <w:szCs w:val="16"/>
              </w:rPr>
            </w:pPr>
            <w:r>
              <w:rPr>
                <w:rFonts w:asciiTheme="majorHAnsi" w:hAnsiTheme="majorHAnsi"/>
                <w:sz w:val="16"/>
                <w:szCs w:val="16"/>
              </w:rPr>
              <w:t>Basics of biocompatibility</w:t>
            </w:r>
          </w:p>
        </w:tc>
        <w:tc>
          <w:tcPr>
            <w:tcW w:w="758" w:type="dxa"/>
            <w:tcBorders>
              <w:top w:val="single" w:sz="4" w:space="0" w:color="auto"/>
              <w:left w:val="single" w:sz="4" w:space="0" w:color="auto"/>
              <w:bottom w:val="single" w:sz="4" w:space="0" w:color="auto"/>
              <w:right w:val="single" w:sz="4" w:space="0" w:color="auto"/>
            </w:tcBorders>
            <w:hideMark/>
          </w:tcPr>
          <w:p w14:paraId="5B86EB0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tc>
        <w:tc>
          <w:tcPr>
            <w:tcW w:w="1011" w:type="dxa"/>
            <w:tcBorders>
              <w:top w:val="single" w:sz="4" w:space="0" w:color="auto"/>
              <w:left w:val="single" w:sz="4" w:space="0" w:color="auto"/>
              <w:bottom w:val="single" w:sz="4" w:space="0" w:color="auto"/>
              <w:right w:val="single" w:sz="4" w:space="0" w:color="auto"/>
            </w:tcBorders>
            <w:textDirection w:val="btLr"/>
            <w:hideMark/>
          </w:tcPr>
          <w:p w14:paraId="61F47B95"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Interactive lecture</w:t>
            </w:r>
          </w:p>
        </w:tc>
        <w:tc>
          <w:tcPr>
            <w:tcW w:w="927" w:type="dxa"/>
            <w:tcBorders>
              <w:top w:val="single" w:sz="4" w:space="0" w:color="auto"/>
              <w:left w:val="single" w:sz="4" w:space="0" w:color="auto"/>
              <w:bottom w:val="single" w:sz="4" w:space="0" w:color="auto"/>
              <w:right w:val="single" w:sz="4" w:space="0" w:color="auto"/>
            </w:tcBorders>
            <w:hideMark/>
          </w:tcPr>
          <w:p w14:paraId="7B35FAD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90" w:type="dxa"/>
            <w:tcBorders>
              <w:top w:val="single" w:sz="4" w:space="0" w:color="auto"/>
              <w:left w:val="single" w:sz="4" w:space="0" w:color="auto"/>
              <w:bottom w:val="single" w:sz="4" w:space="0" w:color="auto"/>
              <w:right w:val="single" w:sz="4" w:space="0" w:color="auto"/>
            </w:tcBorders>
            <w:hideMark/>
          </w:tcPr>
          <w:p w14:paraId="60E5D42A" w14:textId="77777777" w:rsidR="00CF109D" w:rsidRDefault="00CF109D" w:rsidP="005B0AD4">
            <w:pPr>
              <w:jc w:val="both"/>
              <w:rPr>
                <w:rFonts w:asciiTheme="majorHAnsi" w:hAnsiTheme="majorHAnsi"/>
                <w:sz w:val="16"/>
                <w:szCs w:val="16"/>
              </w:rPr>
            </w:pPr>
            <w:r>
              <w:rPr>
                <w:rFonts w:asciiTheme="majorHAnsi" w:hAnsiTheme="majorHAnsi"/>
                <w:sz w:val="16"/>
                <w:szCs w:val="16"/>
              </w:rPr>
              <w:t>4 hr</w:t>
            </w:r>
          </w:p>
        </w:tc>
        <w:tc>
          <w:tcPr>
            <w:tcW w:w="1096" w:type="dxa"/>
            <w:tcBorders>
              <w:top w:val="single" w:sz="4" w:space="0" w:color="auto"/>
              <w:left w:val="single" w:sz="4" w:space="0" w:color="auto"/>
              <w:bottom w:val="single" w:sz="4" w:space="0" w:color="auto"/>
              <w:right w:val="single" w:sz="4" w:space="0" w:color="auto"/>
            </w:tcBorders>
            <w:hideMark/>
          </w:tcPr>
          <w:p w14:paraId="6C092E0A"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37382D38"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012B934A"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7FBE3E7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406F717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43" w:type="dxa"/>
            <w:tcBorders>
              <w:top w:val="single" w:sz="4" w:space="0" w:color="auto"/>
              <w:left w:val="single" w:sz="4" w:space="0" w:color="auto"/>
              <w:bottom w:val="single" w:sz="4" w:space="0" w:color="auto"/>
              <w:right w:val="single" w:sz="4" w:space="0" w:color="auto"/>
            </w:tcBorders>
          </w:tcPr>
          <w:p w14:paraId="0E60A897" w14:textId="77777777" w:rsidR="00CF109D" w:rsidRDefault="00CF109D" w:rsidP="005B0AD4">
            <w:pPr>
              <w:jc w:val="both"/>
              <w:rPr>
                <w:rFonts w:ascii="Times New Roman" w:hAnsi="Times New Roman" w:cs="Times New Roman"/>
                <w:sz w:val="16"/>
                <w:szCs w:val="16"/>
              </w:rPr>
            </w:pPr>
            <w:r w:rsidRPr="00B75E5F">
              <w:rPr>
                <w:rFonts w:ascii="Times New Roman" w:hAnsi="Times New Roman" w:cs="Times New Roman"/>
                <w:sz w:val="16"/>
                <w:szCs w:val="16"/>
              </w:rPr>
              <w:t>Dr. Amir</w:t>
            </w:r>
          </w:p>
        </w:tc>
      </w:tr>
      <w:tr w:rsidR="00CF109D" w14:paraId="30F2DDCE" w14:textId="77777777" w:rsidTr="00CF109D">
        <w:trPr>
          <w:cantSplit/>
          <w:trHeight w:val="1031"/>
        </w:trPr>
        <w:tc>
          <w:tcPr>
            <w:tcW w:w="758" w:type="dxa"/>
            <w:vMerge/>
            <w:tcBorders>
              <w:left w:val="single" w:sz="4" w:space="0" w:color="auto"/>
              <w:right w:val="single" w:sz="4" w:space="0" w:color="auto"/>
            </w:tcBorders>
            <w:vAlign w:val="center"/>
            <w:hideMark/>
          </w:tcPr>
          <w:p w14:paraId="368BF56F" w14:textId="77777777" w:rsidR="00CF109D" w:rsidRDefault="00CF109D" w:rsidP="005B0AD4">
            <w:pPr>
              <w:rPr>
                <w:rFonts w:ascii="Times New Roman" w:eastAsia="Times New Roman" w:hAnsi="Times New Roman" w:cs="Times New Roman"/>
                <w:sz w:val="16"/>
                <w:szCs w:val="16"/>
                <w:lang w:eastAsia="en-GB"/>
              </w:rPr>
            </w:pPr>
          </w:p>
        </w:tc>
        <w:tc>
          <w:tcPr>
            <w:tcW w:w="2108" w:type="dxa"/>
            <w:tcBorders>
              <w:top w:val="single" w:sz="4" w:space="0" w:color="auto"/>
              <w:left w:val="single" w:sz="4" w:space="0" w:color="auto"/>
              <w:bottom w:val="single" w:sz="4" w:space="0" w:color="auto"/>
              <w:right w:val="single" w:sz="4" w:space="0" w:color="auto"/>
            </w:tcBorders>
            <w:hideMark/>
          </w:tcPr>
          <w:p w14:paraId="3253833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Explain</w:t>
            </w:r>
            <w:r w:rsidRPr="00B75E5F">
              <w:rPr>
                <w:rFonts w:ascii="Times New Roman" w:hAnsi="Times New Roman" w:cs="Times New Roman"/>
                <w:sz w:val="16"/>
                <w:szCs w:val="16"/>
              </w:rPr>
              <w:t xml:space="preserve"> the biocompatibility and biological interactions of dental materials</w:t>
            </w:r>
          </w:p>
        </w:tc>
        <w:tc>
          <w:tcPr>
            <w:tcW w:w="1096" w:type="dxa"/>
            <w:tcBorders>
              <w:top w:val="single" w:sz="4" w:space="0" w:color="auto"/>
              <w:left w:val="single" w:sz="4" w:space="0" w:color="auto"/>
              <w:bottom w:val="single" w:sz="4" w:space="0" w:color="auto"/>
              <w:right w:val="single" w:sz="4" w:space="0" w:color="auto"/>
            </w:tcBorders>
            <w:hideMark/>
          </w:tcPr>
          <w:p w14:paraId="48DE5B7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Biological interactions of dental materials</w:t>
            </w:r>
          </w:p>
          <w:p w14:paraId="156755FF" w14:textId="77777777" w:rsidR="00CF109D" w:rsidRDefault="00CF109D" w:rsidP="005B0AD4">
            <w:pPr>
              <w:jc w:val="both"/>
              <w:rPr>
                <w:rFonts w:ascii="Times New Roman" w:hAnsi="Times New Roman" w:cs="Times New Roman"/>
                <w:sz w:val="16"/>
                <w:szCs w:val="16"/>
              </w:rPr>
            </w:pPr>
          </w:p>
          <w:p w14:paraId="385ADDD8" w14:textId="77777777" w:rsidR="00CF109D" w:rsidRDefault="00CF109D" w:rsidP="005B0AD4">
            <w:pPr>
              <w:jc w:val="both"/>
              <w:rPr>
                <w:rFonts w:ascii="Times New Roman" w:hAnsi="Times New Roman" w:cs="Times New Roman"/>
                <w:sz w:val="16"/>
                <w:szCs w:val="16"/>
              </w:rPr>
            </w:pPr>
          </w:p>
          <w:p w14:paraId="10FD88E1" w14:textId="77777777" w:rsidR="00CF109D" w:rsidRDefault="00CF109D" w:rsidP="005B0AD4">
            <w:pPr>
              <w:jc w:val="both"/>
              <w:rPr>
                <w:rFonts w:ascii="Times New Roman" w:hAnsi="Times New Roman" w:cs="Times New Roman"/>
                <w:sz w:val="16"/>
                <w:szCs w:val="16"/>
              </w:rPr>
            </w:pPr>
          </w:p>
          <w:p w14:paraId="6978D84F" w14:textId="77777777" w:rsidR="00CF109D" w:rsidRPr="0014298C" w:rsidRDefault="00CF109D" w:rsidP="005B0AD4">
            <w:pPr>
              <w:jc w:val="both"/>
              <w:rPr>
                <w:rFonts w:ascii="Times New Roman" w:hAnsi="Times New Roman" w:cs="Times New Roman"/>
                <w:sz w:val="16"/>
                <w:szCs w:val="16"/>
              </w:rPr>
            </w:pPr>
          </w:p>
        </w:tc>
        <w:tc>
          <w:tcPr>
            <w:tcW w:w="758" w:type="dxa"/>
            <w:tcBorders>
              <w:top w:val="single" w:sz="4" w:space="0" w:color="auto"/>
              <w:left w:val="single" w:sz="4" w:space="0" w:color="auto"/>
              <w:bottom w:val="single" w:sz="4" w:space="0" w:color="auto"/>
              <w:right w:val="single" w:sz="4" w:space="0" w:color="auto"/>
            </w:tcBorders>
            <w:hideMark/>
          </w:tcPr>
          <w:p w14:paraId="5C0F2DD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11" w:type="dxa"/>
            <w:tcBorders>
              <w:top w:val="single" w:sz="4" w:space="0" w:color="auto"/>
              <w:left w:val="single" w:sz="4" w:space="0" w:color="auto"/>
              <w:bottom w:val="single" w:sz="4" w:space="0" w:color="auto"/>
              <w:right w:val="single" w:sz="4" w:space="0" w:color="auto"/>
            </w:tcBorders>
            <w:textDirection w:val="btLr"/>
            <w:hideMark/>
          </w:tcPr>
          <w:p w14:paraId="4D5F1E9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Interactive lecture</w:t>
            </w:r>
          </w:p>
          <w:p w14:paraId="5526A176" w14:textId="77777777" w:rsidR="00CF109D" w:rsidRDefault="00CF109D" w:rsidP="005B0AD4">
            <w:pPr>
              <w:jc w:val="both"/>
              <w:rPr>
                <w:rFonts w:ascii="Times New Roman" w:hAnsi="Times New Roman" w:cs="Times New Roman"/>
                <w:sz w:val="16"/>
                <w:szCs w:val="16"/>
              </w:rPr>
            </w:pPr>
          </w:p>
        </w:tc>
        <w:tc>
          <w:tcPr>
            <w:tcW w:w="927" w:type="dxa"/>
            <w:tcBorders>
              <w:top w:val="single" w:sz="4" w:space="0" w:color="auto"/>
              <w:left w:val="single" w:sz="4" w:space="0" w:color="auto"/>
              <w:bottom w:val="single" w:sz="4" w:space="0" w:color="auto"/>
              <w:right w:val="single" w:sz="4" w:space="0" w:color="auto"/>
            </w:tcBorders>
            <w:hideMark/>
          </w:tcPr>
          <w:p w14:paraId="460D14B1"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90" w:type="dxa"/>
            <w:tcBorders>
              <w:top w:val="single" w:sz="4" w:space="0" w:color="auto"/>
              <w:left w:val="single" w:sz="4" w:space="0" w:color="auto"/>
              <w:bottom w:val="single" w:sz="4" w:space="0" w:color="auto"/>
              <w:right w:val="single" w:sz="4" w:space="0" w:color="auto"/>
            </w:tcBorders>
            <w:hideMark/>
          </w:tcPr>
          <w:p w14:paraId="7EDFA88F"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1096" w:type="dxa"/>
            <w:tcBorders>
              <w:top w:val="single" w:sz="4" w:space="0" w:color="auto"/>
              <w:left w:val="single" w:sz="4" w:space="0" w:color="auto"/>
              <w:bottom w:val="single" w:sz="4" w:space="0" w:color="auto"/>
              <w:right w:val="single" w:sz="4" w:space="0" w:color="auto"/>
            </w:tcBorders>
            <w:hideMark/>
          </w:tcPr>
          <w:p w14:paraId="6552631E"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24B168C4"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450CEC23"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1BCBD8C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76471603"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w:t>
            </w:r>
          </w:p>
        </w:tc>
        <w:tc>
          <w:tcPr>
            <w:tcW w:w="843" w:type="dxa"/>
            <w:tcBorders>
              <w:top w:val="single" w:sz="4" w:space="0" w:color="auto"/>
              <w:left w:val="single" w:sz="4" w:space="0" w:color="auto"/>
              <w:bottom w:val="single" w:sz="4" w:space="0" w:color="auto"/>
              <w:right w:val="single" w:sz="4" w:space="0" w:color="auto"/>
            </w:tcBorders>
          </w:tcPr>
          <w:p w14:paraId="2024703F" w14:textId="77777777" w:rsidR="00CF109D" w:rsidRDefault="00CF109D" w:rsidP="005B0AD4">
            <w:pPr>
              <w:jc w:val="both"/>
              <w:rPr>
                <w:rFonts w:ascii="Times New Roman" w:hAnsi="Times New Roman" w:cs="Times New Roman"/>
                <w:sz w:val="16"/>
                <w:szCs w:val="16"/>
              </w:rPr>
            </w:pPr>
            <w:r w:rsidRPr="00B75E5F">
              <w:rPr>
                <w:rFonts w:ascii="Times New Roman" w:hAnsi="Times New Roman" w:cs="Times New Roman"/>
                <w:sz w:val="16"/>
                <w:szCs w:val="16"/>
              </w:rPr>
              <w:t>Dr. Amir</w:t>
            </w:r>
          </w:p>
        </w:tc>
      </w:tr>
      <w:tr w:rsidR="00CF109D" w14:paraId="6CA0D18D" w14:textId="77777777" w:rsidTr="00CF109D">
        <w:trPr>
          <w:cantSplit/>
          <w:trHeight w:val="872"/>
        </w:trPr>
        <w:tc>
          <w:tcPr>
            <w:tcW w:w="758" w:type="dxa"/>
            <w:vMerge/>
            <w:tcBorders>
              <w:left w:val="single" w:sz="4" w:space="0" w:color="auto"/>
              <w:right w:val="single" w:sz="4" w:space="0" w:color="auto"/>
            </w:tcBorders>
            <w:vAlign w:val="center"/>
            <w:hideMark/>
          </w:tcPr>
          <w:p w14:paraId="7033F529" w14:textId="77777777" w:rsidR="00CF109D" w:rsidRDefault="00CF109D" w:rsidP="005B0AD4">
            <w:pPr>
              <w:rPr>
                <w:rFonts w:ascii="Times New Roman" w:eastAsia="Times New Roman" w:hAnsi="Times New Roman" w:cs="Times New Roman"/>
                <w:sz w:val="16"/>
                <w:szCs w:val="16"/>
                <w:lang w:eastAsia="en-GB"/>
              </w:rPr>
            </w:pPr>
          </w:p>
        </w:tc>
        <w:tc>
          <w:tcPr>
            <w:tcW w:w="2108" w:type="dxa"/>
            <w:tcBorders>
              <w:top w:val="single" w:sz="4" w:space="0" w:color="auto"/>
              <w:left w:val="single" w:sz="4" w:space="0" w:color="auto"/>
              <w:bottom w:val="single" w:sz="4" w:space="0" w:color="auto"/>
              <w:right w:val="single" w:sz="4" w:space="0" w:color="auto"/>
            </w:tcBorders>
            <w:hideMark/>
          </w:tcPr>
          <w:p w14:paraId="1451111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implement</w:t>
            </w:r>
            <w:r w:rsidRPr="003D77A8">
              <w:rPr>
                <w:rFonts w:ascii="Times New Roman" w:hAnsi="Times New Roman" w:cs="Times New Roman"/>
                <w:sz w:val="16"/>
                <w:szCs w:val="16"/>
              </w:rPr>
              <w:t xml:space="preserve"> the knowledge for selecting biocompatible materials.</w:t>
            </w:r>
          </w:p>
        </w:tc>
        <w:tc>
          <w:tcPr>
            <w:tcW w:w="1096" w:type="dxa"/>
            <w:tcBorders>
              <w:top w:val="single" w:sz="4" w:space="0" w:color="auto"/>
              <w:left w:val="single" w:sz="4" w:space="0" w:color="auto"/>
              <w:bottom w:val="single" w:sz="4" w:space="0" w:color="auto"/>
              <w:right w:val="single" w:sz="4" w:space="0" w:color="auto"/>
            </w:tcBorders>
            <w:hideMark/>
          </w:tcPr>
          <w:p w14:paraId="050A830B" w14:textId="77777777" w:rsidR="00CF109D" w:rsidRPr="00964AB7" w:rsidRDefault="00CF109D" w:rsidP="005B0AD4">
            <w:pPr>
              <w:jc w:val="both"/>
              <w:rPr>
                <w:rFonts w:ascii="Times New Roman" w:hAnsi="Times New Roman" w:cs="Times New Roman"/>
                <w:sz w:val="16"/>
                <w:szCs w:val="16"/>
              </w:rPr>
            </w:pPr>
            <w:r>
              <w:rPr>
                <w:rFonts w:ascii="Times New Roman" w:hAnsi="Times New Roman" w:cs="Times New Roman"/>
                <w:sz w:val="16"/>
                <w:szCs w:val="16"/>
              </w:rPr>
              <w:t>Comparing dental materials</w:t>
            </w:r>
          </w:p>
        </w:tc>
        <w:tc>
          <w:tcPr>
            <w:tcW w:w="758" w:type="dxa"/>
            <w:tcBorders>
              <w:top w:val="single" w:sz="4" w:space="0" w:color="auto"/>
              <w:left w:val="single" w:sz="4" w:space="0" w:color="auto"/>
              <w:bottom w:val="single" w:sz="4" w:space="0" w:color="auto"/>
              <w:right w:val="single" w:sz="4" w:space="0" w:color="auto"/>
            </w:tcBorders>
            <w:hideMark/>
          </w:tcPr>
          <w:p w14:paraId="7F51F9F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C3</w:t>
            </w:r>
          </w:p>
        </w:tc>
        <w:tc>
          <w:tcPr>
            <w:tcW w:w="1011" w:type="dxa"/>
            <w:tcBorders>
              <w:top w:val="single" w:sz="4" w:space="0" w:color="auto"/>
              <w:left w:val="single" w:sz="4" w:space="0" w:color="auto"/>
              <w:bottom w:val="single" w:sz="4" w:space="0" w:color="auto"/>
              <w:right w:val="single" w:sz="4" w:space="0" w:color="auto"/>
            </w:tcBorders>
            <w:textDirection w:val="btLr"/>
            <w:hideMark/>
          </w:tcPr>
          <w:p w14:paraId="06F03335"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lecture/SGD</w:t>
            </w:r>
          </w:p>
        </w:tc>
        <w:tc>
          <w:tcPr>
            <w:tcW w:w="927" w:type="dxa"/>
            <w:tcBorders>
              <w:top w:val="single" w:sz="4" w:space="0" w:color="auto"/>
              <w:left w:val="single" w:sz="4" w:space="0" w:color="auto"/>
              <w:bottom w:val="single" w:sz="4" w:space="0" w:color="auto"/>
              <w:right w:val="single" w:sz="4" w:space="0" w:color="auto"/>
            </w:tcBorders>
            <w:hideMark/>
          </w:tcPr>
          <w:p w14:paraId="47E93911"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90" w:type="dxa"/>
            <w:tcBorders>
              <w:top w:val="single" w:sz="4" w:space="0" w:color="auto"/>
              <w:left w:val="single" w:sz="4" w:space="0" w:color="auto"/>
              <w:bottom w:val="single" w:sz="4" w:space="0" w:color="auto"/>
              <w:right w:val="single" w:sz="4" w:space="0" w:color="auto"/>
            </w:tcBorders>
            <w:hideMark/>
          </w:tcPr>
          <w:p w14:paraId="593F1F96"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1096" w:type="dxa"/>
            <w:tcBorders>
              <w:top w:val="single" w:sz="4" w:space="0" w:color="auto"/>
              <w:left w:val="single" w:sz="4" w:space="0" w:color="auto"/>
              <w:bottom w:val="single" w:sz="4" w:space="0" w:color="auto"/>
              <w:right w:val="single" w:sz="4" w:space="0" w:color="auto"/>
            </w:tcBorders>
            <w:hideMark/>
          </w:tcPr>
          <w:p w14:paraId="65AB923C"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0215F259"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1EFEFF0D"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378B4A7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75B4F000"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43" w:type="dxa"/>
            <w:tcBorders>
              <w:top w:val="single" w:sz="4" w:space="0" w:color="auto"/>
              <w:left w:val="single" w:sz="4" w:space="0" w:color="auto"/>
              <w:bottom w:val="single" w:sz="4" w:space="0" w:color="auto"/>
              <w:right w:val="single" w:sz="4" w:space="0" w:color="auto"/>
            </w:tcBorders>
          </w:tcPr>
          <w:p w14:paraId="39682D5B" w14:textId="77777777" w:rsidR="00CF109D" w:rsidRDefault="00CF109D" w:rsidP="005B0AD4">
            <w:pPr>
              <w:jc w:val="both"/>
              <w:rPr>
                <w:rFonts w:ascii="Times New Roman" w:hAnsi="Times New Roman" w:cs="Times New Roman"/>
                <w:sz w:val="16"/>
                <w:szCs w:val="16"/>
              </w:rPr>
            </w:pPr>
            <w:r w:rsidRPr="00B75E5F">
              <w:rPr>
                <w:rFonts w:ascii="Times New Roman" w:hAnsi="Times New Roman" w:cs="Times New Roman"/>
                <w:sz w:val="16"/>
                <w:szCs w:val="16"/>
              </w:rPr>
              <w:t>Dr. Amir</w:t>
            </w:r>
          </w:p>
        </w:tc>
      </w:tr>
    </w:tbl>
    <w:p w14:paraId="76AD4ECC" w14:textId="77777777" w:rsidR="00CF109D" w:rsidRDefault="00CF109D" w:rsidP="00CF109D">
      <w:pPr>
        <w:rPr>
          <w:sz w:val="20"/>
          <w:szCs w:val="20"/>
        </w:rPr>
      </w:pPr>
    </w:p>
    <w:p w14:paraId="700EB8BB" w14:textId="77777777" w:rsidR="00AD3E71" w:rsidRDefault="00AD3E71"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2F274EC7" w14:textId="77777777" w:rsidR="00AD3E71" w:rsidRDefault="00AD3E71"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07E94DEE" w14:textId="77777777" w:rsidR="00AD3E71" w:rsidRDefault="00AD3E71"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0F665492" w14:textId="77777777" w:rsidR="00AD3E71" w:rsidRDefault="00AD3E71"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71B4ED67" w14:textId="1C5F4EFF"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lastRenderedPageBreak/>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1</w:t>
      </w: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p w14:paraId="45048E04" w14:textId="77777777" w:rsidR="00CF109D" w:rsidRDefault="00CF109D" w:rsidP="00CF109D">
      <w:pPr>
        <w:rPr>
          <w:sz w:val="20"/>
          <w:szCs w:val="20"/>
        </w:rPr>
      </w:pPr>
    </w:p>
    <w:tbl>
      <w:tblPr>
        <w:tblStyle w:val="TableGrid"/>
        <w:tblW w:w="10746" w:type="dxa"/>
        <w:tblInd w:w="-815" w:type="dxa"/>
        <w:tblLook w:val="04A0" w:firstRow="1" w:lastRow="0" w:firstColumn="1" w:lastColumn="0" w:noHBand="0" w:noVBand="1"/>
      </w:tblPr>
      <w:tblGrid>
        <w:gridCol w:w="1200"/>
        <w:gridCol w:w="2081"/>
        <w:gridCol w:w="1508"/>
        <w:gridCol w:w="827"/>
        <w:gridCol w:w="519"/>
        <w:gridCol w:w="1147"/>
        <w:gridCol w:w="973"/>
        <w:gridCol w:w="961"/>
        <w:gridCol w:w="647"/>
        <w:gridCol w:w="883"/>
      </w:tblGrid>
      <w:tr w:rsidR="00CF109D" w14:paraId="2E35CB3B" w14:textId="77777777" w:rsidTr="00CF109D">
        <w:trPr>
          <w:trHeight w:val="382"/>
        </w:trPr>
        <w:tc>
          <w:tcPr>
            <w:tcW w:w="1201" w:type="dxa"/>
            <w:tcBorders>
              <w:top w:val="single" w:sz="4" w:space="0" w:color="auto"/>
              <w:left w:val="single" w:sz="4" w:space="0" w:color="auto"/>
              <w:bottom w:val="single" w:sz="4" w:space="0" w:color="auto"/>
              <w:right w:val="single" w:sz="4" w:space="0" w:color="auto"/>
            </w:tcBorders>
            <w:hideMark/>
          </w:tcPr>
          <w:p w14:paraId="5AC90432"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51" w:type="dxa"/>
            <w:tcBorders>
              <w:top w:val="single" w:sz="4" w:space="0" w:color="auto"/>
              <w:left w:val="single" w:sz="4" w:space="0" w:color="auto"/>
              <w:bottom w:val="single" w:sz="4" w:space="0" w:color="auto"/>
              <w:right w:val="single" w:sz="4" w:space="0" w:color="auto"/>
            </w:tcBorders>
            <w:hideMark/>
          </w:tcPr>
          <w:p w14:paraId="6CB2DCB6"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24CA1733"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520" w:type="dxa"/>
            <w:tcBorders>
              <w:top w:val="single" w:sz="4" w:space="0" w:color="auto"/>
              <w:left w:val="single" w:sz="4" w:space="0" w:color="auto"/>
              <w:bottom w:val="single" w:sz="4" w:space="0" w:color="auto"/>
              <w:right w:val="single" w:sz="4" w:space="0" w:color="auto"/>
            </w:tcBorders>
            <w:hideMark/>
          </w:tcPr>
          <w:p w14:paraId="77E8B459"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6" w:type="dxa"/>
            <w:tcBorders>
              <w:top w:val="single" w:sz="4" w:space="0" w:color="auto"/>
              <w:left w:val="single" w:sz="4" w:space="0" w:color="auto"/>
              <w:bottom w:val="single" w:sz="4" w:space="0" w:color="auto"/>
              <w:right w:val="single" w:sz="4" w:space="0" w:color="auto"/>
            </w:tcBorders>
            <w:hideMark/>
          </w:tcPr>
          <w:p w14:paraId="355BBCB5"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B6347B2"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21" w:type="dxa"/>
            <w:tcBorders>
              <w:top w:val="single" w:sz="4" w:space="0" w:color="auto"/>
              <w:left w:val="single" w:sz="4" w:space="0" w:color="auto"/>
              <w:bottom w:val="single" w:sz="4" w:space="0" w:color="auto"/>
              <w:right w:val="single" w:sz="4" w:space="0" w:color="auto"/>
            </w:tcBorders>
            <w:hideMark/>
          </w:tcPr>
          <w:p w14:paraId="4AC22645"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3" w:type="dxa"/>
            <w:tcBorders>
              <w:top w:val="single" w:sz="4" w:space="0" w:color="auto"/>
              <w:left w:val="single" w:sz="4" w:space="0" w:color="auto"/>
              <w:bottom w:val="single" w:sz="4" w:space="0" w:color="auto"/>
              <w:right w:val="single" w:sz="4" w:space="0" w:color="auto"/>
            </w:tcBorders>
            <w:hideMark/>
          </w:tcPr>
          <w:p w14:paraId="1542FE29"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461D1D3F"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06" w:type="dxa"/>
            <w:tcBorders>
              <w:top w:val="single" w:sz="4" w:space="0" w:color="auto"/>
              <w:left w:val="single" w:sz="4" w:space="0" w:color="auto"/>
              <w:bottom w:val="single" w:sz="4" w:space="0" w:color="auto"/>
              <w:right w:val="single" w:sz="4" w:space="0" w:color="auto"/>
            </w:tcBorders>
            <w:hideMark/>
          </w:tcPr>
          <w:p w14:paraId="65F7D61F"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925" w:type="dxa"/>
            <w:tcBorders>
              <w:top w:val="single" w:sz="4" w:space="0" w:color="auto"/>
              <w:left w:val="single" w:sz="4" w:space="0" w:color="auto"/>
              <w:bottom w:val="single" w:sz="4" w:space="0" w:color="auto"/>
              <w:right w:val="single" w:sz="4" w:space="0" w:color="auto"/>
            </w:tcBorders>
            <w:hideMark/>
          </w:tcPr>
          <w:p w14:paraId="6FDE541A"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23" w:type="dxa"/>
            <w:tcBorders>
              <w:top w:val="single" w:sz="4" w:space="0" w:color="auto"/>
              <w:left w:val="single" w:sz="4" w:space="0" w:color="auto"/>
              <w:bottom w:val="single" w:sz="4" w:space="0" w:color="auto"/>
              <w:right w:val="single" w:sz="4" w:space="0" w:color="auto"/>
            </w:tcBorders>
            <w:hideMark/>
          </w:tcPr>
          <w:p w14:paraId="3F4D586A"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50" w:type="dxa"/>
            <w:tcBorders>
              <w:top w:val="single" w:sz="4" w:space="0" w:color="auto"/>
              <w:left w:val="single" w:sz="4" w:space="0" w:color="auto"/>
              <w:bottom w:val="single" w:sz="4" w:space="0" w:color="auto"/>
              <w:right w:val="single" w:sz="4" w:space="0" w:color="auto"/>
            </w:tcBorders>
          </w:tcPr>
          <w:p w14:paraId="1545B4CD"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5D6D03AC" w14:textId="77777777" w:rsidTr="00CF109D">
        <w:trPr>
          <w:cantSplit/>
          <w:trHeight w:val="1229"/>
        </w:trPr>
        <w:tc>
          <w:tcPr>
            <w:tcW w:w="12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0C25718" w14:textId="77777777" w:rsidR="00CF109D" w:rsidRPr="002F55F2" w:rsidRDefault="00CF109D" w:rsidP="00CF109D">
            <w:pPr>
              <w:pStyle w:val="ListParagraph"/>
              <w:numPr>
                <w:ilvl w:val="0"/>
                <w:numId w:val="7"/>
              </w:numPr>
              <w:ind w:right="113"/>
              <w:jc w:val="center"/>
              <w:rPr>
                <w:rFonts w:ascii="Times New Roman" w:eastAsia="Times New Roman" w:hAnsi="Times New Roman" w:cs="Times New Roman"/>
                <w:sz w:val="16"/>
                <w:szCs w:val="16"/>
                <w:lang w:eastAsia="en-GB"/>
              </w:rPr>
            </w:pPr>
            <w:r w:rsidRPr="002F55F2">
              <w:rPr>
                <w:rFonts w:ascii="Times New Roman" w:eastAsia="Times New Roman" w:hAnsi="Times New Roman" w:cs="Times New Roman"/>
                <w:sz w:val="16"/>
                <w:szCs w:val="16"/>
                <w:lang w:eastAsia="en-GB"/>
              </w:rPr>
              <w:t xml:space="preserve">To know the basics of direct, Indirect and Auxiliary Dental Materials  </w:t>
            </w:r>
          </w:p>
        </w:tc>
        <w:tc>
          <w:tcPr>
            <w:tcW w:w="2151" w:type="dxa"/>
            <w:tcBorders>
              <w:top w:val="single" w:sz="4" w:space="0" w:color="auto"/>
              <w:left w:val="single" w:sz="4" w:space="0" w:color="auto"/>
              <w:bottom w:val="single" w:sz="4" w:space="0" w:color="auto"/>
              <w:right w:val="single" w:sz="4" w:space="0" w:color="auto"/>
            </w:tcBorders>
            <w:hideMark/>
          </w:tcPr>
          <w:p w14:paraId="1A942A8F" w14:textId="77777777" w:rsidR="00CF109D" w:rsidRDefault="00CF109D" w:rsidP="005B0AD4">
            <w:pPr>
              <w:pStyle w:val="NormalWeb"/>
              <w:rPr>
                <w:sz w:val="16"/>
                <w:szCs w:val="16"/>
                <w:lang w:val="en-GB" w:eastAsia="en-GB"/>
              </w:rPr>
            </w:pPr>
            <w:r>
              <w:rPr>
                <w:sz w:val="16"/>
                <w:szCs w:val="16"/>
              </w:rPr>
              <w:t xml:space="preserve">Observe the steps of performing cell culture and agar well diffusion </w:t>
            </w:r>
            <w:r w:rsidRPr="00A7012F">
              <w:rPr>
                <w:sz w:val="16"/>
                <w:szCs w:val="16"/>
              </w:rPr>
              <w:t>in dental materials lab</w:t>
            </w:r>
          </w:p>
        </w:tc>
        <w:tc>
          <w:tcPr>
            <w:tcW w:w="1520" w:type="dxa"/>
            <w:tcBorders>
              <w:top w:val="single" w:sz="4" w:space="0" w:color="auto"/>
              <w:left w:val="single" w:sz="4" w:space="0" w:color="auto"/>
              <w:bottom w:val="single" w:sz="4" w:space="0" w:color="auto"/>
              <w:right w:val="single" w:sz="4" w:space="0" w:color="auto"/>
            </w:tcBorders>
            <w:hideMark/>
          </w:tcPr>
          <w:p w14:paraId="41316692" w14:textId="77777777" w:rsidR="00CF109D" w:rsidRDefault="00CF109D" w:rsidP="005B0AD4">
            <w:pPr>
              <w:jc w:val="both"/>
              <w:rPr>
                <w:rFonts w:asciiTheme="majorHAnsi" w:hAnsiTheme="majorHAnsi"/>
                <w:sz w:val="16"/>
                <w:szCs w:val="16"/>
              </w:rPr>
            </w:pPr>
            <w:r>
              <w:rPr>
                <w:rFonts w:asciiTheme="majorHAnsi" w:hAnsiTheme="majorHAnsi"/>
                <w:sz w:val="16"/>
                <w:szCs w:val="16"/>
              </w:rPr>
              <w:t>Operating biocompatibility procedure</w:t>
            </w:r>
          </w:p>
        </w:tc>
        <w:tc>
          <w:tcPr>
            <w:tcW w:w="796" w:type="dxa"/>
            <w:tcBorders>
              <w:top w:val="single" w:sz="4" w:space="0" w:color="auto"/>
              <w:left w:val="single" w:sz="4" w:space="0" w:color="auto"/>
              <w:bottom w:val="single" w:sz="4" w:space="0" w:color="auto"/>
              <w:right w:val="single" w:sz="4" w:space="0" w:color="auto"/>
            </w:tcBorders>
            <w:hideMark/>
          </w:tcPr>
          <w:p w14:paraId="1F38D8D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21" w:type="dxa"/>
            <w:tcBorders>
              <w:top w:val="single" w:sz="4" w:space="0" w:color="auto"/>
              <w:left w:val="single" w:sz="4" w:space="0" w:color="auto"/>
              <w:bottom w:val="single" w:sz="4" w:space="0" w:color="auto"/>
              <w:right w:val="single" w:sz="4" w:space="0" w:color="auto"/>
            </w:tcBorders>
            <w:textDirection w:val="btLr"/>
            <w:hideMark/>
          </w:tcPr>
          <w:p w14:paraId="62E375D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53" w:type="dxa"/>
            <w:tcBorders>
              <w:top w:val="single" w:sz="4" w:space="0" w:color="auto"/>
              <w:left w:val="single" w:sz="4" w:space="0" w:color="auto"/>
              <w:bottom w:val="single" w:sz="4" w:space="0" w:color="auto"/>
              <w:right w:val="single" w:sz="4" w:space="0" w:color="auto"/>
            </w:tcBorders>
            <w:hideMark/>
          </w:tcPr>
          <w:p w14:paraId="4B2D7D3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06" w:type="dxa"/>
            <w:tcBorders>
              <w:top w:val="single" w:sz="4" w:space="0" w:color="auto"/>
              <w:left w:val="single" w:sz="4" w:space="0" w:color="auto"/>
              <w:bottom w:val="single" w:sz="4" w:space="0" w:color="auto"/>
              <w:right w:val="single" w:sz="4" w:space="0" w:color="auto"/>
            </w:tcBorders>
            <w:hideMark/>
          </w:tcPr>
          <w:p w14:paraId="2B2AAB2F"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925" w:type="dxa"/>
            <w:tcBorders>
              <w:top w:val="single" w:sz="4" w:space="0" w:color="auto"/>
              <w:left w:val="single" w:sz="4" w:space="0" w:color="auto"/>
              <w:bottom w:val="single" w:sz="4" w:space="0" w:color="auto"/>
              <w:right w:val="single" w:sz="4" w:space="0" w:color="auto"/>
            </w:tcBorders>
            <w:hideMark/>
          </w:tcPr>
          <w:p w14:paraId="1EF606F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F76D460"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6CBE571D" w14:textId="77777777" w:rsidR="00CF109D" w:rsidRDefault="00CF109D" w:rsidP="005B0AD4">
            <w:pPr>
              <w:jc w:val="both"/>
              <w:rPr>
                <w:rFonts w:asciiTheme="majorHAnsi" w:hAnsiTheme="majorHAnsi"/>
                <w:sz w:val="16"/>
                <w:szCs w:val="16"/>
              </w:rPr>
            </w:pPr>
            <w:r>
              <w:rPr>
                <w:rFonts w:asciiTheme="majorHAnsi" w:hAnsiTheme="majorHAnsi"/>
                <w:sz w:val="16"/>
                <w:szCs w:val="16"/>
              </w:rPr>
              <w:t>Cell culture flask, media, sterile swab, caliper</w:t>
            </w:r>
          </w:p>
        </w:tc>
        <w:tc>
          <w:tcPr>
            <w:tcW w:w="623" w:type="dxa"/>
            <w:tcBorders>
              <w:top w:val="single" w:sz="4" w:space="0" w:color="auto"/>
              <w:left w:val="single" w:sz="4" w:space="0" w:color="auto"/>
              <w:bottom w:val="single" w:sz="4" w:space="0" w:color="auto"/>
              <w:right w:val="single" w:sz="4" w:space="0" w:color="auto"/>
            </w:tcBorders>
            <w:textDirection w:val="btLr"/>
            <w:hideMark/>
          </w:tcPr>
          <w:p w14:paraId="5D20F77C"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0" w:type="dxa"/>
            <w:tcBorders>
              <w:top w:val="single" w:sz="4" w:space="0" w:color="auto"/>
              <w:left w:val="single" w:sz="4" w:space="0" w:color="auto"/>
              <w:bottom w:val="single" w:sz="4" w:space="0" w:color="auto"/>
              <w:right w:val="single" w:sz="4" w:space="0" w:color="auto"/>
            </w:tcBorders>
            <w:textDirection w:val="btLr"/>
          </w:tcPr>
          <w:p w14:paraId="54C324F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tr w:rsidR="00CF109D" w14:paraId="3DD0ABC0" w14:textId="77777777" w:rsidTr="00CF109D">
        <w:trPr>
          <w:cantSplit/>
          <w:trHeight w:val="1166"/>
        </w:trPr>
        <w:tc>
          <w:tcPr>
            <w:tcW w:w="1201" w:type="dxa"/>
            <w:vMerge/>
            <w:tcBorders>
              <w:top w:val="single" w:sz="4" w:space="0" w:color="auto"/>
              <w:left w:val="single" w:sz="4" w:space="0" w:color="auto"/>
              <w:bottom w:val="single" w:sz="4" w:space="0" w:color="auto"/>
              <w:right w:val="single" w:sz="4" w:space="0" w:color="auto"/>
            </w:tcBorders>
            <w:vAlign w:val="center"/>
            <w:hideMark/>
          </w:tcPr>
          <w:p w14:paraId="3A32BA52" w14:textId="77777777" w:rsidR="00CF109D" w:rsidRDefault="00CF109D" w:rsidP="005B0AD4">
            <w:pPr>
              <w:rPr>
                <w:rFonts w:ascii="Times New Roman" w:eastAsia="Times New Roman" w:hAnsi="Times New Roman" w:cs="Times New Roman"/>
                <w:sz w:val="16"/>
                <w:szCs w:val="16"/>
                <w:lang w:eastAsia="en-GB"/>
              </w:rPr>
            </w:pPr>
          </w:p>
        </w:tc>
        <w:tc>
          <w:tcPr>
            <w:tcW w:w="2151" w:type="dxa"/>
            <w:tcBorders>
              <w:top w:val="single" w:sz="4" w:space="0" w:color="auto"/>
              <w:left w:val="single" w:sz="4" w:space="0" w:color="auto"/>
              <w:bottom w:val="single" w:sz="4" w:space="0" w:color="auto"/>
              <w:right w:val="single" w:sz="4" w:space="0" w:color="auto"/>
            </w:tcBorders>
          </w:tcPr>
          <w:p w14:paraId="4722B7A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Assist in the </w:t>
            </w:r>
            <w:r w:rsidRPr="00A7012F">
              <w:rPr>
                <w:rFonts w:ascii="Times New Roman" w:hAnsi="Times New Roman" w:cs="Times New Roman"/>
                <w:sz w:val="16"/>
                <w:szCs w:val="16"/>
              </w:rPr>
              <w:t xml:space="preserve"> steps</w:t>
            </w:r>
            <w:r>
              <w:rPr>
                <w:rFonts w:ascii="Times New Roman" w:hAnsi="Times New Roman" w:cs="Times New Roman"/>
                <w:sz w:val="16"/>
                <w:szCs w:val="16"/>
              </w:rPr>
              <w:t xml:space="preserve"> of </w:t>
            </w:r>
            <w:r w:rsidRPr="00A7012F">
              <w:rPr>
                <w:rFonts w:ascii="Times New Roman" w:hAnsi="Times New Roman" w:cs="Times New Roman"/>
                <w:sz w:val="16"/>
                <w:szCs w:val="16"/>
              </w:rPr>
              <w:t xml:space="preserve"> </w:t>
            </w:r>
            <w:r w:rsidRPr="009D13BD">
              <w:rPr>
                <w:rFonts w:ascii="Times New Roman" w:hAnsi="Times New Roman" w:cs="Times New Roman"/>
                <w:sz w:val="16"/>
                <w:szCs w:val="16"/>
              </w:rPr>
              <w:t>performing cell culture and agar well diffusion in dental materials lab</w:t>
            </w:r>
          </w:p>
        </w:tc>
        <w:tc>
          <w:tcPr>
            <w:tcW w:w="1520" w:type="dxa"/>
            <w:tcBorders>
              <w:top w:val="single" w:sz="4" w:space="0" w:color="auto"/>
              <w:left w:val="single" w:sz="4" w:space="0" w:color="auto"/>
              <w:bottom w:val="single" w:sz="4" w:space="0" w:color="auto"/>
              <w:right w:val="single" w:sz="4" w:space="0" w:color="auto"/>
            </w:tcBorders>
            <w:hideMark/>
          </w:tcPr>
          <w:p w14:paraId="19EC4FAC" w14:textId="77777777" w:rsidR="00CF109D" w:rsidRDefault="00CF109D" w:rsidP="005B0AD4">
            <w:pPr>
              <w:jc w:val="both"/>
              <w:rPr>
                <w:rFonts w:asciiTheme="majorHAnsi" w:hAnsiTheme="majorHAnsi"/>
                <w:sz w:val="16"/>
                <w:szCs w:val="16"/>
              </w:rPr>
            </w:pPr>
            <w:r w:rsidRPr="00A7012F">
              <w:rPr>
                <w:rFonts w:asciiTheme="majorHAnsi" w:hAnsiTheme="majorHAnsi"/>
                <w:sz w:val="16"/>
                <w:szCs w:val="16"/>
              </w:rPr>
              <w:t xml:space="preserve">Operating </w:t>
            </w:r>
            <w:r w:rsidRPr="009D13BD">
              <w:rPr>
                <w:rFonts w:asciiTheme="majorHAnsi" w:hAnsiTheme="majorHAnsi"/>
                <w:sz w:val="16"/>
                <w:szCs w:val="16"/>
              </w:rPr>
              <w:t>biocompatibility procedure</w:t>
            </w:r>
          </w:p>
        </w:tc>
        <w:tc>
          <w:tcPr>
            <w:tcW w:w="796" w:type="dxa"/>
            <w:tcBorders>
              <w:top w:val="single" w:sz="4" w:space="0" w:color="auto"/>
              <w:left w:val="single" w:sz="4" w:space="0" w:color="auto"/>
              <w:bottom w:val="single" w:sz="4" w:space="0" w:color="auto"/>
              <w:right w:val="single" w:sz="4" w:space="0" w:color="auto"/>
            </w:tcBorders>
            <w:hideMark/>
          </w:tcPr>
          <w:p w14:paraId="19B9305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21" w:type="dxa"/>
            <w:tcBorders>
              <w:top w:val="single" w:sz="4" w:space="0" w:color="auto"/>
              <w:left w:val="single" w:sz="4" w:space="0" w:color="auto"/>
              <w:bottom w:val="single" w:sz="4" w:space="0" w:color="auto"/>
              <w:right w:val="single" w:sz="4" w:space="0" w:color="auto"/>
            </w:tcBorders>
            <w:textDirection w:val="btLr"/>
            <w:hideMark/>
          </w:tcPr>
          <w:p w14:paraId="70800537"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53" w:type="dxa"/>
            <w:tcBorders>
              <w:top w:val="single" w:sz="4" w:space="0" w:color="auto"/>
              <w:left w:val="single" w:sz="4" w:space="0" w:color="auto"/>
              <w:bottom w:val="single" w:sz="4" w:space="0" w:color="auto"/>
              <w:right w:val="single" w:sz="4" w:space="0" w:color="auto"/>
            </w:tcBorders>
            <w:hideMark/>
          </w:tcPr>
          <w:p w14:paraId="7A55151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06" w:type="dxa"/>
            <w:tcBorders>
              <w:top w:val="single" w:sz="4" w:space="0" w:color="auto"/>
              <w:left w:val="single" w:sz="4" w:space="0" w:color="auto"/>
              <w:bottom w:val="single" w:sz="4" w:space="0" w:color="auto"/>
              <w:right w:val="single" w:sz="4" w:space="0" w:color="auto"/>
            </w:tcBorders>
          </w:tcPr>
          <w:p w14:paraId="2D1765AE"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75A498F4" w14:textId="77777777" w:rsidR="00CF109D" w:rsidRDefault="00CF109D" w:rsidP="005B0AD4">
            <w:pPr>
              <w:rPr>
                <w:rFonts w:asciiTheme="majorHAnsi" w:hAnsiTheme="majorHAnsi"/>
                <w:sz w:val="16"/>
                <w:szCs w:val="16"/>
              </w:rPr>
            </w:pPr>
          </w:p>
        </w:tc>
        <w:tc>
          <w:tcPr>
            <w:tcW w:w="925" w:type="dxa"/>
            <w:tcBorders>
              <w:top w:val="single" w:sz="4" w:space="0" w:color="auto"/>
              <w:left w:val="single" w:sz="4" w:space="0" w:color="auto"/>
              <w:bottom w:val="single" w:sz="4" w:space="0" w:color="auto"/>
              <w:right w:val="single" w:sz="4" w:space="0" w:color="auto"/>
            </w:tcBorders>
            <w:hideMark/>
          </w:tcPr>
          <w:p w14:paraId="468CB330"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EC31DAB"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3E55EBCF" w14:textId="77777777" w:rsidR="00CF109D" w:rsidRDefault="00CF109D" w:rsidP="005B0AD4">
            <w:pPr>
              <w:jc w:val="both"/>
              <w:rPr>
                <w:rFonts w:asciiTheme="majorHAnsi" w:hAnsiTheme="majorHAnsi"/>
                <w:sz w:val="16"/>
                <w:szCs w:val="16"/>
              </w:rPr>
            </w:pPr>
            <w:r w:rsidRPr="009D13BD">
              <w:rPr>
                <w:rFonts w:asciiTheme="majorHAnsi" w:hAnsiTheme="majorHAnsi"/>
                <w:sz w:val="16"/>
                <w:szCs w:val="16"/>
              </w:rPr>
              <w:t>Cell culture flask, media, sterile swab, caliper</w:t>
            </w:r>
          </w:p>
        </w:tc>
        <w:tc>
          <w:tcPr>
            <w:tcW w:w="623" w:type="dxa"/>
            <w:tcBorders>
              <w:top w:val="single" w:sz="4" w:space="0" w:color="auto"/>
              <w:left w:val="single" w:sz="4" w:space="0" w:color="auto"/>
              <w:bottom w:val="single" w:sz="4" w:space="0" w:color="auto"/>
              <w:right w:val="single" w:sz="4" w:space="0" w:color="auto"/>
            </w:tcBorders>
            <w:textDirection w:val="btLr"/>
            <w:hideMark/>
          </w:tcPr>
          <w:p w14:paraId="0144310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0" w:type="dxa"/>
            <w:tcBorders>
              <w:top w:val="single" w:sz="4" w:space="0" w:color="auto"/>
              <w:left w:val="single" w:sz="4" w:space="0" w:color="auto"/>
              <w:bottom w:val="single" w:sz="4" w:space="0" w:color="auto"/>
              <w:right w:val="single" w:sz="4" w:space="0" w:color="auto"/>
            </w:tcBorders>
            <w:textDirection w:val="btLr"/>
          </w:tcPr>
          <w:p w14:paraId="3018ADCF"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21B9D1E1" w14:textId="77777777" w:rsidTr="00CF109D">
        <w:trPr>
          <w:cantSplit/>
          <w:trHeight w:val="1140"/>
        </w:trPr>
        <w:tc>
          <w:tcPr>
            <w:tcW w:w="1201" w:type="dxa"/>
            <w:vMerge/>
            <w:tcBorders>
              <w:top w:val="single" w:sz="4" w:space="0" w:color="auto"/>
              <w:left w:val="single" w:sz="4" w:space="0" w:color="auto"/>
              <w:bottom w:val="single" w:sz="4" w:space="0" w:color="auto"/>
              <w:right w:val="single" w:sz="4" w:space="0" w:color="auto"/>
            </w:tcBorders>
            <w:vAlign w:val="center"/>
            <w:hideMark/>
          </w:tcPr>
          <w:p w14:paraId="0959CA05" w14:textId="77777777" w:rsidR="00CF109D" w:rsidRDefault="00CF109D" w:rsidP="005B0AD4">
            <w:pPr>
              <w:rPr>
                <w:rFonts w:ascii="Times New Roman" w:eastAsia="Times New Roman" w:hAnsi="Times New Roman" w:cs="Times New Roman"/>
                <w:sz w:val="16"/>
                <w:szCs w:val="16"/>
                <w:lang w:eastAsia="en-GB"/>
              </w:rPr>
            </w:pPr>
          </w:p>
        </w:tc>
        <w:tc>
          <w:tcPr>
            <w:tcW w:w="2151" w:type="dxa"/>
            <w:tcBorders>
              <w:top w:val="single" w:sz="4" w:space="0" w:color="auto"/>
              <w:left w:val="single" w:sz="4" w:space="0" w:color="auto"/>
              <w:bottom w:val="single" w:sz="4" w:space="0" w:color="auto"/>
              <w:right w:val="single" w:sz="4" w:space="0" w:color="auto"/>
            </w:tcBorders>
            <w:hideMark/>
          </w:tcPr>
          <w:p w14:paraId="54A7D4C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A7012F">
              <w:rPr>
                <w:rFonts w:ascii="Times New Roman" w:hAnsi="Times New Roman" w:cs="Times New Roman"/>
                <w:sz w:val="16"/>
                <w:szCs w:val="16"/>
              </w:rPr>
              <w:t>the steps of</w:t>
            </w:r>
            <w:r>
              <w:rPr>
                <w:rFonts w:ascii="Times New Roman" w:hAnsi="Times New Roman" w:cs="Times New Roman"/>
                <w:sz w:val="16"/>
                <w:szCs w:val="16"/>
              </w:rPr>
              <w:t xml:space="preserve"> </w:t>
            </w:r>
            <w:r w:rsidRPr="009D13BD">
              <w:rPr>
                <w:rFonts w:ascii="Times New Roman" w:hAnsi="Times New Roman" w:cs="Times New Roman"/>
                <w:sz w:val="16"/>
                <w:szCs w:val="16"/>
              </w:rPr>
              <w:t xml:space="preserve"> cell culture and agar well diffusion in dental materials lab</w:t>
            </w:r>
          </w:p>
        </w:tc>
        <w:tc>
          <w:tcPr>
            <w:tcW w:w="1520" w:type="dxa"/>
            <w:tcBorders>
              <w:top w:val="single" w:sz="4" w:space="0" w:color="auto"/>
              <w:left w:val="single" w:sz="4" w:space="0" w:color="auto"/>
              <w:bottom w:val="single" w:sz="4" w:space="0" w:color="auto"/>
              <w:right w:val="single" w:sz="4" w:space="0" w:color="auto"/>
            </w:tcBorders>
            <w:hideMark/>
          </w:tcPr>
          <w:p w14:paraId="459A50D3" w14:textId="77777777" w:rsidR="00CF109D" w:rsidRPr="00A7012F" w:rsidRDefault="00CF109D" w:rsidP="005B0AD4">
            <w:pPr>
              <w:jc w:val="both"/>
              <w:rPr>
                <w:rFonts w:asciiTheme="majorHAnsi" w:hAnsiTheme="majorHAnsi"/>
                <w:sz w:val="16"/>
                <w:szCs w:val="16"/>
              </w:rPr>
            </w:pPr>
            <w:r w:rsidRPr="00A7012F">
              <w:rPr>
                <w:rFonts w:asciiTheme="majorHAnsi" w:hAnsiTheme="majorHAnsi"/>
                <w:sz w:val="16"/>
                <w:szCs w:val="16"/>
              </w:rPr>
              <w:t xml:space="preserve">Operating </w:t>
            </w:r>
            <w:r w:rsidRPr="009D13BD">
              <w:rPr>
                <w:rFonts w:asciiTheme="majorHAnsi" w:hAnsiTheme="majorHAnsi"/>
                <w:sz w:val="16"/>
                <w:szCs w:val="16"/>
              </w:rPr>
              <w:t>biocompatibility procedure</w:t>
            </w:r>
          </w:p>
        </w:tc>
        <w:tc>
          <w:tcPr>
            <w:tcW w:w="796" w:type="dxa"/>
            <w:tcBorders>
              <w:top w:val="single" w:sz="4" w:space="0" w:color="auto"/>
              <w:left w:val="single" w:sz="4" w:space="0" w:color="auto"/>
              <w:bottom w:val="single" w:sz="4" w:space="0" w:color="auto"/>
              <w:right w:val="single" w:sz="4" w:space="0" w:color="auto"/>
            </w:tcBorders>
            <w:hideMark/>
          </w:tcPr>
          <w:p w14:paraId="4C1B7E8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21" w:type="dxa"/>
            <w:tcBorders>
              <w:top w:val="single" w:sz="4" w:space="0" w:color="auto"/>
              <w:left w:val="single" w:sz="4" w:space="0" w:color="auto"/>
              <w:bottom w:val="single" w:sz="4" w:space="0" w:color="auto"/>
              <w:right w:val="single" w:sz="4" w:space="0" w:color="auto"/>
            </w:tcBorders>
            <w:textDirection w:val="btLr"/>
          </w:tcPr>
          <w:p w14:paraId="55D1CCA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6CA4BA58" w14:textId="77777777" w:rsidR="00CF109D" w:rsidRDefault="00CF109D" w:rsidP="005B0AD4">
            <w:pPr>
              <w:jc w:val="both"/>
              <w:rPr>
                <w:rFonts w:ascii="Times New Roman" w:hAnsi="Times New Roman" w:cs="Times New Roman"/>
                <w:sz w:val="16"/>
                <w:szCs w:val="16"/>
              </w:rPr>
            </w:pPr>
          </w:p>
        </w:tc>
        <w:tc>
          <w:tcPr>
            <w:tcW w:w="1153" w:type="dxa"/>
            <w:tcBorders>
              <w:top w:val="single" w:sz="4" w:space="0" w:color="auto"/>
              <w:left w:val="single" w:sz="4" w:space="0" w:color="auto"/>
              <w:bottom w:val="single" w:sz="4" w:space="0" w:color="auto"/>
              <w:right w:val="single" w:sz="4" w:space="0" w:color="auto"/>
            </w:tcBorders>
            <w:hideMark/>
          </w:tcPr>
          <w:p w14:paraId="068DAB1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06" w:type="dxa"/>
            <w:tcBorders>
              <w:top w:val="single" w:sz="4" w:space="0" w:color="auto"/>
              <w:left w:val="single" w:sz="4" w:space="0" w:color="auto"/>
              <w:bottom w:val="single" w:sz="4" w:space="0" w:color="auto"/>
              <w:right w:val="single" w:sz="4" w:space="0" w:color="auto"/>
            </w:tcBorders>
            <w:hideMark/>
          </w:tcPr>
          <w:p w14:paraId="03E98B9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925" w:type="dxa"/>
            <w:tcBorders>
              <w:top w:val="single" w:sz="4" w:space="0" w:color="auto"/>
              <w:left w:val="single" w:sz="4" w:space="0" w:color="auto"/>
              <w:bottom w:val="single" w:sz="4" w:space="0" w:color="auto"/>
              <w:right w:val="single" w:sz="4" w:space="0" w:color="auto"/>
            </w:tcBorders>
            <w:hideMark/>
          </w:tcPr>
          <w:p w14:paraId="319BF6F8"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75E51E6"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t xml:space="preserve"> </w:t>
            </w:r>
            <w:r w:rsidRPr="009D13BD">
              <w:rPr>
                <w:rFonts w:asciiTheme="majorHAnsi" w:hAnsiTheme="majorHAnsi"/>
                <w:sz w:val="16"/>
                <w:szCs w:val="16"/>
              </w:rPr>
              <w:t xml:space="preserve">Cell culture flask, media, sterile swab, caliper </w:t>
            </w:r>
          </w:p>
        </w:tc>
        <w:tc>
          <w:tcPr>
            <w:tcW w:w="623" w:type="dxa"/>
            <w:tcBorders>
              <w:top w:val="single" w:sz="4" w:space="0" w:color="auto"/>
              <w:left w:val="single" w:sz="4" w:space="0" w:color="auto"/>
              <w:bottom w:val="single" w:sz="4" w:space="0" w:color="auto"/>
              <w:right w:val="single" w:sz="4" w:space="0" w:color="auto"/>
            </w:tcBorders>
            <w:textDirection w:val="btLr"/>
            <w:hideMark/>
          </w:tcPr>
          <w:p w14:paraId="0878BB2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0" w:type="dxa"/>
            <w:tcBorders>
              <w:top w:val="single" w:sz="4" w:space="0" w:color="auto"/>
              <w:left w:val="single" w:sz="4" w:space="0" w:color="auto"/>
              <w:bottom w:val="single" w:sz="4" w:space="0" w:color="auto"/>
              <w:right w:val="single" w:sz="4" w:space="0" w:color="auto"/>
            </w:tcBorders>
            <w:textDirection w:val="btLr"/>
          </w:tcPr>
          <w:p w14:paraId="1AB15FED"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2D87A127" w14:textId="77777777" w:rsidTr="00CF109D">
        <w:trPr>
          <w:cantSplit/>
          <w:trHeight w:val="1140"/>
        </w:trPr>
        <w:tc>
          <w:tcPr>
            <w:tcW w:w="1201" w:type="dxa"/>
            <w:vMerge/>
            <w:tcBorders>
              <w:top w:val="single" w:sz="4" w:space="0" w:color="auto"/>
              <w:left w:val="single" w:sz="4" w:space="0" w:color="auto"/>
              <w:bottom w:val="single" w:sz="4" w:space="0" w:color="auto"/>
              <w:right w:val="single" w:sz="4" w:space="0" w:color="auto"/>
            </w:tcBorders>
            <w:vAlign w:val="center"/>
            <w:hideMark/>
          </w:tcPr>
          <w:p w14:paraId="70B562DA" w14:textId="77777777" w:rsidR="00CF109D" w:rsidRDefault="00CF109D" w:rsidP="005B0AD4">
            <w:pPr>
              <w:rPr>
                <w:rFonts w:ascii="Times New Roman" w:eastAsia="Times New Roman" w:hAnsi="Times New Roman" w:cs="Times New Roman"/>
                <w:sz w:val="16"/>
                <w:szCs w:val="16"/>
                <w:lang w:eastAsia="en-GB"/>
              </w:rPr>
            </w:pPr>
          </w:p>
        </w:tc>
        <w:tc>
          <w:tcPr>
            <w:tcW w:w="2151" w:type="dxa"/>
            <w:tcBorders>
              <w:top w:val="single" w:sz="4" w:space="0" w:color="auto"/>
              <w:left w:val="single" w:sz="4" w:space="0" w:color="auto"/>
              <w:bottom w:val="single" w:sz="4" w:space="0" w:color="auto"/>
              <w:right w:val="single" w:sz="4" w:space="0" w:color="auto"/>
            </w:tcBorders>
          </w:tcPr>
          <w:p w14:paraId="799E354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Perform </w:t>
            </w:r>
            <w:r w:rsidRPr="00A7012F">
              <w:rPr>
                <w:rFonts w:ascii="Times New Roman" w:hAnsi="Times New Roman" w:cs="Times New Roman"/>
                <w:sz w:val="16"/>
                <w:szCs w:val="16"/>
              </w:rPr>
              <w:t xml:space="preserve">the steps of </w:t>
            </w:r>
            <w:r w:rsidRPr="00A02AA3">
              <w:rPr>
                <w:rFonts w:ascii="Times New Roman" w:hAnsi="Times New Roman" w:cs="Times New Roman"/>
                <w:sz w:val="16"/>
                <w:szCs w:val="16"/>
              </w:rPr>
              <w:t>performing cell culture and agar well diffusion in dental materials lab</w:t>
            </w:r>
            <w:r w:rsidRPr="00A7012F">
              <w:rPr>
                <w:rFonts w:ascii="Times New Roman" w:hAnsi="Times New Roman" w:cs="Times New Roman"/>
                <w:sz w:val="16"/>
                <w:szCs w:val="16"/>
              </w:rPr>
              <w:t xml:space="preserve"> </w:t>
            </w:r>
            <w:r>
              <w:rPr>
                <w:rFonts w:ascii="Times New Roman" w:hAnsi="Times New Roman" w:cs="Times New Roman"/>
                <w:sz w:val="16"/>
                <w:szCs w:val="16"/>
              </w:rPr>
              <w:t xml:space="preserve">independently </w:t>
            </w:r>
          </w:p>
          <w:p w14:paraId="456F2788" w14:textId="77777777" w:rsidR="00CF109D" w:rsidRDefault="00CF109D" w:rsidP="005B0AD4">
            <w:pPr>
              <w:jc w:val="both"/>
              <w:rPr>
                <w:rFonts w:ascii="Times New Roman" w:hAnsi="Times New Roman" w:cs="Times New Roman"/>
                <w:sz w:val="16"/>
                <w:szCs w:val="16"/>
              </w:rPr>
            </w:pPr>
          </w:p>
        </w:tc>
        <w:tc>
          <w:tcPr>
            <w:tcW w:w="1520" w:type="dxa"/>
            <w:tcBorders>
              <w:top w:val="single" w:sz="4" w:space="0" w:color="auto"/>
              <w:left w:val="single" w:sz="4" w:space="0" w:color="auto"/>
              <w:bottom w:val="single" w:sz="4" w:space="0" w:color="auto"/>
              <w:right w:val="single" w:sz="4" w:space="0" w:color="auto"/>
            </w:tcBorders>
            <w:hideMark/>
          </w:tcPr>
          <w:p w14:paraId="544C698B" w14:textId="77777777" w:rsidR="00CF109D" w:rsidRPr="00A7012F" w:rsidRDefault="00CF109D" w:rsidP="005B0AD4">
            <w:pPr>
              <w:jc w:val="both"/>
              <w:rPr>
                <w:rFonts w:asciiTheme="majorHAnsi" w:hAnsiTheme="majorHAnsi"/>
                <w:sz w:val="16"/>
                <w:szCs w:val="16"/>
              </w:rPr>
            </w:pPr>
            <w:r w:rsidRPr="00A7012F">
              <w:rPr>
                <w:rFonts w:asciiTheme="majorHAnsi" w:hAnsiTheme="majorHAnsi"/>
                <w:sz w:val="16"/>
                <w:szCs w:val="16"/>
              </w:rPr>
              <w:t xml:space="preserve">Operating </w:t>
            </w:r>
            <w:r w:rsidRPr="009D13BD">
              <w:rPr>
                <w:rFonts w:asciiTheme="majorHAnsi" w:hAnsiTheme="majorHAnsi"/>
                <w:sz w:val="16"/>
                <w:szCs w:val="16"/>
              </w:rPr>
              <w:t>biocompatibility procedure</w:t>
            </w:r>
          </w:p>
        </w:tc>
        <w:tc>
          <w:tcPr>
            <w:tcW w:w="796" w:type="dxa"/>
            <w:tcBorders>
              <w:top w:val="single" w:sz="4" w:space="0" w:color="auto"/>
              <w:left w:val="single" w:sz="4" w:space="0" w:color="auto"/>
              <w:bottom w:val="single" w:sz="4" w:space="0" w:color="auto"/>
              <w:right w:val="single" w:sz="4" w:space="0" w:color="auto"/>
            </w:tcBorders>
            <w:hideMark/>
          </w:tcPr>
          <w:p w14:paraId="1279CAD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21" w:type="dxa"/>
            <w:tcBorders>
              <w:top w:val="single" w:sz="4" w:space="0" w:color="auto"/>
              <w:left w:val="single" w:sz="4" w:space="0" w:color="auto"/>
              <w:bottom w:val="single" w:sz="4" w:space="0" w:color="auto"/>
              <w:right w:val="single" w:sz="4" w:space="0" w:color="auto"/>
            </w:tcBorders>
            <w:textDirection w:val="btLr"/>
          </w:tcPr>
          <w:p w14:paraId="65688A8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76973BC0" w14:textId="77777777" w:rsidR="00CF109D" w:rsidRDefault="00CF109D" w:rsidP="005B0AD4">
            <w:pPr>
              <w:ind w:left="113" w:right="113"/>
              <w:jc w:val="both"/>
              <w:rPr>
                <w:rFonts w:ascii="Times New Roman" w:hAnsi="Times New Roman" w:cs="Times New Roman"/>
                <w:sz w:val="16"/>
                <w:szCs w:val="16"/>
              </w:rPr>
            </w:pPr>
          </w:p>
        </w:tc>
        <w:tc>
          <w:tcPr>
            <w:tcW w:w="1153" w:type="dxa"/>
            <w:tcBorders>
              <w:top w:val="single" w:sz="4" w:space="0" w:color="auto"/>
              <w:left w:val="single" w:sz="4" w:space="0" w:color="auto"/>
              <w:bottom w:val="single" w:sz="4" w:space="0" w:color="auto"/>
              <w:right w:val="single" w:sz="4" w:space="0" w:color="auto"/>
            </w:tcBorders>
            <w:hideMark/>
          </w:tcPr>
          <w:p w14:paraId="22DC255F"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06" w:type="dxa"/>
            <w:tcBorders>
              <w:top w:val="single" w:sz="4" w:space="0" w:color="auto"/>
              <w:left w:val="single" w:sz="4" w:space="0" w:color="auto"/>
              <w:bottom w:val="single" w:sz="4" w:space="0" w:color="auto"/>
              <w:right w:val="single" w:sz="4" w:space="0" w:color="auto"/>
            </w:tcBorders>
            <w:hideMark/>
          </w:tcPr>
          <w:p w14:paraId="72926149"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925" w:type="dxa"/>
            <w:tcBorders>
              <w:top w:val="single" w:sz="4" w:space="0" w:color="auto"/>
              <w:left w:val="single" w:sz="4" w:space="0" w:color="auto"/>
              <w:bottom w:val="single" w:sz="4" w:space="0" w:color="auto"/>
              <w:right w:val="single" w:sz="4" w:space="0" w:color="auto"/>
            </w:tcBorders>
            <w:hideMark/>
          </w:tcPr>
          <w:p w14:paraId="74AB1B10"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633A243B"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t xml:space="preserve"> </w:t>
            </w:r>
            <w:r w:rsidRPr="009D13BD">
              <w:rPr>
                <w:rFonts w:asciiTheme="majorHAnsi" w:hAnsiTheme="majorHAnsi"/>
                <w:sz w:val="16"/>
                <w:szCs w:val="16"/>
              </w:rPr>
              <w:t xml:space="preserve">Cell culture flask, media, sterile swab, caliper </w:t>
            </w:r>
          </w:p>
        </w:tc>
        <w:tc>
          <w:tcPr>
            <w:tcW w:w="623" w:type="dxa"/>
            <w:tcBorders>
              <w:top w:val="single" w:sz="4" w:space="0" w:color="auto"/>
              <w:left w:val="single" w:sz="4" w:space="0" w:color="auto"/>
              <w:bottom w:val="single" w:sz="4" w:space="0" w:color="auto"/>
              <w:right w:val="single" w:sz="4" w:space="0" w:color="auto"/>
            </w:tcBorders>
            <w:textDirection w:val="btLr"/>
            <w:hideMark/>
          </w:tcPr>
          <w:p w14:paraId="488CC92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0" w:type="dxa"/>
            <w:tcBorders>
              <w:top w:val="single" w:sz="4" w:space="0" w:color="auto"/>
              <w:left w:val="single" w:sz="4" w:space="0" w:color="auto"/>
              <w:bottom w:val="single" w:sz="4" w:space="0" w:color="auto"/>
              <w:right w:val="single" w:sz="4" w:space="0" w:color="auto"/>
            </w:tcBorders>
            <w:textDirection w:val="btLr"/>
          </w:tcPr>
          <w:p w14:paraId="5C0E5960"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330C4609" w14:textId="77777777" w:rsidR="00CF109D" w:rsidRDefault="00CF109D" w:rsidP="00CF109D">
      <w:pPr>
        <w:rPr>
          <w:sz w:val="20"/>
          <w:szCs w:val="20"/>
        </w:rPr>
      </w:pPr>
    </w:p>
    <w:p w14:paraId="78E795F1" w14:textId="77777777" w:rsidR="00CF109D" w:rsidRDefault="00CF109D" w:rsidP="00CF109D">
      <w:pPr>
        <w:rPr>
          <w:sz w:val="20"/>
          <w:szCs w:val="20"/>
        </w:rPr>
      </w:pP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1</w:t>
      </w: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Affective)</w:t>
      </w:r>
    </w:p>
    <w:p w14:paraId="6770341C" w14:textId="77777777" w:rsidR="00CF109D" w:rsidRDefault="00CF109D" w:rsidP="00CF109D">
      <w:pPr>
        <w:rPr>
          <w:sz w:val="20"/>
          <w:szCs w:val="20"/>
        </w:rPr>
      </w:pPr>
    </w:p>
    <w:tbl>
      <w:tblPr>
        <w:tblStyle w:val="TableGrid"/>
        <w:tblW w:w="10637" w:type="dxa"/>
        <w:tblInd w:w="-815" w:type="dxa"/>
        <w:tblLook w:val="04A0" w:firstRow="1" w:lastRow="0" w:firstColumn="1" w:lastColumn="0" w:noHBand="0" w:noVBand="1"/>
      </w:tblPr>
      <w:tblGrid>
        <w:gridCol w:w="1176"/>
        <w:gridCol w:w="1783"/>
        <w:gridCol w:w="1594"/>
        <w:gridCol w:w="827"/>
        <w:gridCol w:w="866"/>
        <w:gridCol w:w="1132"/>
        <w:gridCol w:w="731"/>
        <w:gridCol w:w="998"/>
        <w:gridCol w:w="647"/>
        <w:gridCol w:w="883"/>
      </w:tblGrid>
      <w:tr w:rsidR="00CF109D" w14:paraId="503E7F4D" w14:textId="77777777" w:rsidTr="00CF109D">
        <w:trPr>
          <w:trHeight w:val="380"/>
        </w:trPr>
        <w:tc>
          <w:tcPr>
            <w:tcW w:w="1111" w:type="dxa"/>
            <w:tcBorders>
              <w:top w:val="single" w:sz="4" w:space="0" w:color="auto"/>
              <w:left w:val="single" w:sz="4" w:space="0" w:color="auto"/>
              <w:bottom w:val="single" w:sz="4" w:space="0" w:color="auto"/>
              <w:right w:val="single" w:sz="4" w:space="0" w:color="auto"/>
            </w:tcBorders>
            <w:hideMark/>
          </w:tcPr>
          <w:p w14:paraId="568C1639"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863" w:type="dxa"/>
            <w:tcBorders>
              <w:top w:val="single" w:sz="4" w:space="0" w:color="auto"/>
              <w:left w:val="single" w:sz="4" w:space="0" w:color="auto"/>
              <w:bottom w:val="single" w:sz="4" w:space="0" w:color="auto"/>
              <w:right w:val="single" w:sz="4" w:space="0" w:color="auto"/>
            </w:tcBorders>
            <w:hideMark/>
          </w:tcPr>
          <w:p w14:paraId="573D72CE"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B6A2A77"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633" w:type="dxa"/>
            <w:tcBorders>
              <w:top w:val="single" w:sz="4" w:space="0" w:color="auto"/>
              <w:left w:val="single" w:sz="4" w:space="0" w:color="auto"/>
              <w:bottom w:val="single" w:sz="4" w:space="0" w:color="auto"/>
              <w:right w:val="single" w:sz="4" w:space="0" w:color="auto"/>
            </w:tcBorders>
            <w:hideMark/>
          </w:tcPr>
          <w:p w14:paraId="62EC0B11"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82" w:type="dxa"/>
            <w:tcBorders>
              <w:top w:val="single" w:sz="4" w:space="0" w:color="auto"/>
              <w:left w:val="single" w:sz="4" w:space="0" w:color="auto"/>
              <w:bottom w:val="single" w:sz="4" w:space="0" w:color="auto"/>
              <w:right w:val="single" w:sz="4" w:space="0" w:color="auto"/>
            </w:tcBorders>
            <w:hideMark/>
          </w:tcPr>
          <w:p w14:paraId="1471847D"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1F465CE"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07" w:type="dxa"/>
            <w:tcBorders>
              <w:top w:val="single" w:sz="4" w:space="0" w:color="auto"/>
              <w:left w:val="single" w:sz="4" w:space="0" w:color="auto"/>
              <w:bottom w:val="single" w:sz="4" w:space="0" w:color="auto"/>
              <w:right w:val="single" w:sz="4" w:space="0" w:color="auto"/>
            </w:tcBorders>
            <w:hideMark/>
          </w:tcPr>
          <w:p w14:paraId="77F28B17"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44" w:type="dxa"/>
            <w:tcBorders>
              <w:top w:val="single" w:sz="4" w:space="0" w:color="auto"/>
              <w:left w:val="single" w:sz="4" w:space="0" w:color="auto"/>
              <w:bottom w:val="single" w:sz="4" w:space="0" w:color="auto"/>
              <w:right w:val="single" w:sz="4" w:space="0" w:color="auto"/>
            </w:tcBorders>
            <w:hideMark/>
          </w:tcPr>
          <w:p w14:paraId="2ECEE9D7"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52EDB9F1"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49" w:type="dxa"/>
            <w:tcBorders>
              <w:top w:val="single" w:sz="4" w:space="0" w:color="auto"/>
              <w:left w:val="single" w:sz="4" w:space="0" w:color="auto"/>
              <w:bottom w:val="single" w:sz="4" w:space="0" w:color="auto"/>
              <w:right w:val="single" w:sz="4" w:space="0" w:color="auto"/>
            </w:tcBorders>
            <w:hideMark/>
          </w:tcPr>
          <w:p w14:paraId="05032E6B"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02" w:type="dxa"/>
            <w:tcBorders>
              <w:top w:val="single" w:sz="4" w:space="0" w:color="auto"/>
              <w:left w:val="single" w:sz="4" w:space="0" w:color="auto"/>
              <w:bottom w:val="single" w:sz="4" w:space="0" w:color="auto"/>
              <w:right w:val="single" w:sz="4" w:space="0" w:color="auto"/>
            </w:tcBorders>
            <w:hideMark/>
          </w:tcPr>
          <w:p w14:paraId="66186682"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11" w:type="dxa"/>
            <w:tcBorders>
              <w:top w:val="single" w:sz="4" w:space="0" w:color="auto"/>
              <w:left w:val="single" w:sz="4" w:space="0" w:color="auto"/>
              <w:bottom w:val="single" w:sz="4" w:space="0" w:color="auto"/>
              <w:right w:val="single" w:sz="4" w:space="0" w:color="auto"/>
            </w:tcBorders>
            <w:hideMark/>
          </w:tcPr>
          <w:p w14:paraId="51216670"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35" w:type="dxa"/>
            <w:tcBorders>
              <w:top w:val="single" w:sz="4" w:space="0" w:color="auto"/>
              <w:left w:val="single" w:sz="4" w:space="0" w:color="auto"/>
              <w:bottom w:val="single" w:sz="4" w:space="0" w:color="auto"/>
              <w:right w:val="single" w:sz="4" w:space="0" w:color="auto"/>
            </w:tcBorders>
          </w:tcPr>
          <w:p w14:paraId="0963AF08"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47555BE1" w14:textId="77777777" w:rsidTr="00CF109D">
        <w:trPr>
          <w:cantSplit/>
          <w:trHeight w:val="1072"/>
        </w:trPr>
        <w:tc>
          <w:tcPr>
            <w:tcW w:w="11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8A68C0F" w14:textId="77777777" w:rsidR="00CF109D" w:rsidRDefault="00CF109D" w:rsidP="005B0AD4">
            <w:pPr>
              <w:ind w:left="113" w:right="113"/>
              <w:contextualSpacing/>
              <w:jc w:val="center"/>
              <w:rPr>
                <w:rFonts w:ascii="Times New Roman" w:eastAsia="Times New Roman" w:hAnsi="Times New Roman" w:cs="Times New Roman"/>
                <w:sz w:val="16"/>
                <w:szCs w:val="16"/>
                <w:lang w:eastAsia="en-GB"/>
              </w:rPr>
            </w:pPr>
            <w:r w:rsidRPr="002F55F2">
              <w:rPr>
                <w:rFonts w:ascii="Times New Roman" w:eastAsia="Times New Roman" w:hAnsi="Times New Roman" w:cs="Times New Roman"/>
                <w:sz w:val="16"/>
                <w:szCs w:val="16"/>
                <w:lang w:eastAsia="en-GB"/>
              </w:rPr>
              <w:t>2.</w:t>
            </w:r>
            <w:r w:rsidRPr="002F55F2">
              <w:rPr>
                <w:rFonts w:ascii="Times New Roman" w:eastAsia="Times New Roman" w:hAnsi="Times New Roman" w:cs="Times New Roman"/>
                <w:sz w:val="16"/>
                <w:szCs w:val="16"/>
                <w:lang w:eastAsia="en-GB"/>
              </w:rPr>
              <w:tab/>
              <w:t>To know the basics of direct, Indirect and Auxiliary Dental Materials</w:t>
            </w:r>
          </w:p>
        </w:tc>
        <w:tc>
          <w:tcPr>
            <w:tcW w:w="1863" w:type="dxa"/>
            <w:tcBorders>
              <w:top w:val="single" w:sz="4" w:space="0" w:color="auto"/>
              <w:left w:val="single" w:sz="4" w:space="0" w:color="auto"/>
              <w:bottom w:val="single" w:sz="4" w:space="0" w:color="auto"/>
              <w:right w:val="single" w:sz="4" w:space="0" w:color="auto"/>
            </w:tcBorders>
            <w:hideMark/>
          </w:tcPr>
          <w:p w14:paraId="7857E22E"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 xml:space="preserve">Greet the supervisor before performing </w:t>
            </w:r>
            <w:r w:rsidRPr="00624347">
              <w:rPr>
                <w:sz w:val="16"/>
                <w:szCs w:val="16"/>
              </w:rPr>
              <w:t>cell culture and agar well diffusion in dental materials lab</w:t>
            </w:r>
          </w:p>
        </w:tc>
        <w:tc>
          <w:tcPr>
            <w:tcW w:w="1633" w:type="dxa"/>
            <w:tcBorders>
              <w:top w:val="single" w:sz="4" w:space="0" w:color="auto"/>
              <w:left w:val="single" w:sz="4" w:space="0" w:color="auto"/>
              <w:bottom w:val="single" w:sz="4" w:space="0" w:color="auto"/>
              <w:right w:val="single" w:sz="4" w:space="0" w:color="auto"/>
            </w:tcBorders>
            <w:hideMark/>
          </w:tcPr>
          <w:p w14:paraId="5E8CEA88"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782" w:type="dxa"/>
            <w:tcBorders>
              <w:top w:val="single" w:sz="4" w:space="0" w:color="auto"/>
              <w:left w:val="single" w:sz="4" w:space="0" w:color="auto"/>
              <w:bottom w:val="single" w:sz="4" w:space="0" w:color="auto"/>
              <w:right w:val="single" w:sz="4" w:space="0" w:color="auto"/>
            </w:tcBorders>
            <w:hideMark/>
          </w:tcPr>
          <w:p w14:paraId="5F0E4BE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907" w:type="dxa"/>
            <w:tcBorders>
              <w:top w:val="single" w:sz="4" w:space="0" w:color="auto"/>
              <w:left w:val="single" w:sz="4" w:space="0" w:color="auto"/>
              <w:bottom w:val="single" w:sz="4" w:space="0" w:color="auto"/>
              <w:right w:val="single" w:sz="4" w:space="0" w:color="auto"/>
            </w:tcBorders>
            <w:textDirection w:val="btLr"/>
            <w:hideMark/>
          </w:tcPr>
          <w:p w14:paraId="4283D23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44" w:type="dxa"/>
            <w:tcBorders>
              <w:top w:val="single" w:sz="4" w:space="0" w:color="auto"/>
              <w:left w:val="single" w:sz="4" w:space="0" w:color="auto"/>
              <w:bottom w:val="single" w:sz="4" w:space="0" w:color="auto"/>
              <w:right w:val="single" w:sz="4" w:space="0" w:color="auto"/>
            </w:tcBorders>
            <w:hideMark/>
          </w:tcPr>
          <w:p w14:paraId="562438E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46A80D9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49" w:type="dxa"/>
            <w:tcBorders>
              <w:top w:val="single" w:sz="4" w:space="0" w:color="auto"/>
              <w:left w:val="single" w:sz="4" w:space="0" w:color="auto"/>
              <w:bottom w:val="single" w:sz="4" w:space="0" w:color="auto"/>
              <w:right w:val="single" w:sz="4" w:space="0" w:color="auto"/>
            </w:tcBorders>
            <w:hideMark/>
          </w:tcPr>
          <w:p w14:paraId="381D8C75"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1002" w:type="dxa"/>
            <w:tcBorders>
              <w:top w:val="single" w:sz="4" w:space="0" w:color="auto"/>
              <w:left w:val="single" w:sz="4" w:space="0" w:color="auto"/>
              <w:bottom w:val="single" w:sz="4" w:space="0" w:color="auto"/>
              <w:right w:val="single" w:sz="4" w:space="0" w:color="auto"/>
            </w:tcBorders>
            <w:hideMark/>
          </w:tcPr>
          <w:p w14:paraId="60A225F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79851A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39820981" w14:textId="77777777" w:rsidR="00CF109D" w:rsidRDefault="00CF109D" w:rsidP="005B0AD4">
            <w:pPr>
              <w:jc w:val="both"/>
              <w:rPr>
                <w:rFonts w:asciiTheme="majorHAnsi" w:hAnsiTheme="majorHAnsi"/>
                <w:sz w:val="16"/>
                <w:szCs w:val="16"/>
              </w:rPr>
            </w:pPr>
            <w:r>
              <w:rPr>
                <w:rFonts w:asciiTheme="majorHAnsi" w:hAnsiTheme="majorHAnsi"/>
                <w:sz w:val="16"/>
                <w:szCs w:val="16"/>
              </w:rPr>
              <w:t>Test tools</w:t>
            </w:r>
          </w:p>
        </w:tc>
        <w:tc>
          <w:tcPr>
            <w:tcW w:w="611" w:type="dxa"/>
            <w:tcBorders>
              <w:top w:val="single" w:sz="4" w:space="0" w:color="auto"/>
              <w:left w:val="single" w:sz="4" w:space="0" w:color="auto"/>
              <w:bottom w:val="single" w:sz="4" w:space="0" w:color="auto"/>
              <w:right w:val="single" w:sz="4" w:space="0" w:color="auto"/>
            </w:tcBorders>
            <w:textDirection w:val="btLr"/>
            <w:hideMark/>
          </w:tcPr>
          <w:p w14:paraId="4CB3616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35" w:type="dxa"/>
            <w:tcBorders>
              <w:top w:val="single" w:sz="4" w:space="0" w:color="auto"/>
              <w:left w:val="single" w:sz="4" w:space="0" w:color="auto"/>
              <w:bottom w:val="single" w:sz="4" w:space="0" w:color="auto"/>
              <w:right w:val="single" w:sz="4" w:space="0" w:color="auto"/>
            </w:tcBorders>
            <w:textDirection w:val="btLr"/>
          </w:tcPr>
          <w:p w14:paraId="18AD319F"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64AE577E" w14:textId="77777777" w:rsidTr="00CF109D">
        <w:trPr>
          <w:cantSplit/>
          <w:trHeight w:val="1225"/>
        </w:trPr>
        <w:tc>
          <w:tcPr>
            <w:tcW w:w="1111" w:type="dxa"/>
            <w:vMerge/>
            <w:tcBorders>
              <w:top w:val="single" w:sz="4" w:space="0" w:color="auto"/>
              <w:left w:val="single" w:sz="4" w:space="0" w:color="auto"/>
              <w:bottom w:val="single" w:sz="4" w:space="0" w:color="auto"/>
              <w:right w:val="single" w:sz="4" w:space="0" w:color="auto"/>
            </w:tcBorders>
            <w:vAlign w:val="center"/>
            <w:hideMark/>
          </w:tcPr>
          <w:p w14:paraId="30B2ACA4" w14:textId="77777777" w:rsidR="00CF109D" w:rsidRDefault="00CF109D" w:rsidP="005B0AD4">
            <w:pPr>
              <w:rPr>
                <w:rFonts w:ascii="Times New Roman" w:eastAsia="Times New Roman" w:hAnsi="Times New Roman" w:cs="Times New Roman"/>
                <w:sz w:val="16"/>
                <w:szCs w:val="16"/>
                <w:lang w:eastAsia="en-GB"/>
              </w:rPr>
            </w:pPr>
          </w:p>
        </w:tc>
        <w:tc>
          <w:tcPr>
            <w:tcW w:w="1863" w:type="dxa"/>
            <w:tcBorders>
              <w:top w:val="single" w:sz="4" w:space="0" w:color="auto"/>
              <w:left w:val="single" w:sz="4" w:space="0" w:color="auto"/>
              <w:bottom w:val="single" w:sz="4" w:space="0" w:color="auto"/>
              <w:right w:val="single" w:sz="4" w:space="0" w:color="auto"/>
            </w:tcBorders>
            <w:hideMark/>
          </w:tcPr>
          <w:p w14:paraId="5195EA9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used while</w:t>
            </w:r>
            <w:r w:rsidRPr="00624347">
              <w:rPr>
                <w:rFonts w:ascii="Times New Roman" w:hAnsi="Times New Roman" w:cs="Times New Roman"/>
                <w:sz w:val="16"/>
                <w:szCs w:val="16"/>
              </w:rPr>
              <w:t xml:space="preserve"> performing cell culture and agar well diffusion in dental materials lab</w:t>
            </w:r>
          </w:p>
        </w:tc>
        <w:tc>
          <w:tcPr>
            <w:tcW w:w="1633" w:type="dxa"/>
            <w:tcBorders>
              <w:top w:val="single" w:sz="4" w:space="0" w:color="auto"/>
              <w:left w:val="single" w:sz="4" w:space="0" w:color="auto"/>
              <w:bottom w:val="single" w:sz="4" w:space="0" w:color="auto"/>
              <w:right w:val="single" w:sz="4" w:space="0" w:color="auto"/>
            </w:tcBorders>
            <w:hideMark/>
          </w:tcPr>
          <w:p w14:paraId="7F567D78"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782" w:type="dxa"/>
            <w:tcBorders>
              <w:top w:val="single" w:sz="4" w:space="0" w:color="auto"/>
              <w:left w:val="single" w:sz="4" w:space="0" w:color="auto"/>
              <w:bottom w:val="single" w:sz="4" w:space="0" w:color="auto"/>
              <w:right w:val="single" w:sz="4" w:space="0" w:color="auto"/>
            </w:tcBorders>
            <w:hideMark/>
          </w:tcPr>
          <w:p w14:paraId="34186F2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907" w:type="dxa"/>
            <w:tcBorders>
              <w:top w:val="single" w:sz="4" w:space="0" w:color="auto"/>
              <w:left w:val="single" w:sz="4" w:space="0" w:color="auto"/>
              <w:bottom w:val="single" w:sz="4" w:space="0" w:color="auto"/>
              <w:right w:val="single" w:sz="4" w:space="0" w:color="auto"/>
            </w:tcBorders>
            <w:textDirection w:val="btLr"/>
            <w:hideMark/>
          </w:tcPr>
          <w:p w14:paraId="286C6603"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44" w:type="dxa"/>
            <w:tcBorders>
              <w:top w:val="single" w:sz="4" w:space="0" w:color="auto"/>
              <w:left w:val="single" w:sz="4" w:space="0" w:color="auto"/>
              <w:bottom w:val="single" w:sz="4" w:space="0" w:color="auto"/>
              <w:right w:val="single" w:sz="4" w:space="0" w:color="auto"/>
            </w:tcBorders>
            <w:hideMark/>
          </w:tcPr>
          <w:p w14:paraId="619241D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42F4397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49" w:type="dxa"/>
            <w:tcBorders>
              <w:top w:val="single" w:sz="4" w:space="0" w:color="auto"/>
              <w:left w:val="single" w:sz="4" w:space="0" w:color="auto"/>
              <w:bottom w:val="single" w:sz="4" w:space="0" w:color="auto"/>
              <w:right w:val="single" w:sz="4" w:space="0" w:color="auto"/>
            </w:tcBorders>
            <w:hideMark/>
          </w:tcPr>
          <w:p w14:paraId="2E4D165F"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5E5FFE52"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2" w:type="dxa"/>
            <w:tcBorders>
              <w:top w:val="single" w:sz="4" w:space="0" w:color="auto"/>
              <w:left w:val="single" w:sz="4" w:space="0" w:color="auto"/>
              <w:bottom w:val="single" w:sz="4" w:space="0" w:color="auto"/>
              <w:right w:val="single" w:sz="4" w:space="0" w:color="auto"/>
            </w:tcBorders>
            <w:hideMark/>
          </w:tcPr>
          <w:p w14:paraId="23AC786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A935DAF"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727DD5BE"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1" w:type="dxa"/>
            <w:tcBorders>
              <w:top w:val="single" w:sz="4" w:space="0" w:color="auto"/>
              <w:left w:val="single" w:sz="4" w:space="0" w:color="auto"/>
              <w:bottom w:val="single" w:sz="4" w:space="0" w:color="auto"/>
              <w:right w:val="single" w:sz="4" w:space="0" w:color="auto"/>
            </w:tcBorders>
            <w:textDirection w:val="btLr"/>
            <w:hideMark/>
          </w:tcPr>
          <w:p w14:paraId="607DCBB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35" w:type="dxa"/>
            <w:tcBorders>
              <w:top w:val="single" w:sz="4" w:space="0" w:color="auto"/>
              <w:left w:val="single" w:sz="4" w:space="0" w:color="auto"/>
              <w:bottom w:val="single" w:sz="4" w:space="0" w:color="auto"/>
              <w:right w:val="single" w:sz="4" w:space="0" w:color="auto"/>
            </w:tcBorders>
            <w:textDirection w:val="btLr"/>
          </w:tcPr>
          <w:p w14:paraId="54FC0DE8"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10D8E6DC" w14:textId="77777777" w:rsidTr="00CF109D">
        <w:trPr>
          <w:cantSplit/>
          <w:trHeight w:val="1252"/>
        </w:trPr>
        <w:tc>
          <w:tcPr>
            <w:tcW w:w="1111" w:type="dxa"/>
            <w:vMerge/>
            <w:tcBorders>
              <w:top w:val="single" w:sz="4" w:space="0" w:color="auto"/>
              <w:left w:val="single" w:sz="4" w:space="0" w:color="auto"/>
              <w:bottom w:val="single" w:sz="4" w:space="0" w:color="auto"/>
              <w:right w:val="single" w:sz="4" w:space="0" w:color="auto"/>
            </w:tcBorders>
            <w:vAlign w:val="center"/>
            <w:hideMark/>
          </w:tcPr>
          <w:p w14:paraId="0F5F714A" w14:textId="77777777" w:rsidR="00CF109D" w:rsidRDefault="00CF109D" w:rsidP="005B0AD4">
            <w:pPr>
              <w:rPr>
                <w:rFonts w:ascii="Times New Roman" w:eastAsia="Times New Roman" w:hAnsi="Times New Roman" w:cs="Times New Roman"/>
                <w:sz w:val="16"/>
                <w:szCs w:val="16"/>
                <w:lang w:eastAsia="en-GB"/>
              </w:rPr>
            </w:pPr>
          </w:p>
        </w:tc>
        <w:tc>
          <w:tcPr>
            <w:tcW w:w="1863" w:type="dxa"/>
            <w:tcBorders>
              <w:top w:val="single" w:sz="4" w:space="0" w:color="auto"/>
              <w:left w:val="single" w:sz="4" w:space="0" w:color="auto"/>
              <w:bottom w:val="single" w:sz="4" w:space="0" w:color="auto"/>
              <w:right w:val="single" w:sz="4" w:space="0" w:color="auto"/>
            </w:tcBorders>
            <w:hideMark/>
          </w:tcPr>
          <w:p w14:paraId="5B89E8A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w:t>
            </w:r>
            <w:r w:rsidRPr="00624347">
              <w:rPr>
                <w:rFonts w:ascii="Times New Roman" w:hAnsi="Times New Roman" w:cs="Times New Roman"/>
                <w:sz w:val="16"/>
                <w:szCs w:val="16"/>
              </w:rPr>
              <w:t>of cell culture and agar well diffusion in dental materials lab</w:t>
            </w:r>
          </w:p>
        </w:tc>
        <w:tc>
          <w:tcPr>
            <w:tcW w:w="1633" w:type="dxa"/>
            <w:tcBorders>
              <w:top w:val="single" w:sz="4" w:space="0" w:color="auto"/>
              <w:left w:val="single" w:sz="4" w:space="0" w:color="auto"/>
              <w:bottom w:val="single" w:sz="4" w:space="0" w:color="auto"/>
              <w:right w:val="single" w:sz="4" w:space="0" w:color="auto"/>
            </w:tcBorders>
            <w:hideMark/>
          </w:tcPr>
          <w:p w14:paraId="54AFB83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782" w:type="dxa"/>
            <w:tcBorders>
              <w:top w:val="single" w:sz="4" w:space="0" w:color="auto"/>
              <w:left w:val="single" w:sz="4" w:space="0" w:color="auto"/>
              <w:bottom w:val="single" w:sz="4" w:space="0" w:color="auto"/>
              <w:right w:val="single" w:sz="4" w:space="0" w:color="auto"/>
            </w:tcBorders>
            <w:hideMark/>
          </w:tcPr>
          <w:p w14:paraId="743B1CD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907" w:type="dxa"/>
            <w:tcBorders>
              <w:top w:val="single" w:sz="4" w:space="0" w:color="auto"/>
              <w:left w:val="single" w:sz="4" w:space="0" w:color="auto"/>
              <w:bottom w:val="single" w:sz="4" w:space="0" w:color="auto"/>
              <w:right w:val="single" w:sz="4" w:space="0" w:color="auto"/>
            </w:tcBorders>
            <w:textDirection w:val="btLr"/>
            <w:hideMark/>
          </w:tcPr>
          <w:p w14:paraId="1ACEAF3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44" w:type="dxa"/>
            <w:tcBorders>
              <w:top w:val="single" w:sz="4" w:space="0" w:color="auto"/>
              <w:left w:val="single" w:sz="4" w:space="0" w:color="auto"/>
              <w:bottom w:val="single" w:sz="4" w:space="0" w:color="auto"/>
              <w:right w:val="single" w:sz="4" w:space="0" w:color="auto"/>
            </w:tcBorders>
            <w:hideMark/>
          </w:tcPr>
          <w:p w14:paraId="06257B2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66F1246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49" w:type="dxa"/>
            <w:tcBorders>
              <w:top w:val="single" w:sz="4" w:space="0" w:color="auto"/>
              <w:left w:val="single" w:sz="4" w:space="0" w:color="auto"/>
              <w:bottom w:val="single" w:sz="4" w:space="0" w:color="auto"/>
              <w:right w:val="single" w:sz="4" w:space="0" w:color="auto"/>
            </w:tcBorders>
            <w:hideMark/>
          </w:tcPr>
          <w:p w14:paraId="4C0F9DCD"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0E259565"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2" w:type="dxa"/>
            <w:tcBorders>
              <w:top w:val="single" w:sz="4" w:space="0" w:color="auto"/>
              <w:left w:val="single" w:sz="4" w:space="0" w:color="auto"/>
              <w:bottom w:val="single" w:sz="4" w:space="0" w:color="auto"/>
              <w:right w:val="single" w:sz="4" w:space="0" w:color="auto"/>
            </w:tcBorders>
            <w:hideMark/>
          </w:tcPr>
          <w:p w14:paraId="52E107F3"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DFAE154"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3CA30425"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1" w:type="dxa"/>
            <w:tcBorders>
              <w:top w:val="single" w:sz="4" w:space="0" w:color="auto"/>
              <w:left w:val="single" w:sz="4" w:space="0" w:color="auto"/>
              <w:bottom w:val="single" w:sz="4" w:space="0" w:color="auto"/>
              <w:right w:val="single" w:sz="4" w:space="0" w:color="auto"/>
            </w:tcBorders>
            <w:textDirection w:val="btLr"/>
            <w:hideMark/>
          </w:tcPr>
          <w:p w14:paraId="54E2D4DC"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35" w:type="dxa"/>
            <w:tcBorders>
              <w:top w:val="single" w:sz="4" w:space="0" w:color="auto"/>
              <w:left w:val="single" w:sz="4" w:space="0" w:color="auto"/>
              <w:bottom w:val="single" w:sz="4" w:space="0" w:color="auto"/>
              <w:right w:val="single" w:sz="4" w:space="0" w:color="auto"/>
            </w:tcBorders>
            <w:textDirection w:val="btLr"/>
          </w:tcPr>
          <w:p w14:paraId="1D0CD876"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0FE18E94" w14:textId="77777777" w:rsidTr="00CF109D">
        <w:trPr>
          <w:cantSplit/>
          <w:trHeight w:val="1523"/>
        </w:trPr>
        <w:tc>
          <w:tcPr>
            <w:tcW w:w="1111" w:type="dxa"/>
            <w:vMerge/>
            <w:tcBorders>
              <w:top w:val="single" w:sz="4" w:space="0" w:color="auto"/>
              <w:left w:val="single" w:sz="4" w:space="0" w:color="auto"/>
              <w:bottom w:val="single" w:sz="4" w:space="0" w:color="auto"/>
              <w:right w:val="single" w:sz="4" w:space="0" w:color="auto"/>
            </w:tcBorders>
            <w:vAlign w:val="center"/>
            <w:hideMark/>
          </w:tcPr>
          <w:p w14:paraId="6C1D3E0A" w14:textId="77777777" w:rsidR="00CF109D" w:rsidRDefault="00CF109D" w:rsidP="005B0AD4">
            <w:pPr>
              <w:rPr>
                <w:rFonts w:ascii="Times New Roman" w:eastAsia="Times New Roman" w:hAnsi="Times New Roman" w:cs="Times New Roman"/>
                <w:sz w:val="16"/>
                <w:szCs w:val="16"/>
                <w:lang w:eastAsia="en-GB"/>
              </w:rPr>
            </w:pPr>
          </w:p>
        </w:tc>
        <w:tc>
          <w:tcPr>
            <w:tcW w:w="1863" w:type="dxa"/>
            <w:tcBorders>
              <w:top w:val="single" w:sz="4" w:space="0" w:color="auto"/>
              <w:left w:val="single" w:sz="4" w:space="0" w:color="auto"/>
              <w:bottom w:val="single" w:sz="4" w:space="0" w:color="auto"/>
              <w:right w:val="single" w:sz="4" w:space="0" w:color="auto"/>
            </w:tcBorders>
            <w:hideMark/>
          </w:tcPr>
          <w:p w14:paraId="38E207B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633" w:type="dxa"/>
            <w:tcBorders>
              <w:top w:val="single" w:sz="4" w:space="0" w:color="auto"/>
              <w:left w:val="single" w:sz="4" w:space="0" w:color="auto"/>
              <w:bottom w:val="single" w:sz="4" w:space="0" w:color="auto"/>
              <w:right w:val="single" w:sz="4" w:space="0" w:color="auto"/>
            </w:tcBorders>
            <w:hideMark/>
          </w:tcPr>
          <w:p w14:paraId="524E912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782" w:type="dxa"/>
            <w:tcBorders>
              <w:top w:val="single" w:sz="4" w:space="0" w:color="auto"/>
              <w:left w:val="single" w:sz="4" w:space="0" w:color="auto"/>
              <w:bottom w:val="single" w:sz="4" w:space="0" w:color="auto"/>
              <w:right w:val="single" w:sz="4" w:space="0" w:color="auto"/>
            </w:tcBorders>
            <w:hideMark/>
          </w:tcPr>
          <w:p w14:paraId="2B24772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907" w:type="dxa"/>
            <w:tcBorders>
              <w:top w:val="single" w:sz="4" w:space="0" w:color="auto"/>
              <w:left w:val="single" w:sz="4" w:space="0" w:color="auto"/>
              <w:bottom w:val="single" w:sz="4" w:space="0" w:color="auto"/>
              <w:right w:val="single" w:sz="4" w:space="0" w:color="auto"/>
            </w:tcBorders>
            <w:textDirection w:val="btLr"/>
            <w:hideMark/>
          </w:tcPr>
          <w:p w14:paraId="30FC5DD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44" w:type="dxa"/>
            <w:tcBorders>
              <w:top w:val="single" w:sz="4" w:space="0" w:color="auto"/>
              <w:left w:val="single" w:sz="4" w:space="0" w:color="auto"/>
              <w:bottom w:val="single" w:sz="4" w:space="0" w:color="auto"/>
              <w:right w:val="single" w:sz="4" w:space="0" w:color="auto"/>
            </w:tcBorders>
            <w:hideMark/>
          </w:tcPr>
          <w:p w14:paraId="5CA934A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62550CC8"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49" w:type="dxa"/>
            <w:tcBorders>
              <w:top w:val="single" w:sz="4" w:space="0" w:color="auto"/>
              <w:left w:val="single" w:sz="4" w:space="0" w:color="auto"/>
              <w:bottom w:val="single" w:sz="4" w:space="0" w:color="auto"/>
              <w:right w:val="single" w:sz="4" w:space="0" w:color="auto"/>
            </w:tcBorders>
            <w:hideMark/>
          </w:tcPr>
          <w:p w14:paraId="73D83E0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49CF950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2" w:type="dxa"/>
            <w:tcBorders>
              <w:top w:val="single" w:sz="4" w:space="0" w:color="auto"/>
              <w:left w:val="single" w:sz="4" w:space="0" w:color="auto"/>
              <w:bottom w:val="single" w:sz="4" w:space="0" w:color="auto"/>
              <w:right w:val="single" w:sz="4" w:space="0" w:color="auto"/>
            </w:tcBorders>
            <w:hideMark/>
          </w:tcPr>
          <w:p w14:paraId="3B957108"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6F1E15E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703BECA7"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1" w:type="dxa"/>
            <w:tcBorders>
              <w:top w:val="single" w:sz="4" w:space="0" w:color="auto"/>
              <w:left w:val="single" w:sz="4" w:space="0" w:color="auto"/>
              <w:bottom w:val="single" w:sz="4" w:space="0" w:color="auto"/>
              <w:right w:val="single" w:sz="4" w:space="0" w:color="auto"/>
            </w:tcBorders>
            <w:textDirection w:val="btLr"/>
            <w:hideMark/>
          </w:tcPr>
          <w:p w14:paraId="45F2AE7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35" w:type="dxa"/>
            <w:tcBorders>
              <w:top w:val="single" w:sz="4" w:space="0" w:color="auto"/>
              <w:left w:val="single" w:sz="4" w:space="0" w:color="auto"/>
              <w:bottom w:val="single" w:sz="4" w:space="0" w:color="auto"/>
              <w:right w:val="single" w:sz="4" w:space="0" w:color="auto"/>
            </w:tcBorders>
            <w:textDirection w:val="btLr"/>
          </w:tcPr>
          <w:p w14:paraId="0A1CD9F0"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73298535" w14:textId="77777777" w:rsidTr="00CF109D">
        <w:trPr>
          <w:cantSplit/>
          <w:trHeight w:val="1243"/>
        </w:trPr>
        <w:tc>
          <w:tcPr>
            <w:tcW w:w="1111" w:type="dxa"/>
            <w:vMerge/>
            <w:tcBorders>
              <w:top w:val="single" w:sz="4" w:space="0" w:color="auto"/>
              <w:left w:val="single" w:sz="4" w:space="0" w:color="auto"/>
              <w:bottom w:val="single" w:sz="4" w:space="0" w:color="auto"/>
              <w:right w:val="single" w:sz="4" w:space="0" w:color="auto"/>
            </w:tcBorders>
            <w:vAlign w:val="center"/>
            <w:hideMark/>
          </w:tcPr>
          <w:p w14:paraId="5B2774B1" w14:textId="77777777" w:rsidR="00CF109D" w:rsidRDefault="00CF109D" w:rsidP="005B0AD4">
            <w:pPr>
              <w:rPr>
                <w:rFonts w:ascii="Times New Roman" w:eastAsia="Times New Roman" w:hAnsi="Times New Roman" w:cs="Times New Roman"/>
                <w:sz w:val="16"/>
                <w:szCs w:val="16"/>
                <w:lang w:eastAsia="en-GB"/>
              </w:rPr>
            </w:pPr>
          </w:p>
        </w:tc>
        <w:tc>
          <w:tcPr>
            <w:tcW w:w="1863" w:type="dxa"/>
            <w:tcBorders>
              <w:top w:val="single" w:sz="4" w:space="0" w:color="auto"/>
              <w:left w:val="single" w:sz="4" w:space="0" w:color="auto"/>
              <w:bottom w:val="single" w:sz="4" w:space="0" w:color="auto"/>
              <w:right w:val="single" w:sz="4" w:space="0" w:color="auto"/>
            </w:tcBorders>
            <w:hideMark/>
          </w:tcPr>
          <w:p w14:paraId="13B49B9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633" w:type="dxa"/>
            <w:tcBorders>
              <w:top w:val="single" w:sz="4" w:space="0" w:color="auto"/>
              <w:left w:val="single" w:sz="4" w:space="0" w:color="auto"/>
              <w:bottom w:val="single" w:sz="4" w:space="0" w:color="auto"/>
              <w:right w:val="single" w:sz="4" w:space="0" w:color="auto"/>
            </w:tcBorders>
            <w:hideMark/>
          </w:tcPr>
          <w:p w14:paraId="12C1E24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782" w:type="dxa"/>
            <w:tcBorders>
              <w:top w:val="single" w:sz="4" w:space="0" w:color="auto"/>
              <w:left w:val="single" w:sz="4" w:space="0" w:color="auto"/>
              <w:bottom w:val="single" w:sz="4" w:space="0" w:color="auto"/>
              <w:right w:val="single" w:sz="4" w:space="0" w:color="auto"/>
            </w:tcBorders>
            <w:hideMark/>
          </w:tcPr>
          <w:p w14:paraId="331258E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907" w:type="dxa"/>
            <w:tcBorders>
              <w:top w:val="single" w:sz="4" w:space="0" w:color="auto"/>
              <w:left w:val="single" w:sz="4" w:space="0" w:color="auto"/>
              <w:bottom w:val="single" w:sz="4" w:space="0" w:color="auto"/>
              <w:right w:val="single" w:sz="4" w:space="0" w:color="auto"/>
            </w:tcBorders>
            <w:textDirection w:val="btLr"/>
            <w:hideMark/>
          </w:tcPr>
          <w:p w14:paraId="61E9FFC4"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44" w:type="dxa"/>
            <w:tcBorders>
              <w:top w:val="single" w:sz="4" w:space="0" w:color="auto"/>
              <w:left w:val="single" w:sz="4" w:space="0" w:color="auto"/>
              <w:bottom w:val="single" w:sz="4" w:space="0" w:color="auto"/>
              <w:right w:val="single" w:sz="4" w:space="0" w:color="auto"/>
            </w:tcBorders>
            <w:hideMark/>
          </w:tcPr>
          <w:p w14:paraId="6905FE9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2604880D"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49" w:type="dxa"/>
            <w:tcBorders>
              <w:top w:val="single" w:sz="4" w:space="0" w:color="auto"/>
              <w:left w:val="single" w:sz="4" w:space="0" w:color="auto"/>
              <w:bottom w:val="single" w:sz="4" w:space="0" w:color="auto"/>
              <w:right w:val="single" w:sz="4" w:space="0" w:color="auto"/>
            </w:tcBorders>
            <w:hideMark/>
          </w:tcPr>
          <w:p w14:paraId="16E4201C"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48B08D4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2" w:type="dxa"/>
            <w:tcBorders>
              <w:top w:val="single" w:sz="4" w:space="0" w:color="auto"/>
              <w:left w:val="single" w:sz="4" w:space="0" w:color="auto"/>
              <w:bottom w:val="single" w:sz="4" w:space="0" w:color="auto"/>
              <w:right w:val="single" w:sz="4" w:space="0" w:color="auto"/>
            </w:tcBorders>
            <w:hideMark/>
          </w:tcPr>
          <w:p w14:paraId="382935C9"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0013B0F"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6A437C86"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1" w:type="dxa"/>
            <w:tcBorders>
              <w:top w:val="single" w:sz="4" w:space="0" w:color="auto"/>
              <w:left w:val="single" w:sz="4" w:space="0" w:color="auto"/>
              <w:bottom w:val="single" w:sz="4" w:space="0" w:color="auto"/>
              <w:right w:val="single" w:sz="4" w:space="0" w:color="auto"/>
            </w:tcBorders>
            <w:textDirection w:val="btLr"/>
            <w:hideMark/>
          </w:tcPr>
          <w:p w14:paraId="3A0D04DC"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35" w:type="dxa"/>
            <w:tcBorders>
              <w:top w:val="single" w:sz="4" w:space="0" w:color="auto"/>
              <w:left w:val="single" w:sz="4" w:space="0" w:color="auto"/>
              <w:bottom w:val="single" w:sz="4" w:space="0" w:color="auto"/>
              <w:right w:val="single" w:sz="4" w:space="0" w:color="auto"/>
            </w:tcBorders>
            <w:textDirection w:val="btLr"/>
          </w:tcPr>
          <w:p w14:paraId="20804025"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bl>
    <w:p w14:paraId="1AE8442F" w14:textId="77777777" w:rsidR="00CF109D" w:rsidRDefault="00CF109D" w:rsidP="00CF109D">
      <w:pPr>
        <w:rPr>
          <w:sz w:val="20"/>
          <w:szCs w:val="20"/>
        </w:rPr>
      </w:pPr>
    </w:p>
    <w:p w14:paraId="5B8C715A" w14:textId="77777777" w:rsidR="00CF109D" w:rsidRDefault="00CF109D" w:rsidP="00CF109D">
      <w:pPr>
        <w:rPr>
          <w:sz w:val="20"/>
          <w:szCs w:val="20"/>
        </w:rPr>
      </w:pPr>
    </w:p>
    <w:bookmarkEnd w:id="140"/>
    <w:p w14:paraId="6A2C38CB" w14:textId="77777777" w:rsidR="00AD3E71" w:rsidRDefault="00AD3E71" w:rsidP="00CF109D">
      <w:pPr>
        <w:pStyle w:val="Title"/>
      </w:pPr>
    </w:p>
    <w:p w14:paraId="323FFD1C" w14:textId="77777777" w:rsidR="00AD3E71" w:rsidRDefault="00AD3E71" w:rsidP="00CF109D">
      <w:pPr>
        <w:pStyle w:val="Title"/>
      </w:pPr>
    </w:p>
    <w:p w14:paraId="6D18C53E" w14:textId="77777777" w:rsidR="00AD3E71" w:rsidRDefault="00AD3E71" w:rsidP="00CF109D">
      <w:pPr>
        <w:pStyle w:val="Title"/>
      </w:pPr>
    </w:p>
    <w:p w14:paraId="2B979D8C" w14:textId="77777777" w:rsidR="00AD3E71" w:rsidRDefault="00AD3E71" w:rsidP="00CF109D">
      <w:pPr>
        <w:pStyle w:val="Title"/>
      </w:pPr>
    </w:p>
    <w:p w14:paraId="44AF724C" w14:textId="77777777" w:rsidR="00AD3E71" w:rsidRDefault="00AD3E71" w:rsidP="00CF109D">
      <w:pPr>
        <w:pStyle w:val="Title"/>
      </w:pPr>
    </w:p>
    <w:p w14:paraId="11239E96" w14:textId="77777777" w:rsidR="00AD3E71" w:rsidRDefault="00AD3E71" w:rsidP="00CF109D">
      <w:pPr>
        <w:pStyle w:val="Title"/>
      </w:pPr>
    </w:p>
    <w:p w14:paraId="552A0166" w14:textId="77777777" w:rsidR="00AD3E71" w:rsidRDefault="00AD3E71" w:rsidP="00CF109D">
      <w:pPr>
        <w:pStyle w:val="Title"/>
      </w:pPr>
    </w:p>
    <w:p w14:paraId="42BDB3C2" w14:textId="77777777" w:rsidR="00AD3E71" w:rsidRDefault="00AD3E71" w:rsidP="00CF109D">
      <w:pPr>
        <w:pStyle w:val="Title"/>
      </w:pPr>
    </w:p>
    <w:p w14:paraId="33297F76" w14:textId="77777777" w:rsidR="00AD3E71" w:rsidRDefault="00AD3E71" w:rsidP="00CF109D">
      <w:pPr>
        <w:pStyle w:val="Title"/>
      </w:pPr>
    </w:p>
    <w:p w14:paraId="0B8535EB" w14:textId="77777777" w:rsidR="00AD3E71" w:rsidRDefault="00AD3E71" w:rsidP="00CF109D">
      <w:pPr>
        <w:pStyle w:val="Title"/>
      </w:pPr>
    </w:p>
    <w:p w14:paraId="05C9E3DD" w14:textId="77777777" w:rsidR="00AD3E71" w:rsidRDefault="00AD3E71" w:rsidP="00CF109D">
      <w:pPr>
        <w:pStyle w:val="Title"/>
      </w:pPr>
    </w:p>
    <w:p w14:paraId="3C6DD855" w14:textId="77777777" w:rsidR="00AD3E71" w:rsidRDefault="00AD3E71" w:rsidP="00CF109D">
      <w:pPr>
        <w:pStyle w:val="Title"/>
      </w:pPr>
    </w:p>
    <w:p w14:paraId="7168E648" w14:textId="77777777" w:rsidR="00AD3E71" w:rsidRDefault="00AD3E71" w:rsidP="00CF109D">
      <w:pPr>
        <w:pStyle w:val="Title"/>
      </w:pPr>
    </w:p>
    <w:p w14:paraId="1089C2E5" w14:textId="77777777" w:rsidR="00AD3E71" w:rsidRDefault="00AD3E71" w:rsidP="00CF109D">
      <w:pPr>
        <w:pStyle w:val="Title"/>
      </w:pPr>
    </w:p>
    <w:p w14:paraId="6638C0A4" w14:textId="77777777" w:rsidR="00AD3E71" w:rsidRDefault="00AD3E71" w:rsidP="00CF109D">
      <w:pPr>
        <w:pStyle w:val="Title"/>
      </w:pPr>
    </w:p>
    <w:p w14:paraId="35E55EF7" w14:textId="10068C15" w:rsidR="00CF109D" w:rsidRDefault="00CF109D" w:rsidP="00CF109D">
      <w:pPr>
        <w:pStyle w:val="Title"/>
      </w:pPr>
      <w:r w:rsidRPr="006B3A0D">
        <w:lastRenderedPageBreak/>
        <w:t>DMS: 704 Characterization of Dental Materials</w:t>
      </w:r>
    </w:p>
    <w:p w14:paraId="3B78F855" w14:textId="77777777" w:rsidR="00CF109D" w:rsidRPr="006B3A0D" w:rsidRDefault="00CF109D" w:rsidP="00CF109D">
      <w:pPr>
        <w:pStyle w:val="Subtitle"/>
      </w:pPr>
      <w:r w:rsidRPr="006B3A0D">
        <w:t>(2+1 Credit Hrs)</w:t>
      </w:r>
    </w:p>
    <w:p w14:paraId="2ADB9D1D" w14:textId="77777777" w:rsidR="00CF109D" w:rsidRDefault="00CF109D" w:rsidP="00CF109D">
      <w:pPr>
        <w:rPr>
          <w:sz w:val="20"/>
          <w:szCs w:val="20"/>
        </w:rPr>
      </w:pPr>
    </w:p>
    <w:p w14:paraId="462718E8"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bookmarkStart w:id="141" w:name="_Hlk201737765"/>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2</w:t>
      </w: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Cognitive)</w:t>
      </w:r>
    </w:p>
    <w:p w14:paraId="64F35F09" w14:textId="77777777" w:rsidR="00CF109D" w:rsidRDefault="00CF109D" w:rsidP="00CF109D">
      <w:pPr>
        <w:spacing w:after="0"/>
        <w:rPr>
          <w:rFonts w:eastAsiaTheme="minorEastAsia" w:hAnsi="Calibri"/>
          <w:b/>
          <w:bCs/>
          <w:color w:val="E36C0A" w:themeColor="accent6" w:themeShade="BF"/>
          <w:kern w:val="24"/>
          <w:sz w:val="32"/>
          <w:szCs w:val="32"/>
        </w:rPr>
      </w:pPr>
    </w:p>
    <w:p w14:paraId="6791C58B" w14:textId="77777777"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1</w:t>
      </w:r>
      <w:r w:rsidRPr="00BA5FDA">
        <w:rPr>
          <w:rFonts w:eastAsiaTheme="minorEastAsia" w:hAnsi="Calibri"/>
          <w:b/>
          <w:bCs/>
          <w:color w:val="E36C0A" w:themeColor="accent6" w:themeShade="BF"/>
          <w:kern w:val="24"/>
          <w:sz w:val="32"/>
          <w:szCs w:val="32"/>
          <w:vertAlign w:val="superscript"/>
        </w:rPr>
        <w:t>st</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Pr>
          <w:rFonts w:eastAsiaTheme="minorEastAsia" w:hAnsi="Calibri"/>
          <w:b/>
          <w:bCs/>
          <w:color w:val="E36C0A" w:themeColor="accent6" w:themeShade="BF"/>
          <w:kern w:val="24"/>
          <w:sz w:val="32"/>
          <w:szCs w:val="32"/>
        </w:rPr>
        <w:t xml:space="preserve">2nd </w:t>
      </w:r>
      <w:r w:rsidRPr="00BA5FDA">
        <w:rPr>
          <w:rFonts w:eastAsiaTheme="minorEastAsia" w:hAnsi="Calibri"/>
          <w:b/>
          <w:bCs/>
          <w:color w:val="E36C0A" w:themeColor="accent6" w:themeShade="BF"/>
          <w:kern w:val="24"/>
          <w:sz w:val="32"/>
          <w:szCs w:val="32"/>
        </w:rPr>
        <w:t>semester MPhil Dental Materials should be able to:</w:t>
      </w:r>
    </w:p>
    <w:p w14:paraId="5E544733" w14:textId="77777777" w:rsidR="00CF109D" w:rsidRDefault="00CF109D" w:rsidP="00CF109D">
      <w:pPr>
        <w:rPr>
          <w:sz w:val="20"/>
          <w:szCs w:val="20"/>
        </w:rPr>
      </w:pPr>
    </w:p>
    <w:tbl>
      <w:tblPr>
        <w:tblStyle w:val="TableGrid"/>
        <w:tblW w:w="9726" w:type="dxa"/>
        <w:tblInd w:w="-5" w:type="dxa"/>
        <w:tblLayout w:type="fixed"/>
        <w:tblLook w:val="04A0" w:firstRow="1" w:lastRow="0" w:firstColumn="1" w:lastColumn="0" w:noHBand="0" w:noVBand="1"/>
      </w:tblPr>
      <w:tblGrid>
        <w:gridCol w:w="742"/>
        <w:gridCol w:w="2061"/>
        <w:gridCol w:w="1071"/>
        <w:gridCol w:w="742"/>
        <w:gridCol w:w="989"/>
        <w:gridCol w:w="907"/>
        <w:gridCol w:w="577"/>
        <w:gridCol w:w="1071"/>
        <w:gridCol w:w="742"/>
        <w:gridCol w:w="824"/>
      </w:tblGrid>
      <w:tr w:rsidR="00CF109D" w14:paraId="66EAF11B" w14:textId="77777777" w:rsidTr="00CF109D">
        <w:trPr>
          <w:trHeight w:val="562"/>
        </w:trPr>
        <w:tc>
          <w:tcPr>
            <w:tcW w:w="742" w:type="dxa"/>
            <w:tcBorders>
              <w:top w:val="single" w:sz="4" w:space="0" w:color="auto"/>
              <w:left w:val="single" w:sz="4" w:space="0" w:color="auto"/>
              <w:bottom w:val="single" w:sz="4" w:space="0" w:color="auto"/>
              <w:right w:val="single" w:sz="4" w:space="0" w:color="auto"/>
            </w:tcBorders>
            <w:hideMark/>
          </w:tcPr>
          <w:p w14:paraId="623C6A55"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061" w:type="dxa"/>
            <w:tcBorders>
              <w:top w:val="single" w:sz="4" w:space="0" w:color="auto"/>
              <w:left w:val="single" w:sz="4" w:space="0" w:color="auto"/>
              <w:bottom w:val="single" w:sz="4" w:space="0" w:color="auto"/>
              <w:right w:val="single" w:sz="4" w:space="0" w:color="auto"/>
            </w:tcBorders>
            <w:hideMark/>
          </w:tcPr>
          <w:p w14:paraId="42C833EB"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57C8D93"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71" w:type="dxa"/>
            <w:tcBorders>
              <w:top w:val="single" w:sz="4" w:space="0" w:color="auto"/>
              <w:left w:val="single" w:sz="4" w:space="0" w:color="auto"/>
              <w:bottom w:val="single" w:sz="4" w:space="0" w:color="auto"/>
              <w:right w:val="single" w:sz="4" w:space="0" w:color="auto"/>
            </w:tcBorders>
            <w:hideMark/>
          </w:tcPr>
          <w:p w14:paraId="664FF3A7"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42" w:type="dxa"/>
            <w:tcBorders>
              <w:top w:val="single" w:sz="4" w:space="0" w:color="auto"/>
              <w:left w:val="single" w:sz="4" w:space="0" w:color="auto"/>
              <w:bottom w:val="single" w:sz="4" w:space="0" w:color="auto"/>
              <w:right w:val="single" w:sz="4" w:space="0" w:color="auto"/>
            </w:tcBorders>
            <w:hideMark/>
          </w:tcPr>
          <w:p w14:paraId="244330CD"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40B3E7DD"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89" w:type="dxa"/>
            <w:tcBorders>
              <w:top w:val="single" w:sz="4" w:space="0" w:color="auto"/>
              <w:left w:val="single" w:sz="4" w:space="0" w:color="auto"/>
              <w:bottom w:val="single" w:sz="4" w:space="0" w:color="auto"/>
              <w:right w:val="single" w:sz="4" w:space="0" w:color="auto"/>
            </w:tcBorders>
            <w:hideMark/>
          </w:tcPr>
          <w:p w14:paraId="50D2D663"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07" w:type="dxa"/>
            <w:tcBorders>
              <w:top w:val="single" w:sz="4" w:space="0" w:color="auto"/>
              <w:left w:val="single" w:sz="4" w:space="0" w:color="auto"/>
              <w:bottom w:val="single" w:sz="4" w:space="0" w:color="auto"/>
              <w:right w:val="single" w:sz="4" w:space="0" w:color="auto"/>
            </w:tcBorders>
            <w:hideMark/>
          </w:tcPr>
          <w:p w14:paraId="43776A48"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57352F96"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77" w:type="dxa"/>
            <w:tcBorders>
              <w:top w:val="single" w:sz="4" w:space="0" w:color="auto"/>
              <w:left w:val="single" w:sz="4" w:space="0" w:color="auto"/>
              <w:bottom w:val="single" w:sz="4" w:space="0" w:color="auto"/>
              <w:right w:val="single" w:sz="4" w:space="0" w:color="auto"/>
            </w:tcBorders>
            <w:hideMark/>
          </w:tcPr>
          <w:p w14:paraId="2E6F68C2"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71" w:type="dxa"/>
            <w:tcBorders>
              <w:top w:val="single" w:sz="4" w:space="0" w:color="auto"/>
              <w:left w:val="single" w:sz="4" w:space="0" w:color="auto"/>
              <w:bottom w:val="single" w:sz="4" w:space="0" w:color="auto"/>
              <w:right w:val="single" w:sz="4" w:space="0" w:color="auto"/>
            </w:tcBorders>
            <w:hideMark/>
          </w:tcPr>
          <w:p w14:paraId="03129719"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42" w:type="dxa"/>
            <w:tcBorders>
              <w:top w:val="single" w:sz="4" w:space="0" w:color="auto"/>
              <w:left w:val="single" w:sz="4" w:space="0" w:color="auto"/>
              <w:bottom w:val="single" w:sz="4" w:space="0" w:color="auto"/>
              <w:right w:val="single" w:sz="4" w:space="0" w:color="auto"/>
            </w:tcBorders>
            <w:hideMark/>
          </w:tcPr>
          <w:p w14:paraId="7B3B4B88"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24" w:type="dxa"/>
            <w:tcBorders>
              <w:top w:val="single" w:sz="4" w:space="0" w:color="auto"/>
              <w:left w:val="single" w:sz="4" w:space="0" w:color="auto"/>
              <w:bottom w:val="single" w:sz="4" w:space="0" w:color="auto"/>
              <w:right w:val="single" w:sz="4" w:space="0" w:color="auto"/>
            </w:tcBorders>
          </w:tcPr>
          <w:p w14:paraId="2CCD9C1E"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5D573CDE" w14:textId="77777777" w:rsidTr="00CF109D">
        <w:trPr>
          <w:cantSplit/>
          <w:trHeight w:val="812"/>
        </w:trPr>
        <w:tc>
          <w:tcPr>
            <w:tcW w:w="742" w:type="dxa"/>
            <w:vMerge w:val="restart"/>
            <w:tcBorders>
              <w:top w:val="single" w:sz="4" w:space="0" w:color="auto"/>
              <w:left w:val="single" w:sz="4" w:space="0" w:color="auto"/>
              <w:right w:val="single" w:sz="4" w:space="0" w:color="auto"/>
            </w:tcBorders>
            <w:textDirection w:val="btLr"/>
            <w:vAlign w:val="center"/>
            <w:hideMark/>
          </w:tcPr>
          <w:p w14:paraId="5E307A37" w14:textId="77777777" w:rsidR="00CF109D" w:rsidRPr="0062011B" w:rsidRDefault="00CF109D" w:rsidP="005B0AD4">
            <w:pPr>
              <w:ind w:left="473" w:right="113" w:hanging="360"/>
              <w:rPr>
                <w:rFonts w:ascii="Times New Roman" w:eastAsia="Times New Roman" w:hAnsi="Times New Roman" w:cs="Times New Roman"/>
                <w:sz w:val="16"/>
                <w:szCs w:val="16"/>
              </w:rPr>
            </w:pPr>
            <w:r w:rsidRPr="0062011B">
              <w:rPr>
                <w:rFonts w:ascii="Times New Roman" w:eastAsia="Times New Roman" w:hAnsi="Times New Roman" w:cs="Times New Roman"/>
                <w:sz w:val="16"/>
                <w:szCs w:val="16"/>
              </w:rPr>
              <w:t>2.</w:t>
            </w:r>
            <w:r w:rsidRPr="0062011B">
              <w:rPr>
                <w:rFonts w:ascii="Times New Roman" w:eastAsia="Times New Roman" w:hAnsi="Times New Roman" w:cs="Times New Roman"/>
                <w:sz w:val="16"/>
                <w:szCs w:val="16"/>
              </w:rPr>
              <w:tab/>
              <w:t>To know about the Characterization of Dental Materials</w:t>
            </w:r>
          </w:p>
        </w:tc>
        <w:tc>
          <w:tcPr>
            <w:tcW w:w="2061" w:type="dxa"/>
            <w:tcBorders>
              <w:top w:val="single" w:sz="4" w:space="0" w:color="auto"/>
              <w:left w:val="single" w:sz="4" w:space="0" w:color="auto"/>
              <w:bottom w:val="single" w:sz="4" w:space="0" w:color="auto"/>
              <w:right w:val="single" w:sz="4" w:space="0" w:color="auto"/>
            </w:tcBorders>
            <w:hideMark/>
          </w:tcPr>
          <w:p w14:paraId="04CD6EEB"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 xml:space="preserve">Explain </w:t>
            </w:r>
            <w:r w:rsidRPr="00B75E5F">
              <w:rPr>
                <w:sz w:val="16"/>
                <w:szCs w:val="16"/>
                <w:lang w:val="en-GB" w:eastAsia="en-GB"/>
              </w:rPr>
              <w:t xml:space="preserve"> </w:t>
            </w:r>
            <w:r>
              <w:rPr>
                <w:sz w:val="16"/>
                <w:szCs w:val="16"/>
                <w:lang w:val="en-GB" w:eastAsia="en-GB"/>
              </w:rPr>
              <w:t xml:space="preserve">and </w:t>
            </w:r>
          </w:p>
          <w:p w14:paraId="5824E62A" w14:textId="77777777" w:rsidR="00CF109D" w:rsidRDefault="00CF109D" w:rsidP="005B0AD4">
            <w:pPr>
              <w:pStyle w:val="NormalWeb"/>
              <w:spacing w:before="0" w:beforeAutospacing="0" w:after="200" w:afterAutospacing="0" w:line="276" w:lineRule="auto"/>
              <w:rPr>
                <w:sz w:val="16"/>
                <w:szCs w:val="16"/>
                <w:lang w:val="en-GB" w:eastAsia="en-GB"/>
              </w:rPr>
            </w:pPr>
            <w:r w:rsidRPr="0062011B">
              <w:rPr>
                <w:sz w:val="16"/>
                <w:szCs w:val="16"/>
                <w:lang w:val="en-GB" w:eastAsia="en-GB"/>
              </w:rPr>
              <w:t xml:space="preserve"> interpret material testing before utilizing for any purpose</w:t>
            </w:r>
          </w:p>
        </w:tc>
        <w:tc>
          <w:tcPr>
            <w:tcW w:w="1071" w:type="dxa"/>
            <w:tcBorders>
              <w:top w:val="single" w:sz="4" w:space="0" w:color="auto"/>
              <w:left w:val="single" w:sz="4" w:space="0" w:color="auto"/>
              <w:bottom w:val="single" w:sz="4" w:space="0" w:color="auto"/>
              <w:right w:val="single" w:sz="4" w:space="0" w:color="auto"/>
            </w:tcBorders>
            <w:hideMark/>
          </w:tcPr>
          <w:p w14:paraId="1A9ECD53" w14:textId="77777777" w:rsidR="00CF109D" w:rsidRDefault="00CF109D" w:rsidP="005B0AD4">
            <w:pPr>
              <w:jc w:val="both"/>
              <w:rPr>
                <w:rFonts w:asciiTheme="majorHAnsi" w:hAnsiTheme="majorHAnsi"/>
                <w:sz w:val="16"/>
                <w:szCs w:val="16"/>
              </w:rPr>
            </w:pPr>
            <w:r>
              <w:rPr>
                <w:rFonts w:asciiTheme="majorHAnsi" w:hAnsiTheme="majorHAnsi"/>
                <w:sz w:val="16"/>
                <w:szCs w:val="16"/>
              </w:rPr>
              <w:t>Material testing</w:t>
            </w:r>
          </w:p>
        </w:tc>
        <w:tc>
          <w:tcPr>
            <w:tcW w:w="742" w:type="dxa"/>
            <w:tcBorders>
              <w:top w:val="single" w:sz="4" w:space="0" w:color="auto"/>
              <w:left w:val="single" w:sz="4" w:space="0" w:color="auto"/>
              <w:bottom w:val="single" w:sz="4" w:space="0" w:color="auto"/>
              <w:right w:val="single" w:sz="4" w:space="0" w:color="auto"/>
            </w:tcBorders>
            <w:hideMark/>
          </w:tcPr>
          <w:p w14:paraId="5937AA7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p w14:paraId="4794663C" w14:textId="77777777" w:rsidR="00CF109D" w:rsidRDefault="00CF109D" w:rsidP="005B0AD4">
            <w:pPr>
              <w:jc w:val="both"/>
              <w:rPr>
                <w:rFonts w:ascii="Times New Roman" w:hAnsi="Times New Roman" w:cs="Times New Roman"/>
                <w:sz w:val="16"/>
                <w:szCs w:val="16"/>
              </w:rPr>
            </w:pPr>
          </w:p>
          <w:p w14:paraId="2322EA0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C4</w:t>
            </w:r>
          </w:p>
        </w:tc>
        <w:tc>
          <w:tcPr>
            <w:tcW w:w="989" w:type="dxa"/>
            <w:tcBorders>
              <w:top w:val="single" w:sz="4" w:space="0" w:color="auto"/>
              <w:left w:val="single" w:sz="4" w:space="0" w:color="auto"/>
              <w:bottom w:val="single" w:sz="4" w:space="0" w:color="auto"/>
              <w:right w:val="single" w:sz="4" w:space="0" w:color="auto"/>
            </w:tcBorders>
            <w:textDirection w:val="btLr"/>
            <w:hideMark/>
          </w:tcPr>
          <w:p w14:paraId="0D7A084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07" w:type="dxa"/>
            <w:tcBorders>
              <w:top w:val="single" w:sz="4" w:space="0" w:color="auto"/>
              <w:left w:val="single" w:sz="4" w:space="0" w:color="auto"/>
              <w:bottom w:val="single" w:sz="4" w:space="0" w:color="auto"/>
              <w:right w:val="single" w:sz="4" w:space="0" w:color="auto"/>
            </w:tcBorders>
            <w:hideMark/>
          </w:tcPr>
          <w:p w14:paraId="1D9B986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77" w:type="dxa"/>
            <w:tcBorders>
              <w:top w:val="single" w:sz="4" w:space="0" w:color="auto"/>
              <w:left w:val="single" w:sz="4" w:space="0" w:color="auto"/>
              <w:bottom w:val="single" w:sz="4" w:space="0" w:color="auto"/>
              <w:right w:val="single" w:sz="4" w:space="0" w:color="auto"/>
            </w:tcBorders>
            <w:hideMark/>
          </w:tcPr>
          <w:p w14:paraId="75328BBE" w14:textId="77777777" w:rsidR="00CF109D" w:rsidRDefault="00CF109D" w:rsidP="005B0AD4">
            <w:pPr>
              <w:jc w:val="both"/>
              <w:rPr>
                <w:rFonts w:asciiTheme="majorHAnsi" w:hAnsiTheme="majorHAnsi"/>
                <w:sz w:val="16"/>
                <w:szCs w:val="16"/>
              </w:rPr>
            </w:pPr>
            <w:r>
              <w:rPr>
                <w:rFonts w:asciiTheme="majorHAnsi" w:hAnsiTheme="majorHAnsi"/>
                <w:sz w:val="16"/>
                <w:szCs w:val="16"/>
              </w:rPr>
              <w:t>6 hr</w:t>
            </w:r>
          </w:p>
        </w:tc>
        <w:tc>
          <w:tcPr>
            <w:tcW w:w="1071" w:type="dxa"/>
            <w:tcBorders>
              <w:top w:val="single" w:sz="4" w:space="0" w:color="auto"/>
              <w:left w:val="single" w:sz="4" w:space="0" w:color="auto"/>
              <w:bottom w:val="single" w:sz="4" w:space="0" w:color="auto"/>
              <w:right w:val="single" w:sz="4" w:space="0" w:color="auto"/>
            </w:tcBorders>
            <w:hideMark/>
          </w:tcPr>
          <w:p w14:paraId="2F28008B"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2CA9AC8A"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044CEE0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42" w:type="dxa"/>
            <w:tcBorders>
              <w:top w:val="single" w:sz="4" w:space="0" w:color="auto"/>
              <w:left w:val="single" w:sz="4" w:space="0" w:color="auto"/>
              <w:bottom w:val="single" w:sz="4" w:space="0" w:color="auto"/>
              <w:right w:val="single" w:sz="4" w:space="0" w:color="auto"/>
            </w:tcBorders>
            <w:textDirection w:val="btLr"/>
            <w:hideMark/>
          </w:tcPr>
          <w:p w14:paraId="1653FF0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2F6B4E6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24" w:type="dxa"/>
            <w:tcBorders>
              <w:top w:val="single" w:sz="4" w:space="0" w:color="auto"/>
              <w:left w:val="single" w:sz="4" w:space="0" w:color="auto"/>
              <w:bottom w:val="single" w:sz="4" w:space="0" w:color="auto"/>
              <w:right w:val="single" w:sz="4" w:space="0" w:color="auto"/>
            </w:tcBorders>
          </w:tcPr>
          <w:p w14:paraId="42AC0C0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Naushad  </w:t>
            </w:r>
          </w:p>
        </w:tc>
      </w:tr>
      <w:tr w:rsidR="00CF109D" w14:paraId="3CB72B89" w14:textId="77777777" w:rsidTr="00CF109D">
        <w:trPr>
          <w:cantSplit/>
          <w:trHeight w:val="812"/>
        </w:trPr>
        <w:tc>
          <w:tcPr>
            <w:tcW w:w="742" w:type="dxa"/>
            <w:vMerge/>
            <w:tcBorders>
              <w:top w:val="single" w:sz="4" w:space="0" w:color="auto"/>
              <w:left w:val="single" w:sz="4" w:space="0" w:color="auto"/>
              <w:right w:val="single" w:sz="4" w:space="0" w:color="auto"/>
            </w:tcBorders>
            <w:textDirection w:val="btLr"/>
            <w:vAlign w:val="center"/>
          </w:tcPr>
          <w:p w14:paraId="76C6EAEF" w14:textId="77777777" w:rsidR="00CF109D" w:rsidRPr="001006FB" w:rsidRDefault="00CF109D" w:rsidP="00CF109D">
            <w:pPr>
              <w:pStyle w:val="ListParagraph"/>
              <w:numPr>
                <w:ilvl w:val="0"/>
                <w:numId w:val="305"/>
              </w:numPr>
              <w:ind w:right="113"/>
              <w:rPr>
                <w:rFonts w:ascii="Times New Roman" w:eastAsia="Times New Roman" w:hAnsi="Times New Roman" w:cs="Times New Roman"/>
                <w:sz w:val="16"/>
                <w:szCs w:val="16"/>
              </w:rPr>
            </w:pPr>
          </w:p>
        </w:tc>
        <w:tc>
          <w:tcPr>
            <w:tcW w:w="2061" w:type="dxa"/>
            <w:tcBorders>
              <w:top w:val="single" w:sz="4" w:space="0" w:color="auto"/>
              <w:left w:val="single" w:sz="4" w:space="0" w:color="auto"/>
              <w:bottom w:val="single" w:sz="4" w:space="0" w:color="auto"/>
              <w:right w:val="single" w:sz="4" w:space="0" w:color="auto"/>
            </w:tcBorders>
          </w:tcPr>
          <w:p w14:paraId="482FCE4E" w14:textId="77777777" w:rsidR="00CF109D" w:rsidRDefault="00CF109D" w:rsidP="005B0AD4">
            <w:pPr>
              <w:pStyle w:val="NormalWeb"/>
              <w:spacing w:before="0" w:beforeAutospacing="0" w:after="200" w:afterAutospacing="0" w:line="276" w:lineRule="auto"/>
              <w:rPr>
                <w:sz w:val="16"/>
                <w:szCs w:val="16"/>
                <w:lang w:val="en-GB" w:eastAsia="en-GB"/>
              </w:rPr>
            </w:pPr>
            <w:r w:rsidRPr="00E00AB8">
              <w:rPr>
                <w:sz w:val="16"/>
                <w:szCs w:val="16"/>
                <w:lang w:val="en-GB" w:eastAsia="en-GB"/>
              </w:rPr>
              <w:t>Identify the International standards and apply it to clinical practice</w:t>
            </w:r>
          </w:p>
        </w:tc>
        <w:tc>
          <w:tcPr>
            <w:tcW w:w="1071" w:type="dxa"/>
            <w:tcBorders>
              <w:top w:val="single" w:sz="4" w:space="0" w:color="auto"/>
              <w:left w:val="single" w:sz="4" w:space="0" w:color="auto"/>
              <w:bottom w:val="single" w:sz="4" w:space="0" w:color="auto"/>
              <w:right w:val="single" w:sz="4" w:space="0" w:color="auto"/>
            </w:tcBorders>
          </w:tcPr>
          <w:p w14:paraId="6D0A6D5C" w14:textId="77777777" w:rsidR="00CF109D" w:rsidRDefault="00CF109D" w:rsidP="005B0AD4">
            <w:pPr>
              <w:jc w:val="both"/>
              <w:rPr>
                <w:rFonts w:asciiTheme="majorHAnsi" w:hAnsiTheme="majorHAnsi"/>
                <w:sz w:val="16"/>
                <w:szCs w:val="16"/>
              </w:rPr>
            </w:pPr>
            <w:r>
              <w:rPr>
                <w:rFonts w:asciiTheme="majorHAnsi" w:hAnsiTheme="majorHAnsi"/>
                <w:sz w:val="16"/>
                <w:szCs w:val="16"/>
              </w:rPr>
              <w:t>International standards</w:t>
            </w:r>
          </w:p>
        </w:tc>
        <w:tc>
          <w:tcPr>
            <w:tcW w:w="742" w:type="dxa"/>
            <w:tcBorders>
              <w:top w:val="single" w:sz="4" w:space="0" w:color="auto"/>
              <w:left w:val="single" w:sz="4" w:space="0" w:color="auto"/>
              <w:bottom w:val="single" w:sz="4" w:space="0" w:color="auto"/>
              <w:right w:val="single" w:sz="4" w:space="0" w:color="auto"/>
            </w:tcBorders>
          </w:tcPr>
          <w:p w14:paraId="4412594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989" w:type="dxa"/>
            <w:tcBorders>
              <w:top w:val="single" w:sz="4" w:space="0" w:color="auto"/>
              <w:left w:val="single" w:sz="4" w:space="0" w:color="auto"/>
              <w:bottom w:val="single" w:sz="4" w:space="0" w:color="auto"/>
              <w:right w:val="single" w:sz="4" w:space="0" w:color="auto"/>
            </w:tcBorders>
            <w:textDirection w:val="btLr"/>
          </w:tcPr>
          <w:p w14:paraId="0EF7161E"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Interactive lecture</w:t>
            </w:r>
          </w:p>
        </w:tc>
        <w:tc>
          <w:tcPr>
            <w:tcW w:w="907" w:type="dxa"/>
            <w:tcBorders>
              <w:top w:val="single" w:sz="4" w:space="0" w:color="auto"/>
              <w:left w:val="single" w:sz="4" w:space="0" w:color="auto"/>
              <w:bottom w:val="single" w:sz="4" w:space="0" w:color="auto"/>
              <w:right w:val="single" w:sz="4" w:space="0" w:color="auto"/>
            </w:tcBorders>
          </w:tcPr>
          <w:p w14:paraId="381827E8" w14:textId="77777777" w:rsidR="00CF109D" w:rsidRDefault="00CF109D" w:rsidP="005B0AD4">
            <w:pPr>
              <w:jc w:val="both"/>
              <w:rPr>
                <w:rFonts w:ascii="Times New Roman" w:hAnsi="Times New Roman" w:cs="Times New Roman"/>
                <w:sz w:val="16"/>
                <w:szCs w:val="16"/>
              </w:rPr>
            </w:pPr>
            <w:r w:rsidRPr="003D77A8">
              <w:rPr>
                <w:rFonts w:ascii="Times New Roman" w:hAnsi="Times New Roman" w:cs="Times New Roman"/>
                <w:sz w:val="16"/>
                <w:szCs w:val="16"/>
              </w:rPr>
              <w:t>MCQ</w:t>
            </w:r>
          </w:p>
        </w:tc>
        <w:tc>
          <w:tcPr>
            <w:tcW w:w="577" w:type="dxa"/>
            <w:tcBorders>
              <w:top w:val="single" w:sz="4" w:space="0" w:color="auto"/>
              <w:left w:val="single" w:sz="4" w:space="0" w:color="auto"/>
              <w:bottom w:val="single" w:sz="4" w:space="0" w:color="auto"/>
              <w:right w:val="single" w:sz="4" w:space="0" w:color="auto"/>
            </w:tcBorders>
          </w:tcPr>
          <w:p w14:paraId="11BFD32A"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1071" w:type="dxa"/>
            <w:tcBorders>
              <w:top w:val="single" w:sz="4" w:space="0" w:color="auto"/>
              <w:left w:val="single" w:sz="4" w:space="0" w:color="auto"/>
              <w:bottom w:val="single" w:sz="4" w:space="0" w:color="auto"/>
              <w:right w:val="single" w:sz="4" w:space="0" w:color="auto"/>
            </w:tcBorders>
          </w:tcPr>
          <w:p w14:paraId="0714AA9C"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Projector</w:t>
            </w:r>
          </w:p>
          <w:p w14:paraId="3EE1C690"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White board</w:t>
            </w:r>
          </w:p>
          <w:p w14:paraId="768B5C60" w14:textId="77777777" w:rsidR="00CF109D" w:rsidRDefault="00CF109D" w:rsidP="005B0AD4">
            <w:pPr>
              <w:jc w:val="both"/>
              <w:rPr>
                <w:rFonts w:asciiTheme="majorHAnsi" w:hAnsiTheme="majorHAnsi"/>
                <w:sz w:val="16"/>
                <w:szCs w:val="16"/>
              </w:rPr>
            </w:pPr>
            <w:r w:rsidRPr="003D77A8">
              <w:rPr>
                <w:rFonts w:asciiTheme="majorHAnsi" w:hAnsiTheme="majorHAnsi"/>
                <w:sz w:val="16"/>
                <w:szCs w:val="16"/>
              </w:rPr>
              <w:t>Markers</w:t>
            </w:r>
          </w:p>
        </w:tc>
        <w:tc>
          <w:tcPr>
            <w:tcW w:w="742" w:type="dxa"/>
            <w:tcBorders>
              <w:top w:val="single" w:sz="4" w:space="0" w:color="auto"/>
              <w:left w:val="single" w:sz="4" w:space="0" w:color="auto"/>
              <w:bottom w:val="single" w:sz="4" w:space="0" w:color="auto"/>
              <w:right w:val="single" w:sz="4" w:space="0" w:color="auto"/>
            </w:tcBorders>
            <w:textDirection w:val="btLr"/>
          </w:tcPr>
          <w:p w14:paraId="5B63B573" w14:textId="77777777" w:rsidR="00CF109D" w:rsidRPr="003D77A8"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 xml:space="preserve">Lecture </w:t>
            </w:r>
          </w:p>
          <w:p w14:paraId="1B34F03F"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room</w:t>
            </w:r>
          </w:p>
        </w:tc>
        <w:tc>
          <w:tcPr>
            <w:tcW w:w="824" w:type="dxa"/>
            <w:tcBorders>
              <w:top w:val="single" w:sz="4" w:space="0" w:color="auto"/>
              <w:left w:val="single" w:sz="4" w:space="0" w:color="auto"/>
              <w:bottom w:val="single" w:sz="4" w:space="0" w:color="auto"/>
              <w:right w:val="single" w:sz="4" w:space="0" w:color="auto"/>
            </w:tcBorders>
          </w:tcPr>
          <w:p w14:paraId="58F150D7" w14:textId="77777777" w:rsidR="00CF109D" w:rsidRDefault="00CF109D" w:rsidP="005B0AD4">
            <w:pPr>
              <w:jc w:val="both"/>
              <w:rPr>
                <w:rFonts w:ascii="Times New Roman" w:hAnsi="Times New Roman" w:cs="Times New Roman"/>
                <w:sz w:val="16"/>
                <w:szCs w:val="16"/>
              </w:rPr>
            </w:pPr>
            <w:r w:rsidRPr="00272738">
              <w:rPr>
                <w:rFonts w:ascii="Times New Roman" w:hAnsi="Times New Roman" w:cs="Times New Roman"/>
                <w:sz w:val="16"/>
                <w:szCs w:val="16"/>
              </w:rPr>
              <w:t xml:space="preserve">Dr. Naushad  </w:t>
            </w:r>
          </w:p>
        </w:tc>
      </w:tr>
      <w:tr w:rsidR="00CF109D" w14:paraId="7AC498CC" w14:textId="77777777" w:rsidTr="00CF109D">
        <w:trPr>
          <w:cantSplit/>
          <w:trHeight w:val="1074"/>
        </w:trPr>
        <w:tc>
          <w:tcPr>
            <w:tcW w:w="742" w:type="dxa"/>
            <w:vMerge/>
            <w:tcBorders>
              <w:left w:val="single" w:sz="4" w:space="0" w:color="auto"/>
              <w:right w:val="single" w:sz="4" w:space="0" w:color="auto"/>
            </w:tcBorders>
            <w:vAlign w:val="center"/>
            <w:hideMark/>
          </w:tcPr>
          <w:p w14:paraId="5A0E0208" w14:textId="77777777" w:rsidR="00CF109D" w:rsidRDefault="00CF109D" w:rsidP="005B0AD4">
            <w:pPr>
              <w:rPr>
                <w:rFonts w:ascii="Times New Roman" w:eastAsia="Times New Roman" w:hAnsi="Times New Roman" w:cs="Times New Roman"/>
                <w:sz w:val="16"/>
                <w:szCs w:val="16"/>
                <w:lang w:eastAsia="en-GB"/>
              </w:rPr>
            </w:pPr>
          </w:p>
        </w:tc>
        <w:tc>
          <w:tcPr>
            <w:tcW w:w="2061" w:type="dxa"/>
            <w:tcBorders>
              <w:top w:val="single" w:sz="4" w:space="0" w:color="auto"/>
              <w:left w:val="single" w:sz="4" w:space="0" w:color="auto"/>
              <w:bottom w:val="single" w:sz="4" w:space="0" w:color="auto"/>
              <w:right w:val="single" w:sz="4" w:space="0" w:color="auto"/>
            </w:tcBorders>
          </w:tcPr>
          <w:p w14:paraId="6670CFE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explain</w:t>
            </w:r>
            <w:r w:rsidRPr="00E00AB8">
              <w:rPr>
                <w:rFonts w:ascii="Times New Roman" w:hAnsi="Times New Roman" w:cs="Times New Roman"/>
                <w:sz w:val="16"/>
                <w:szCs w:val="16"/>
              </w:rPr>
              <w:t xml:space="preserve"> the basics of mechanical, thermal, chemical, optical, and electrical characterizations</w:t>
            </w:r>
          </w:p>
        </w:tc>
        <w:tc>
          <w:tcPr>
            <w:tcW w:w="1071" w:type="dxa"/>
            <w:tcBorders>
              <w:top w:val="single" w:sz="4" w:space="0" w:color="auto"/>
              <w:left w:val="single" w:sz="4" w:space="0" w:color="auto"/>
              <w:bottom w:val="single" w:sz="4" w:space="0" w:color="auto"/>
              <w:right w:val="single" w:sz="4" w:space="0" w:color="auto"/>
            </w:tcBorders>
            <w:hideMark/>
          </w:tcPr>
          <w:p w14:paraId="10E40F49" w14:textId="77777777" w:rsidR="00CF109D" w:rsidRDefault="00CF109D" w:rsidP="005B0AD4">
            <w:pPr>
              <w:jc w:val="both"/>
              <w:rPr>
                <w:rFonts w:asciiTheme="majorHAnsi" w:hAnsiTheme="majorHAnsi"/>
                <w:sz w:val="16"/>
                <w:szCs w:val="16"/>
              </w:rPr>
            </w:pPr>
            <w:r>
              <w:rPr>
                <w:rFonts w:asciiTheme="majorHAnsi" w:hAnsiTheme="majorHAnsi"/>
                <w:sz w:val="16"/>
                <w:szCs w:val="16"/>
              </w:rPr>
              <w:t>Basics of characterization</w:t>
            </w:r>
          </w:p>
        </w:tc>
        <w:tc>
          <w:tcPr>
            <w:tcW w:w="742" w:type="dxa"/>
            <w:tcBorders>
              <w:top w:val="single" w:sz="4" w:space="0" w:color="auto"/>
              <w:left w:val="single" w:sz="4" w:space="0" w:color="auto"/>
              <w:bottom w:val="single" w:sz="4" w:space="0" w:color="auto"/>
              <w:right w:val="single" w:sz="4" w:space="0" w:color="auto"/>
            </w:tcBorders>
            <w:hideMark/>
          </w:tcPr>
          <w:p w14:paraId="182B128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989" w:type="dxa"/>
            <w:tcBorders>
              <w:top w:val="single" w:sz="4" w:space="0" w:color="auto"/>
              <w:left w:val="single" w:sz="4" w:space="0" w:color="auto"/>
              <w:bottom w:val="single" w:sz="4" w:space="0" w:color="auto"/>
              <w:right w:val="single" w:sz="4" w:space="0" w:color="auto"/>
            </w:tcBorders>
            <w:textDirection w:val="btLr"/>
            <w:hideMark/>
          </w:tcPr>
          <w:p w14:paraId="47718E11"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Interactive lecture</w:t>
            </w:r>
          </w:p>
        </w:tc>
        <w:tc>
          <w:tcPr>
            <w:tcW w:w="907" w:type="dxa"/>
            <w:tcBorders>
              <w:top w:val="single" w:sz="4" w:space="0" w:color="auto"/>
              <w:left w:val="single" w:sz="4" w:space="0" w:color="auto"/>
              <w:bottom w:val="single" w:sz="4" w:space="0" w:color="auto"/>
              <w:right w:val="single" w:sz="4" w:space="0" w:color="auto"/>
            </w:tcBorders>
            <w:hideMark/>
          </w:tcPr>
          <w:p w14:paraId="6A640CA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77" w:type="dxa"/>
            <w:tcBorders>
              <w:top w:val="single" w:sz="4" w:space="0" w:color="auto"/>
              <w:left w:val="single" w:sz="4" w:space="0" w:color="auto"/>
              <w:bottom w:val="single" w:sz="4" w:space="0" w:color="auto"/>
              <w:right w:val="single" w:sz="4" w:space="0" w:color="auto"/>
            </w:tcBorders>
            <w:hideMark/>
          </w:tcPr>
          <w:p w14:paraId="1B461A6B" w14:textId="77777777" w:rsidR="00CF109D" w:rsidRDefault="00CF109D" w:rsidP="005B0AD4">
            <w:pPr>
              <w:jc w:val="both"/>
              <w:rPr>
                <w:rFonts w:asciiTheme="majorHAnsi" w:hAnsiTheme="majorHAnsi"/>
                <w:sz w:val="16"/>
                <w:szCs w:val="16"/>
              </w:rPr>
            </w:pPr>
            <w:r>
              <w:rPr>
                <w:rFonts w:asciiTheme="majorHAnsi" w:hAnsiTheme="majorHAnsi"/>
                <w:sz w:val="16"/>
                <w:szCs w:val="16"/>
              </w:rPr>
              <w:t>7 hr</w:t>
            </w:r>
          </w:p>
        </w:tc>
        <w:tc>
          <w:tcPr>
            <w:tcW w:w="1071" w:type="dxa"/>
            <w:tcBorders>
              <w:top w:val="single" w:sz="4" w:space="0" w:color="auto"/>
              <w:left w:val="single" w:sz="4" w:space="0" w:color="auto"/>
              <w:bottom w:val="single" w:sz="4" w:space="0" w:color="auto"/>
              <w:right w:val="single" w:sz="4" w:space="0" w:color="auto"/>
            </w:tcBorders>
            <w:hideMark/>
          </w:tcPr>
          <w:p w14:paraId="6B7033BD"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4A7DD4B1"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58556E07"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42" w:type="dxa"/>
            <w:tcBorders>
              <w:top w:val="single" w:sz="4" w:space="0" w:color="auto"/>
              <w:left w:val="single" w:sz="4" w:space="0" w:color="auto"/>
              <w:bottom w:val="single" w:sz="4" w:space="0" w:color="auto"/>
              <w:right w:val="single" w:sz="4" w:space="0" w:color="auto"/>
            </w:tcBorders>
            <w:textDirection w:val="btLr"/>
            <w:hideMark/>
          </w:tcPr>
          <w:p w14:paraId="606AF9A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02F95AB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24" w:type="dxa"/>
            <w:tcBorders>
              <w:top w:val="single" w:sz="4" w:space="0" w:color="auto"/>
              <w:left w:val="single" w:sz="4" w:space="0" w:color="auto"/>
              <w:bottom w:val="single" w:sz="4" w:space="0" w:color="auto"/>
              <w:right w:val="single" w:sz="4" w:space="0" w:color="auto"/>
            </w:tcBorders>
          </w:tcPr>
          <w:p w14:paraId="3319AB12" w14:textId="77777777" w:rsidR="00CF109D" w:rsidRDefault="00CF109D" w:rsidP="005B0AD4">
            <w:pPr>
              <w:jc w:val="both"/>
              <w:rPr>
                <w:rFonts w:ascii="Times New Roman" w:hAnsi="Times New Roman" w:cs="Times New Roman"/>
                <w:sz w:val="16"/>
                <w:szCs w:val="16"/>
              </w:rPr>
            </w:pPr>
            <w:r w:rsidRPr="00272738">
              <w:rPr>
                <w:rFonts w:ascii="Times New Roman" w:hAnsi="Times New Roman" w:cs="Times New Roman"/>
                <w:sz w:val="16"/>
                <w:szCs w:val="16"/>
              </w:rPr>
              <w:t xml:space="preserve">Dr. Naushad  </w:t>
            </w:r>
          </w:p>
        </w:tc>
      </w:tr>
      <w:tr w:rsidR="00CF109D" w14:paraId="542E8246" w14:textId="77777777" w:rsidTr="00CF109D">
        <w:trPr>
          <w:cantSplit/>
          <w:trHeight w:val="1056"/>
        </w:trPr>
        <w:tc>
          <w:tcPr>
            <w:tcW w:w="742" w:type="dxa"/>
            <w:vMerge/>
            <w:tcBorders>
              <w:left w:val="single" w:sz="4" w:space="0" w:color="auto"/>
              <w:right w:val="single" w:sz="4" w:space="0" w:color="auto"/>
            </w:tcBorders>
            <w:vAlign w:val="center"/>
            <w:hideMark/>
          </w:tcPr>
          <w:p w14:paraId="6326B0FC" w14:textId="77777777" w:rsidR="00CF109D" w:rsidRDefault="00CF109D" w:rsidP="005B0AD4">
            <w:pPr>
              <w:rPr>
                <w:rFonts w:ascii="Times New Roman" w:eastAsia="Times New Roman" w:hAnsi="Times New Roman" w:cs="Times New Roman"/>
                <w:sz w:val="16"/>
                <w:szCs w:val="16"/>
                <w:lang w:eastAsia="en-GB"/>
              </w:rPr>
            </w:pPr>
          </w:p>
        </w:tc>
        <w:tc>
          <w:tcPr>
            <w:tcW w:w="2061" w:type="dxa"/>
            <w:tcBorders>
              <w:top w:val="single" w:sz="4" w:space="0" w:color="auto"/>
              <w:left w:val="single" w:sz="4" w:space="0" w:color="auto"/>
              <w:bottom w:val="single" w:sz="4" w:space="0" w:color="auto"/>
              <w:right w:val="single" w:sz="4" w:space="0" w:color="auto"/>
            </w:tcBorders>
            <w:hideMark/>
          </w:tcPr>
          <w:p w14:paraId="5E609C8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Discuss </w:t>
            </w:r>
            <w:r w:rsidRPr="00FC7CEB">
              <w:rPr>
                <w:rFonts w:ascii="Times New Roman" w:hAnsi="Times New Roman" w:cs="Times New Roman"/>
                <w:sz w:val="16"/>
                <w:szCs w:val="16"/>
              </w:rPr>
              <w:t xml:space="preserve"> about surface and microscopic characterizations, absorption of X rays, density, porosity, acoustic, and ultrasonic properties</w:t>
            </w:r>
          </w:p>
        </w:tc>
        <w:tc>
          <w:tcPr>
            <w:tcW w:w="1071" w:type="dxa"/>
            <w:tcBorders>
              <w:top w:val="single" w:sz="4" w:space="0" w:color="auto"/>
              <w:left w:val="single" w:sz="4" w:space="0" w:color="auto"/>
              <w:bottom w:val="single" w:sz="4" w:space="0" w:color="auto"/>
              <w:right w:val="single" w:sz="4" w:space="0" w:color="auto"/>
            </w:tcBorders>
            <w:hideMark/>
          </w:tcPr>
          <w:p w14:paraId="3B61868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Properties of characterization</w:t>
            </w:r>
          </w:p>
          <w:p w14:paraId="27723485" w14:textId="77777777" w:rsidR="00CF109D" w:rsidRDefault="00CF109D" w:rsidP="005B0AD4">
            <w:pPr>
              <w:jc w:val="both"/>
              <w:rPr>
                <w:rFonts w:ascii="Times New Roman" w:hAnsi="Times New Roman" w:cs="Times New Roman"/>
                <w:sz w:val="16"/>
                <w:szCs w:val="16"/>
              </w:rPr>
            </w:pPr>
          </w:p>
          <w:p w14:paraId="63559F7E" w14:textId="77777777" w:rsidR="00CF109D" w:rsidRDefault="00CF109D" w:rsidP="005B0AD4">
            <w:pPr>
              <w:jc w:val="both"/>
              <w:rPr>
                <w:rFonts w:ascii="Times New Roman" w:hAnsi="Times New Roman" w:cs="Times New Roman"/>
                <w:sz w:val="16"/>
                <w:szCs w:val="16"/>
              </w:rPr>
            </w:pPr>
          </w:p>
          <w:p w14:paraId="66D4820F" w14:textId="77777777" w:rsidR="00CF109D" w:rsidRPr="0014298C" w:rsidRDefault="00CF109D" w:rsidP="005B0AD4">
            <w:pPr>
              <w:jc w:val="both"/>
              <w:rPr>
                <w:rFonts w:ascii="Times New Roman" w:hAnsi="Times New Roman" w:cs="Times New Roman"/>
                <w:sz w:val="16"/>
                <w:szCs w:val="16"/>
              </w:rPr>
            </w:pPr>
          </w:p>
        </w:tc>
        <w:tc>
          <w:tcPr>
            <w:tcW w:w="742" w:type="dxa"/>
            <w:tcBorders>
              <w:top w:val="single" w:sz="4" w:space="0" w:color="auto"/>
              <w:left w:val="single" w:sz="4" w:space="0" w:color="auto"/>
              <w:bottom w:val="single" w:sz="4" w:space="0" w:color="auto"/>
              <w:right w:val="single" w:sz="4" w:space="0" w:color="auto"/>
            </w:tcBorders>
            <w:hideMark/>
          </w:tcPr>
          <w:p w14:paraId="018E58C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989" w:type="dxa"/>
            <w:tcBorders>
              <w:top w:val="single" w:sz="4" w:space="0" w:color="auto"/>
              <w:left w:val="single" w:sz="4" w:space="0" w:color="auto"/>
              <w:bottom w:val="single" w:sz="4" w:space="0" w:color="auto"/>
              <w:right w:val="single" w:sz="4" w:space="0" w:color="auto"/>
            </w:tcBorders>
            <w:textDirection w:val="btLr"/>
            <w:hideMark/>
          </w:tcPr>
          <w:p w14:paraId="4CEFE61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Interactive lecture</w:t>
            </w:r>
          </w:p>
          <w:p w14:paraId="2A5BC5FF" w14:textId="77777777" w:rsidR="00CF109D" w:rsidRDefault="00CF109D" w:rsidP="005B0AD4">
            <w:pPr>
              <w:jc w:val="both"/>
              <w:rPr>
                <w:rFonts w:ascii="Times New Roman" w:hAnsi="Times New Roman" w:cs="Times New Roman"/>
                <w:sz w:val="16"/>
                <w:szCs w:val="16"/>
              </w:rPr>
            </w:pPr>
          </w:p>
        </w:tc>
        <w:tc>
          <w:tcPr>
            <w:tcW w:w="907" w:type="dxa"/>
            <w:tcBorders>
              <w:top w:val="single" w:sz="4" w:space="0" w:color="auto"/>
              <w:left w:val="single" w:sz="4" w:space="0" w:color="auto"/>
              <w:bottom w:val="single" w:sz="4" w:space="0" w:color="auto"/>
              <w:right w:val="single" w:sz="4" w:space="0" w:color="auto"/>
            </w:tcBorders>
            <w:hideMark/>
          </w:tcPr>
          <w:p w14:paraId="1DC79650"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77" w:type="dxa"/>
            <w:tcBorders>
              <w:top w:val="single" w:sz="4" w:space="0" w:color="auto"/>
              <w:left w:val="single" w:sz="4" w:space="0" w:color="auto"/>
              <w:bottom w:val="single" w:sz="4" w:space="0" w:color="auto"/>
              <w:right w:val="single" w:sz="4" w:space="0" w:color="auto"/>
            </w:tcBorders>
            <w:hideMark/>
          </w:tcPr>
          <w:p w14:paraId="0CDE4A44" w14:textId="77777777" w:rsidR="00CF109D" w:rsidRDefault="00CF109D" w:rsidP="005B0AD4">
            <w:pPr>
              <w:jc w:val="both"/>
              <w:rPr>
                <w:rFonts w:asciiTheme="majorHAnsi" w:hAnsiTheme="majorHAnsi"/>
                <w:sz w:val="16"/>
                <w:szCs w:val="16"/>
              </w:rPr>
            </w:pPr>
            <w:r>
              <w:rPr>
                <w:rFonts w:asciiTheme="majorHAnsi" w:hAnsiTheme="majorHAnsi"/>
                <w:sz w:val="16"/>
                <w:szCs w:val="16"/>
              </w:rPr>
              <w:t>6 hr</w:t>
            </w:r>
          </w:p>
        </w:tc>
        <w:tc>
          <w:tcPr>
            <w:tcW w:w="1071" w:type="dxa"/>
            <w:tcBorders>
              <w:top w:val="single" w:sz="4" w:space="0" w:color="auto"/>
              <w:left w:val="single" w:sz="4" w:space="0" w:color="auto"/>
              <w:bottom w:val="single" w:sz="4" w:space="0" w:color="auto"/>
              <w:right w:val="single" w:sz="4" w:space="0" w:color="auto"/>
            </w:tcBorders>
            <w:hideMark/>
          </w:tcPr>
          <w:p w14:paraId="46D3C5F4"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455E04C5"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42E9DF52"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42" w:type="dxa"/>
            <w:tcBorders>
              <w:top w:val="single" w:sz="4" w:space="0" w:color="auto"/>
              <w:left w:val="single" w:sz="4" w:space="0" w:color="auto"/>
              <w:bottom w:val="single" w:sz="4" w:space="0" w:color="auto"/>
              <w:right w:val="single" w:sz="4" w:space="0" w:color="auto"/>
            </w:tcBorders>
            <w:textDirection w:val="btLr"/>
            <w:hideMark/>
          </w:tcPr>
          <w:p w14:paraId="212919E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40D31625"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w:t>
            </w:r>
          </w:p>
        </w:tc>
        <w:tc>
          <w:tcPr>
            <w:tcW w:w="824" w:type="dxa"/>
            <w:tcBorders>
              <w:top w:val="single" w:sz="4" w:space="0" w:color="auto"/>
              <w:left w:val="single" w:sz="4" w:space="0" w:color="auto"/>
              <w:bottom w:val="single" w:sz="4" w:space="0" w:color="auto"/>
              <w:right w:val="single" w:sz="4" w:space="0" w:color="auto"/>
            </w:tcBorders>
          </w:tcPr>
          <w:p w14:paraId="7D056CDE" w14:textId="77777777" w:rsidR="00CF109D" w:rsidRDefault="00CF109D" w:rsidP="005B0AD4">
            <w:pPr>
              <w:jc w:val="both"/>
              <w:rPr>
                <w:rFonts w:ascii="Times New Roman" w:hAnsi="Times New Roman" w:cs="Times New Roman"/>
                <w:sz w:val="16"/>
                <w:szCs w:val="16"/>
              </w:rPr>
            </w:pPr>
            <w:r w:rsidRPr="00272738">
              <w:rPr>
                <w:rFonts w:ascii="Times New Roman" w:hAnsi="Times New Roman" w:cs="Times New Roman"/>
                <w:sz w:val="16"/>
                <w:szCs w:val="16"/>
              </w:rPr>
              <w:t xml:space="preserve">Dr. Naushad  </w:t>
            </w:r>
          </w:p>
        </w:tc>
      </w:tr>
      <w:tr w:rsidR="00CF109D" w14:paraId="0278A15A" w14:textId="77777777" w:rsidTr="00CF109D">
        <w:trPr>
          <w:cantSplit/>
          <w:trHeight w:val="893"/>
        </w:trPr>
        <w:tc>
          <w:tcPr>
            <w:tcW w:w="742" w:type="dxa"/>
            <w:vMerge/>
            <w:tcBorders>
              <w:left w:val="single" w:sz="4" w:space="0" w:color="auto"/>
              <w:right w:val="single" w:sz="4" w:space="0" w:color="auto"/>
            </w:tcBorders>
            <w:vAlign w:val="center"/>
            <w:hideMark/>
          </w:tcPr>
          <w:p w14:paraId="17489A90" w14:textId="77777777" w:rsidR="00CF109D" w:rsidRDefault="00CF109D" w:rsidP="005B0AD4">
            <w:pPr>
              <w:rPr>
                <w:rFonts w:ascii="Times New Roman" w:eastAsia="Times New Roman" w:hAnsi="Times New Roman" w:cs="Times New Roman"/>
                <w:sz w:val="16"/>
                <w:szCs w:val="16"/>
                <w:lang w:eastAsia="en-GB"/>
              </w:rPr>
            </w:pPr>
          </w:p>
        </w:tc>
        <w:tc>
          <w:tcPr>
            <w:tcW w:w="2061" w:type="dxa"/>
            <w:tcBorders>
              <w:top w:val="single" w:sz="4" w:space="0" w:color="auto"/>
              <w:left w:val="single" w:sz="4" w:space="0" w:color="auto"/>
              <w:bottom w:val="single" w:sz="4" w:space="0" w:color="auto"/>
              <w:right w:val="single" w:sz="4" w:space="0" w:color="auto"/>
            </w:tcBorders>
            <w:hideMark/>
          </w:tcPr>
          <w:p w14:paraId="575E45B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Explain </w:t>
            </w:r>
            <w:r w:rsidRPr="00BB2D37">
              <w:rPr>
                <w:rFonts w:ascii="Times New Roman" w:hAnsi="Times New Roman" w:cs="Times New Roman"/>
                <w:sz w:val="16"/>
                <w:szCs w:val="16"/>
              </w:rPr>
              <w:t xml:space="preserve"> basics about common equipment’s, and techniques involved in dental materials.</w:t>
            </w:r>
          </w:p>
        </w:tc>
        <w:tc>
          <w:tcPr>
            <w:tcW w:w="1071" w:type="dxa"/>
            <w:tcBorders>
              <w:top w:val="single" w:sz="4" w:space="0" w:color="auto"/>
              <w:left w:val="single" w:sz="4" w:space="0" w:color="auto"/>
              <w:bottom w:val="single" w:sz="4" w:space="0" w:color="auto"/>
              <w:right w:val="single" w:sz="4" w:space="0" w:color="auto"/>
            </w:tcBorders>
            <w:hideMark/>
          </w:tcPr>
          <w:p w14:paraId="56A4D77E" w14:textId="77777777" w:rsidR="00CF109D" w:rsidRPr="00964AB7" w:rsidRDefault="00CF109D" w:rsidP="005B0AD4">
            <w:pPr>
              <w:jc w:val="both"/>
              <w:rPr>
                <w:rFonts w:ascii="Times New Roman" w:hAnsi="Times New Roman" w:cs="Times New Roman"/>
                <w:sz w:val="16"/>
                <w:szCs w:val="16"/>
              </w:rPr>
            </w:pPr>
            <w:r>
              <w:rPr>
                <w:rFonts w:ascii="Times New Roman" w:hAnsi="Times New Roman" w:cs="Times New Roman"/>
                <w:sz w:val="16"/>
                <w:szCs w:val="16"/>
              </w:rPr>
              <w:t>Equipment and techniques</w:t>
            </w:r>
          </w:p>
        </w:tc>
        <w:tc>
          <w:tcPr>
            <w:tcW w:w="742" w:type="dxa"/>
            <w:tcBorders>
              <w:top w:val="single" w:sz="4" w:space="0" w:color="auto"/>
              <w:left w:val="single" w:sz="4" w:space="0" w:color="auto"/>
              <w:bottom w:val="single" w:sz="4" w:space="0" w:color="auto"/>
              <w:right w:val="single" w:sz="4" w:space="0" w:color="auto"/>
            </w:tcBorders>
            <w:hideMark/>
          </w:tcPr>
          <w:p w14:paraId="0CEBD31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989" w:type="dxa"/>
            <w:tcBorders>
              <w:top w:val="single" w:sz="4" w:space="0" w:color="auto"/>
              <w:left w:val="single" w:sz="4" w:space="0" w:color="auto"/>
              <w:bottom w:val="single" w:sz="4" w:space="0" w:color="auto"/>
              <w:right w:val="single" w:sz="4" w:space="0" w:color="auto"/>
            </w:tcBorders>
            <w:textDirection w:val="btLr"/>
            <w:hideMark/>
          </w:tcPr>
          <w:p w14:paraId="4E0DFCC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lecture/SGD</w:t>
            </w:r>
          </w:p>
        </w:tc>
        <w:tc>
          <w:tcPr>
            <w:tcW w:w="907" w:type="dxa"/>
            <w:tcBorders>
              <w:top w:val="single" w:sz="4" w:space="0" w:color="auto"/>
              <w:left w:val="single" w:sz="4" w:space="0" w:color="auto"/>
              <w:bottom w:val="single" w:sz="4" w:space="0" w:color="auto"/>
              <w:right w:val="single" w:sz="4" w:space="0" w:color="auto"/>
            </w:tcBorders>
            <w:hideMark/>
          </w:tcPr>
          <w:p w14:paraId="09A78649" w14:textId="77777777" w:rsidR="00CF109D" w:rsidRDefault="00CF109D" w:rsidP="005B0AD4">
            <w:pPr>
              <w:jc w:val="both"/>
              <w:rPr>
                <w:rFonts w:asciiTheme="majorHAnsi" w:hAnsiTheme="majorHAnsi"/>
                <w:sz w:val="16"/>
                <w:szCs w:val="16"/>
              </w:rPr>
            </w:pPr>
            <w:r w:rsidRPr="00431713">
              <w:rPr>
                <w:rFonts w:asciiTheme="majorHAnsi" w:hAnsiTheme="majorHAnsi"/>
                <w:sz w:val="16"/>
                <w:szCs w:val="16"/>
              </w:rPr>
              <w:t>MCQ</w:t>
            </w:r>
          </w:p>
        </w:tc>
        <w:tc>
          <w:tcPr>
            <w:tcW w:w="577" w:type="dxa"/>
            <w:tcBorders>
              <w:top w:val="single" w:sz="4" w:space="0" w:color="auto"/>
              <w:left w:val="single" w:sz="4" w:space="0" w:color="auto"/>
              <w:bottom w:val="single" w:sz="4" w:space="0" w:color="auto"/>
              <w:right w:val="single" w:sz="4" w:space="0" w:color="auto"/>
            </w:tcBorders>
            <w:hideMark/>
          </w:tcPr>
          <w:p w14:paraId="7AD75B22" w14:textId="77777777" w:rsidR="00CF109D" w:rsidRDefault="00CF109D" w:rsidP="005B0AD4">
            <w:pPr>
              <w:jc w:val="both"/>
              <w:rPr>
                <w:rFonts w:asciiTheme="majorHAnsi" w:hAnsiTheme="majorHAnsi"/>
                <w:sz w:val="16"/>
                <w:szCs w:val="16"/>
              </w:rPr>
            </w:pPr>
            <w:r>
              <w:rPr>
                <w:rFonts w:asciiTheme="majorHAnsi" w:hAnsiTheme="majorHAnsi"/>
                <w:sz w:val="16"/>
                <w:szCs w:val="16"/>
              </w:rPr>
              <w:t>10 hr</w:t>
            </w:r>
          </w:p>
        </w:tc>
        <w:tc>
          <w:tcPr>
            <w:tcW w:w="1071" w:type="dxa"/>
            <w:tcBorders>
              <w:top w:val="single" w:sz="4" w:space="0" w:color="auto"/>
              <w:left w:val="single" w:sz="4" w:space="0" w:color="auto"/>
              <w:bottom w:val="single" w:sz="4" w:space="0" w:color="auto"/>
              <w:right w:val="single" w:sz="4" w:space="0" w:color="auto"/>
            </w:tcBorders>
            <w:hideMark/>
          </w:tcPr>
          <w:p w14:paraId="32D02588"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763CA7BF"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0FFC4652"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42" w:type="dxa"/>
            <w:tcBorders>
              <w:top w:val="single" w:sz="4" w:space="0" w:color="auto"/>
              <w:left w:val="single" w:sz="4" w:space="0" w:color="auto"/>
              <w:bottom w:val="single" w:sz="4" w:space="0" w:color="auto"/>
              <w:right w:val="single" w:sz="4" w:space="0" w:color="auto"/>
            </w:tcBorders>
            <w:textDirection w:val="btLr"/>
            <w:hideMark/>
          </w:tcPr>
          <w:p w14:paraId="5C227C0C"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31FDC468"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Room/SGD room</w:t>
            </w:r>
          </w:p>
        </w:tc>
        <w:tc>
          <w:tcPr>
            <w:tcW w:w="824" w:type="dxa"/>
            <w:tcBorders>
              <w:top w:val="single" w:sz="4" w:space="0" w:color="auto"/>
              <w:left w:val="single" w:sz="4" w:space="0" w:color="auto"/>
              <w:bottom w:val="single" w:sz="4" w:space="0" w:color="auto"/>
              <w:right w:val="single" w:sz="4" w:space="0" w:color="auto"/>
            </w:tcBorders>
          </w:tcPr>
          <w:p w14:paraId="6F64A0C5" w14:textId="77777777" w:rsidR="00CF109D" w:rsidRDefault="00CF109D" w:rsidP="005B0AD4">
            <w:pPr>
              <w:jc w:val="both"/>
              <w:rPr>
                <w:rFonts w:ascii="Times New Roman" w:hAnsi="Times New Roman" w:cs="Times New Roman"/>
                <w:sz w:val="16"/>
                <w:szCs w:val="16"/>
              </w:rPr>
            </w:pPr>
            <w:r w:rsidRPr="00272738">
              <w:rPr>
                <w:rFonts w:ascii="Times New Roman" w:hAnsi="Times New Roman" w:cs="Times New Roman"/>
                <w:sz w:val="16"/>
                <w:szCs w:val="16"/>
              </w:rPr>
              <w:t xml:space="preserve">Dr. Naushad  </w:t>
            </w:r>
          </w:p>
        </w:tc>
      </w:tr>
    </w:tbl>
    <w:p w14:paraId="68D2AFDE" w14:textId="77777777" w:rsidR="00CF109D" w:rsidRDefault="00CF109D" w:rsidP="00CF109D">
      <w:pPr>
        <w:rPr>
          <w:sz w:val="20"/>
          <w:szCs w:val="20"/>
        </w:rPr>
      </w:pPr>
    </w:p>
    <w:p w14:paraId="75B1BE00" w14:textId="77777777" w:rsidR="00CF109D" w:rsidRDefault="00CF109D" w:rsidP="00CF109D">
      <w:pPr>
        <w:rPr>
          <w:sz w:val="20"/>
          <w:szCs w:val="20"/>
        </w:rPr>
      </w:pPr>
    </w:p>
    <w:p w14:paraId="3ED2FB7D"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3F06BD0E"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008FA957"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7290613B" w14:textId="77777777" w:rsidR="00AD3E71" w:rsidRDefault="00AD3E71"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p>
    <w:p w14:paraId="22602D9F"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lastRenderedPageBreak/>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2 </w:t>
      </w: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p w14:paraId="5EC2FD62" w14:textId="77777777" w:rsidR="00CF109D" w:rsidRDefault="00CF109D" w:rsidP="00CF109D">
      <w:pPr>
        <w:rPr>
          <w:sz w:val="20"/>
          <w:szCs w:val="20"/>
        </w:rPr>
      </w:pPr>
    </w:p>
    <w:tbl>
      <w:tblPr>
        <w:tblStyle w:val="TableGrid"/>
        <w:tblW w:w="10705" w:type="dxa"/>
        <w:tblInd w:w="-815" w:type="dxa"/>
        <w:tblLook w:val="04A0" w:firstRow="1" w:lastRow="0" w:firstColumn="1" w:lastColumn="0" w:noHBand="0" w:noVBand="1"/>
      </w:tblPr>
      <w:tblGrid>
        <w:gridCol w:w="1196"/>
        <w:gridCol w:w="2106"/>
        <w:gridCol w:w="1436"/>
        <w:gridCol w:w="827"/>
        <w:gridCol w:w="518"/>
        <w:gridCol w:w="1146"/>
        <w:gridCol w:w="985"/>
        <w:gridCol w:w="961"/>
        <w:gridCol w:w="647"/>
        <w:gridCol w:w="883"/>
      </w:tblGrid>
      <w:tr w:rsidR="00CF109D" w14:paraId="0EB99608" w14:textId="77777777" w:rsidTr="00CF109D">
        <w:trPr>
          <w:trHeight w:val="376"/>
        </w:trPr>
        <w:tc>
          <w:tcPr>
            <w:tcW w:w="1198" w:type="dxa"/>
            <w:tcBorders>
              <w:top w:val="single" w:sz="4" w:space="0" w:color="auto"/>
              <w:left w:val="single" w:sz="4" w:space="0" w:color="auto"/>
              <w:bottom w:val="single" w:sz="4" w:space="0" w:color="auto"/>
              <w:right w:val="single" w:sz="4" w:space="0" w:color="auto"/>
            </w:tcBorders>
            <w:hideMark/>
          </w:tcPr>
          <w:p w14:paraId="797F8F06"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70" w:type="dxa"/>
            <w:tcBorders>
              <w:top w:val="single" w:sz="4" w:space="0" w:color="auto"/>
              <w:left w:val="single" w:sz="4" w:space="0" w:color="auto"/>
              <w:bottom w:val="single" w:sz="4" w:space="0" w:color="auto"/>
              <w:right w:val="single" w:sz="4" w:space="0" w:color="auto"/>
            </w:tcBorders>
            <w:hideMark/>
          </w:tcPr>
          <w:p w14:paraId="2D9EC96C"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3FA211F8"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469" w:type="dxa"/>
            <w:tcBorders>
              <w:top w:val="single" w:sz="4" w:space="0" w:color="auto"/>
              <w:left w:val="single" w:sz="4" w:space="0" w:color="auto"/>
              <w:bottom w:val="single" w:sz="4" w:space="0" w:color="auto"/>
              <w:right w:val="single" w:sz="4" w:space="0" w:color="auto"/>
            </w:tcBorders>
            <w:hideMark/>
          </w:tcPr>
          <w:p w14:paraId="479839D9"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3" w:type="dxa"/>
            <w:tcBorders>
              <w:top w:val="single" w:sz="4" w:space="0" w:color="auto"/>
              <w:left w:val="single" w:sz="4" w:space="0" w:color="auto"/>
              <w:bottom w:val="single" w:sz="4" w:space="0" w:color="auto"/>
              <w:right w:val="single" w:sz="4" w:space="0" w:color="auto"/>
            </w:tcBorders>
            <w:hideMark/>
          </w:tcPr>
          <w:p w14:paraId="35F0231B"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87FA484"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20" w:type="dxa"/>
            <w:tcBorders>
              <w:top w:val="single" w:sz="4" w:space="0" w:color="auto"/>
              <w:left w:val="single" w:sz="4" w:space="0" w:color="auto"/>
              <w:bottom w:val="single" w:sz="4" w:space="0" w:color="auto"/>
              <w:right w:val="single" w:sz="4" w:space="0" w:color="auto"/>
            </w:tcBorders>
            <w:hideMark/>
          </w:tcPr>
          <w:p w14:paraId="33D73066"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1" w:type="dxa"/>
            <w:tcBorders>
              <w:top w:val="single" w:sz="4" w:space="0" w:color="auto"/>
              <w:left w:val="single" w:sz="4" w:space="0" w:color="auto"/>
              <w:bottom w:val="single" w:sz="4" w:space="0" w:color="auto"/>
              <w:right w:val="single" w:sz="4" w:space="0" w:color="auto"/>
            </w:tcBorders>
            <w:hideMark/>
          </w:tcPr>
          <w:p w14:paraId="616887BA"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022BE023"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15" w:type="dxa"/>
            <w:tcBorders>
              <w:top w:val="single" w:sz="4" w:space="0" w:color="auto"/>
              <w:left w:val="single" w:sz="4" w:space="0" w:color="auto"/>
              <w:bottom w:val="single" w:sz="4" w:space="0" w:color="auto"/>
              <w:right w:val="single" w:sz="4" w:space="0" w:color="auto"/>
            </w:tcBorders>
            <w:hideMark/>
          </w:tcPr>
          <w:p w14:paraId="684251F7"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922" w:type="dxa"/>
            <w:tcBorders>
              <w:top w:val="single" w:sz="4" w:space="0" w:color="auto"/>
              <w:left w:val="single" w:sz="4" w:space="0" w:color="auto"/>
              <w:bottom w:val="single" w:sz="4" w:space="0" w:color="auto"/>
              <w:right w:val="single" w:sz="4" w:space="0" w:color="auto"/>
            </w:tcBorders>
            <w:hideMark/>
          </w:tcPr>
          <w:p w14:paraId="534F53DD"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20" w:type="dxa"/>
            <w:tcBorders>
              <w:top w:val="single" w:sz="4" w:space="0" w:color="auto"/>
              <w:left w:val="single" w:sz="4" w:space="0" w:color="auto"/>
              <w:bottom w:val="single" w:sz="4" w:space="0" w:color="auto"/>
              <w:right w:val="single" w:sz="4" w:space="0" w:color="auto"/>
            </w:tcBorders>
            <w:hideMark/>
          </w:tcPr>
          <w:p w14:paraId="25511BAE"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7" w:type="dxa"/>
            <w:tcBorders>
              <w:top w:val="single" w:sz="4" w:space="0" w:color="auto"/>
              <w:left w:val="single" w:sz="4" w:space="0" w:color="auto"/>
              <w:bottom w:val="single" w:sz="4" w:space="0" w:color="auto"/>
              <w:right w:val="single" w:sz="4" w:space="0" w:color="auto"/>
            </w:tcBorders>
          </w:tcPr>
          <w:p w14:paraId="339FA63F"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30E56988" w14:textId="77777777" w:rsidTr="00CF109D">
        <w:trPr>
          <w:cantSplit/>
          <w:trHeight w:val="1210"/>
        </w:trPr>
        <w:tc>
          <w:tcPr>
            <w:tcW w:w="11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0BD6DE7" w14:textId="77777777" w:rsidR="00CF109D" w:rsidRPr="0062011B" w:rsidRDefault="00CF109D" w:rsidP="005B0AD4">
            <w:pPr>
              <w:ind w:left="113" w:right="113"/>
              <w:rPr>
                <w:rFonts w:ascii="Times New Roman" w:eastAsia="Times New Roman" w:hAnsi="Times New Roman" w:cs="Times New Roman"/>
                <w:sz w:val="16"/>
                <w:szCs w:val="16"/>
                <w:lang w:eastAsia="en-GB"/>
              </w:rPr>
            </w:pPr>
            <w:r w:rsidRPr="0062011B">
              <w:rPr>
                <w:rFonts w:ascii="Times New Roman" w:eastAsia="Times New Roman" w:hAnsi="Times New Roman" w:cs="Times New Roman"/>
                <w:sz w:val="16"/>
                <w:szCs w:val="16"/>
                <w:lang w:eastAsia="en-GB"/>
              </w:rPr>
              <w:t>2.</w:t>
            </w:r>
            <w:r w:rsidRPr="0062011B">
              <w:rPr>
                <w:rFonts w:ascii="Times New Roman" w:eastAsia="Times New Roman" w:hAnsi="Times New Roman" w:cs="Times New Roman"/>
                <w:sz w:val="16"/>
                <w:szCs w:val="16"/>
                <w:lang w:eastAsia="en-GB"/>
              </w:rPr>
              <w:tab/>
              <w:t>To know about the Characterization of Dental Materials</w:t>
            </w:r>
          </w:p>
        </w:tc>
        <w:tc>
          <w:tcPr>
            <w:tcW w:w="2170" w:type="dxa"/>
            <w:tcBorders>
              <w:top w:val="single" w:sz="4" w:space="0" w:color="auto"/>
              <w:left w:val="single" w:sz="4" w:space="0" w:color="auto"/>
              <w:bottom w:val="single" w:sz="4" w:space="0" w:color="auto"/>
              <w:right w:val="single" w:sz="4" w:space="0" w:color="auto"/>
            </w:tcBorders>
            <w:hideMark/>
          </w:tcPr>
          <w:p w14:paraId="7E2DE4D8" w14:textId="77777777" w:rsidR="00CF109D" w:rsidRDefault="00CF109D" w:rsidP="005B0AD4">
            <w:pPr>
              <w:pStyle w:val="NormalWeb"/>
              <w:rPr>
                <w:sz w:val="16"/>
                <w:szCs w:val="16"/>
                <w:lang w:val="en-GB" w:eastAsia="en-GB"/>
              </w:rPr>
            </w:pPr>
            <w:r>
              <w:rPr>
                <w:sz w:val="16"/>
                <w:szCs w:val="16"/>
              </w:rPr>
              <w:t xml:space="preserve">Observe the steps of performing utm and ftir </w:t>
            </w:r>
            <w:r w:rsidRPr="00A7012F">
              <w:rPr>
                <w:sz w:val="16"/>
                <w:szCs w:val="16"/>
              </w:rPr>
              <w:t>in dental materials lab</w:t>
            </w:r>
          </w:p>
        </w:tc>
        <w:tc>
          <w:tcPr>
            <w:tcW w:w="1469" w:type="dxa"/>
            <w:tcBorders>
              <w:top w:val="single" w:sz="4" w:space="0" w:color="auto"/>
              <w:left w:val="single" w:sz="4" w:space="0" w:color="auto"/>
              <w:bottom w:val="single" w:sz="4" w:space="0" w:color="auto"/>
              <w:right w:val="single" w:sz="4" w:space="0" w:color="auto"/>
            </w:tcBorders>
            <w:hideMark/>
          </w:tcPr>
          <w:p w14:paraId="41B13FEF" w14:textId="77777777" w:rsidR="00CF109D"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93" w:type="dxa"/>
            <w:tcBorders>
              <w:top w:val="single" w:sz="4" w:space="0" w:color="auto"/>
              <w:left w:val="single" w:sz="4" w:space="0" w:color="auto"/>
              <w:bottom w:val="single" w:sz="4" w:space="0" w:color="auto"/>
              <w:right w:val="single" w:sz="4" w:space="0" w:color="auto"/>
            </w:tcBorders>
            <w:hideMark/>
          </w:tcPr>
          <w:p w14:paraId="47EE96C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20" w:type="dxa"/>
            <w:tcBorders>
              <w:top w:val="single" w:sz="4" w:space="0" w:color="auto"/>
              <w:left w:val="single" w:sz="4" w:space="0" w:color="auto"/>
              <w:bottom w:val="single" w:sz="4" w:space="0" w:color="auto"/>
              <w:right w:val="single" w:sz="4" w:space="0" w:color="auto"/>
            </w:tcBorders>
            <w:textDirection w:val="btLr"/>
            <w:hideMark/>
          </w:tcPr>
          <w:p w14:paraId="271C34A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51" w:type="dxa"/>
            <w:tcBorders>
              <w:top w:val="single" w:sz="4" w:space="0" w:color="auto"/>
              <w:left w:val="single" w:sz="4" w:space="0" w:color="auto"/>
              <w:bottom w:val="single" w:sz="4" w:space="0" w:color="auto"/>
              <w:right w:val="single" w:sz="4" w:space="0" w:color="auto"/>
            </w:tcBorders>
            <w:hideMark/>
          </w:tcPr>
          <w:p w14:paraId="001CC00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5" w:type="dxa"/>
            <w:tcBorders>
              <w:top w:val="single" w:sz="4" w:space="0" w:color="auto"/>
              <w:left w:val="single" w:sz="4" w:space="0" w:color="auto"/>
              <w:bottom w:val="single" w:sz="4" w:space="0" w:color="auto"/>
              <w:right w:val="single" w:sz="4" w:space="0" w:color="auto"/>
            </w:tcBorders>
            <w:hideMark/>
          </w:tcPr>
          <w:p w14:paraId="69FF08A8"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922" w:type="dxa"/>
            <w:tcBorders>
              <w:top w:val="single" w:sz="4" w:space="0" w:color="auto"/>
              <w:left w:val="single" w:sz="4" w:space="0" w:color="auto"/>
              <w:bottom w:val="single" w:sz="4" w:space="0" w:color="auto"/>
              <w:right w:val="single" w:sz="4" w:space="0" w:color="auto"/>
            </w:tcBorders>
            <w:hideMark/>
          </w:tcPr>
          <w:p w14:paraId="77FBFF81"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985E45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409677DC" w14:textId="77777777" w:rsidR="00CF109D" w:rsidRDefault="00CF109D" w:rsidP="005B0AD4">
            <w:pPr>
              <w:jc w:val="both"/>
              <w:rPr>
                <w:rFonts w:asciiTheme="majorHAnsi" w:hAnsiTheme="majorHAnsi"/>
                <w:sz w:val="16"/>
                <w:szCs w:val="16"/>
              </w:rPr>
            </w:pPr>
          </w:p>
        </w:tc>
        <w:tc>
          <w:tcPr>
            <w:tcW w:w="620" w:type="dxa"/>
            <w:tcBorders>
              <w:top w:val="single" w:sz="4" w:space="0" w:color="auto"/>
              <w:left w:val="single" w:sz="4" w:space="0" w:color="auto"/>
              <w:bottom w:val="single" w:sz="4" w:space="0" w:color="auto"/>
              <w:right w:val="single" w:sz="4" w:space="0" w:color="auto"/>
            </w:tcBorders>
            <w:textDirection w:val="btLr"/>
            <w:hideMark/>
          </w:tcPr>
          <w:p w14:paraId="678115F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5E34F69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tr w:rsidR="00CF109D" w14:paraId="0E1D0003" w14:textId="77777777" w:rsidTr="00CF109D">
        <w:trPr>
          <w:cantSplit/>
          <w:trHeight w:val="1148"/>
        </w:trPr>
        <w:tc>
          <w:tcPr>
            <w:tcW w:w="1198" w:type="dxa"/>
            <w:vMerge/>
            <w:tcBorders>
              <w:top w:val="single" w:sz="4" w:space="0" w:color="auto"/>
              <w:left w:val="single" w:sz="4" w:space="0" w:color="auto"/>
              <w:bottom w:val="single" w:sz="4" w:space="0" w:color="auto"/>
              <w:right w:val="single" w:sz="4" w:space="0" w:color="auto"/>
            </w:tcBorders>
            <w:vAlign w:val="center"/>
            <w:hideMark/>
          </w:tcPr>
          <w:p w14:paraId="6C0E5C59" w14:textId="77777777" w:rsidR="00CF109D" w:rsidRDefault="00CF109D" w:rsidP="005B0AD4">
            <w:pPr>
              <w:rPr>
                <w:rFonts w:ascii="Times New Roman" w:eastAsia="Times New Roman" w:hAnsi="Times New Roman" w:cs="Times New Roman"/>
                <w:sz w:val="16"/>
                <w:szCs w:val="16"/>
                <w:lang w:eastAsia="en-GB"/>
              </w:rPr>
            </w:pPr>
          </w:p>
        </w:tc>
        <w:tc>
          <w:tcPr>
            <w:tcW w:w="2170" w:type="dxa"/>
            <w:tcBorders>
              <w:top w:val="single" w:sz="4" w:space="0" w:color="auto"/>
              <w:left w:val="single" w:sz="4" w:space="0" w:color="auto"/>
              <w:bottom w:val="single" w:sz="4" w:space="0" w:color="auto"/>
              <w:right w:val="single" w:sz="4" w:space="0" w:color="auto"/>
            </w:tcBorders>
          </w:tcPr>
          <w:p w14:paraId="7DF9A94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Assist in the </w:t>
            </w:r>
            <w:r w:rsidRPr="00A7012F">
              <w:rPr>
                <w:rFonts w:ascii="Times New Roman" w:hAnsi="Times New Roman" w:cs="Times New Roman"/>
                <w:sz w:val="16"/>
                <w:szCs w:val="16"/>
              </w:rPr>
              <w:t xml:space="preserve"> steps</w:t>
            </w:r>
            <w:r>
              <w:rPr>
                <w:rFonts w:ascii="Times New Roman" w:hAnsi="Times New Roman" w:cs="Times New Roman"/>
                <w:sz w:val="16"/>
                <w:szCs w:val="16"/>
              </w:rPr>
              <w:t xml:space="preserve"> of </w:t>
            </w:r>
            <w:r w:rsidRPr="00A7012F">
              <w:rPr>
                <w:rFonts w:ascii="Times New Roman" w:hAnsi="Times New Roman" w:cs="Times New Roman"/>
                <w:sz w:val="16"/>
                <w:szCs w:val="16"/>
              </w:rPr>
              <w:t xml:space="preserve"> </w:t>
            </w:r>
            <w:r w:rsidRPr="009D13BD">
              <w:rPr>
                <w:rFonts w:ascii="Times New Roman" w:hAnsi="Times New Roman" w:cs="Times New Roman"/>
                <w:sz w:val="16"/>
                <w:szCs w:val="16"/>
              </w:rPr>
              <w:t xml:space="preserve">performing </w:t>
            </w:r>
            <w:r>
              <w:rPr>
                <w:rFonts w:ascii="Times New Roman" w:hAnsi="Times New Roman" w:cs="Times New Roman"/>
                <w:sz w:val="16"/>
                <w:szCs w:val="16"/>
              </w:rPr>
              <w:t>utm and ftir</w:t>
            </w:r>
            <w:r w:rsidRPr="009D13BD">
              <w:rPr>
                <w:rFonts w:ascii="Times New Roman" w:hAnsi="Times New Roman" w:cs="Times New Roman"/>
                <w:sz w:val="16"/>
                <w:szCs w:val="16"/>
              </w:rPr>
              <w:t xml:space="preserve"> in dental materials lab</w:t>
            </w:r>
          </w:p>
        </w:tc>
        <w:tc>
          <w:tcPr>
            <w:tcW w:w="1469" w:type="dxa"/>
            <w:tcBorders>
              <w:top w:val="single" w:sz="4" w:space="0" w:color="auto"/>
              <w:left w:val="single" w:sz="4" w:space="0" w:color="auto"/>
              <w:bottom w:val="single" w:sz="4" w:space="0" w:color="auto"/>
              <w:right w:val="single" w:sz="4" w:space="0" w:color="auto"/>
            </w:tcBorders>
            <w:hideMark/>
          </w:tcPr>
          <w:p w14:paraId="6DE01F2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r w:rsidRPr="009D13BD">
              <w:rPr>
                <w:rFonts w:asciiTheme="majorHAnsi" w:hAnsiTheme="majorHAnsi"/>
                <w:sz w:val="16"/>
                <w:szCs w:val="16"/>
              </w:rPr>
              <w:t xml:space="preserve"> procedure</w:t>
            </w:r>
          </w:p>
        </w:tc>
        <w:tc>
          <w:tcPr>
            <w:tcW w:w="793" w:type="dxa"/>
            <w:tcBorders>
              <w:top w:val="single" w:sz="4" w:space="0" w:color="auto"/>
              <w:left w:val="single" w:sz="4" w:space="0" w:color="auto"/>
              <w:bottom w:val="single" w:sz="4" w:space="0" w:color="auto"/>
              <w:right w:val="single" w:sz="4" w:space="0" w:color="auto"/>
            </w:tcBorders>
            <w:hideMark/>
          </w:tcPr>
          <w:p w14:paraId="4A18CA1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20" w:type="dxa"/>
            <w:tcBorders>
              <w:top w:val="single" w:sz="4" w:space="0" w:color="auto"/>
              <w:left w:val="single" w:sz="4" w:space="0" w:color="auto"/>
              <w:bottom w:val="single" w:sz="4" w:space="0" w:color="auto"/>
              <w:right w:val="single" w:sz="4" w:space="0" w:color="auto"/>
            </w:tcBorders>
            <w:textDirection w:val="btLr"/>
            <w:hideMark/>
          </w:tcPr>
          <w:p w14:paraId="340E2FAC"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51" w:type="dxa"/>
            <w:tcBorders>
              <w:top w:val="single" w:sz="4" w:space="0" w:color="auto"/>
              <w:left w:val="single" w:sz="4" w:space="0" w:color="auto"/>
              <w:bottom w:val="single" w:sz="4" w:space="0" w:color="auto"/>
              <w:right w:val="single" w:sz="4" w:space="0" w:color="auto"/>
            </w:tcBorders>
            <w:hideMark/>
          </w:tcPr>
          <w:p w14:paraId="1F47A65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5" w:type="dxa"/>
            <w:tcBorders>
              <w:top w:val="single" w:sz="4" w:space="0" w:color="auto"/>
              <w:left w:val="single" w:sz="4" w:space="0" w:color="auto"/>
              <w:bottom w:val="single" w:sz="4" w:space="0" w:color="auto"/>
              <w:right w:val="single" w:sz="4" w:space="0" w:color="auto"/>
            </w:tcBorders>
          </w:tcPr>
          <w:p w14:paraId="1AC5FF33"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38DC10F5" w14:textId="77777777" w:rsidR="00CF109D" w:rsidRDefault="00CF109D" w:rsidP="005B0AD4">
            <w:pPr>
              <w:rPr>
                <w:rFonts w:asciiTheme="majorHAnsi" w:hAnsiTheme="majorHAnsi"/>
                <w:sz w:val="16"/>
                <w:szCs w:val="16"/>
              </w:rPr>
            </w:pPr>
          </w:p>
        </w:tc>
        <w:tc>
          <w:tcPr>
            <w:tcW w:w="922" w:type="dxa"/>
            <w:tcBorders>
              <w:top w:val="single" w:sz="4" w:space="0" w:color="auto"/>
              <w:left w:val="single" w:sz="4" w:space="0" w:color="auto"/>
              <w:bottom w:val="single" w:sz="4" w:space="0" w:color="auto"/>
              <w:right w:val="single" w:sz="4" w:space="0" w:color="auto"/>
            </w:tcBorders>
            <w:hideMark/>
          </w:tcPr>
          <w:p w14:paraId="6D83612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64328F9F"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02BCB62F" w14:textId="77777777" w:rsidR="00CF109D" w:rsidRDefault="00CF109D" w:rsidP="005B0AD4">
            <w:pPr>
              <w:jc w:val="both"/>
              <w:rPr>
                <w:rFonts w:asciiTheme="majorHAnsi" w:hAnsiTheme="majorHAnsi"/>
                <w:sz w:val="16"/>
                <w:szCs w:val="16"/>
              </w:rPr>
            </w:pPr>
          </w:p>
        </w:tc>
        <w:tc>
          <w:tcPr>
            <w:tcW w:w="620" w:type="dxa"/>
            <w:tcBorders>
              <w:top w:val="single" w:sz="4" w:space="0" w:color="auto"/>
              <w:left w:val="single" w:sz="4" w:space="0" w:color="auto"/>
              <w:bottom w:val="single" w:sz="4" w:space="0" w:color="auto"/>
              <w:right w:val="single" w:sz="4" w:space="0" w:color="auto"/>
            </w:tcBorders>
            <w:textDirection w:val="btLr"/>
            <w:hideMark/>
          </w:tcPr>
          <w:p w14:paraId="1CA5E06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229D784E"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4EAEF21A" w14:textId="77777777" w:rsidTr="00CF109D">
        <w:trPr>
          <w:cantSplit/>
          <w:trHeight w:val="1122"/>
        </w:trPr>
        <w:tc>
          <w:tcPr>
            <w:tcW w:w="1198" w:type="dxa"/>
            <w:vMerge/>
            <w:tcBorders>
              <w:top w:val="single" w:sz="4" w:space="0" w:color="auto"/>
              <w:left w:val="single" w:sz="4" w:space="0" w:color="auto"/>
              <w:bottom w:val="single" w:sz="4" w:space="0" w:color="auto"/>
              <w:right w:val="single" w:sz="4" w:space="0" w:color="auto"/>
            </w:tcBorders>
            <w:vAlign w:val="center"/>
            <w:hideMark/>
          </w:tcPr>
          <w:p w14:paraId="099624FF" w14:textId="77777777" w:rsidR="00CF109D" w:rsidRDefault="00CF109D" w:rsidP="005B0AD4">
            <w:pPr>
              <w:rPr>
                <w:rFonts w:ascii="Times New Roman" w:eastAsia="Times New Roman" w:hAnsi="Times New Roman" w:cs="Times New Roman"/>
                <w:sz w:val="16"/>
                <w:szCs w:val="16"/>
                <w:lang w:eastAsia="en-GB"/>
              </w:rPr>
            </w:pPr>
          </w:p>
        </w:tc>
        <w:tc>
          <w:tcPr>
            <w:tcW w:w="2170" w:type="dxa"/>
            <w:tcBorders>
              <w:top w:val="single" w:sz="4" w:space="0" w:color="auto"/>
              <w:left w:val="single" w:sz="4" w:space="0" w:color="auto"/>
              <w:bottom w:val="single" w:sz="4" w:space="0" w:color="auto"/>
              <w:right w:val="single" w:sz="4" w:space="0" w:color="auto"/>
            </w:tcBorders>
            <w:hideMark/>
          </w:tcPr>
          <w:p w14:paraId="6015FD1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A7012F">
              <w:rPr>
                <w:rFonts w:ascii="Times New Roman" w:hAnsi="Times New Roman" w:cs="Times New Roman"/>
                <w:sz w:val="16"/>
                <w:szCs w:val="16"/>
              </w:rPr>
              <w:t>the steps of</w:t>
            </w:r>
            <w:r>
              <w:rPr>
                <w:rFonts w:ascii="Times New Roman" w:hAnsi="Times New Roman" w:cs="Times New Roman"/>
                <w:sz w:val="16"/>
                <w:szCs w:val="16"/>
              </w:rPr>
              <w:t xml:space="preserve"> </w:t>
            </w:r>
            <w:r w:rsidRPr="009D13BD">
              <w:rPr>
                <w:rFonts w:ascii="Times New Roman" w:hAnsi="Times New Roman" w:cs="Times New Roman"/>
                <w:sz w:val="16"/>
                <w:szCs w:val="16"/>
              </w:rPr>
              <w:t xml:space="preserve"> </w:t>
            </w:r>
            <w:r>
              <w:rPr>
                <w:rFonts w:ascii="Times New Roman" w:hAnsi="Times New Roman" w:cs="Times New Roman"/>
                <w:sz w:val="16"/>
                <w:szCs w:val="16"/>
              </w:rPr>
              <w:t>utm and ftir</w:t>
            </w:r>
            <w:r w:rsidRPr="009D13BD">
              <w:rPr>
                <w:rFonts w:ascii="Times New Roman" w:hAnsi="Times New Roman" w:cs="Times New Roman"/>
                <w:sz w:val="16"/>
                <w:szCs w:val="16"/>
              </w:rPr>
              <w:t xml:space="preserve"> in dental materials lab</w:t>
            </w:r>
          </w:p>
        </w:tc>
        <w:tc>
          <w:tcPr>
            <w:tcW w:w="1469" w:type="dxa"/>
            <w:tcBorders>
              <w:top w:val="single" w:sz="4" w:space="0" w:color="auto"/>
              <w:left w:val="single" w:sz="4" w:space="0" w:color="auto"/>
              <w:bottom w:val="single" w:sz="4" w:space="0" w:color="auto"/>
              <w:right w:val="single" w:sz="4" w:space="0" w:color="auto"/>
            </w:tcBorders>
            <w:hideMark/>
          </w:tcPr>
          <w:p w14:paraId="469A3204"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93" w:type="dxa"/>
            <w:tcBorders>
              <w:top w:val="single" w:sz="4" w:space="0" w:color="auto"/>
              <w:left w:val="single" w:sz="4" w:space="0" w:color="auto"/>
              <w:bottom w:val="single" w:sz="4" w:space="0" w:color="auto"/>
              <w:right w:val="single" w:sz="4" w:space="0" w:color="auto"/>
            </w:tcBorders>
            <w:hideMark/>
          </w:tcPr>
          <w:p w14:paraId="247DB02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20" w:type="dxa"/>
            <w:tcBorders>
              <w:top w:val="single" w:sz="4" w:space="0" w:color="auto"/>
              <w:left w:val="single" w:sz="4" w:space="0" w:color="auto"/>
              <w:bottom w:val="single" w:sz="4" w:space="0" w:color="auto"/>
              <w:right w:val="single" w:sz="4" w:space="0" w:color="auto"/>
            </w:tcBorders>
            <w:textDirection w:val="btLr"/>
          </w:tcPr>
          <w:p w14:paraId="04DC775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18DAA836" w14:textId="77777777" w:rsidR="00CF109D" w:rsidRDefault="00CF109D" w:rsidP="005B0AD4">
            <w:pPr>
              <w:jc w:val="both"/>
              <w:rPr>
                <w:rFonts w:ascii="Times New Roman" w:hAnsi="Times New Roman" w:cs="Times New Roman"/>
                <w:sz w:val="16"/>
                <w:szCs w:val="16"/>
              </w:rPr>
            </w:pPr>
          </w:p>
        </w:tc>
        <w:tc>
          <w:tcPr>
            <w:tcW w:w="1151" w:type="dxa"/>
            <w:tcBorders>
              <w:top w:val="single" w:sz="4" w:space="0" w:color="auto"/>
              <w:left w:val="single" w:sz="4" w:space="0" w:color="auto"/>
              <w:bottom w:val="single" w:sz="4" w:space="0" w:color="auto"/>
              <w:right w:val="single" w:sz="4" w:space="0" w:color="auto"/>
            </w:tcBorders>
            <w:hideMark/>
          </w:tcPr>
          <w:p w14:paraId="1773D92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5" w:type="dxa"/>
            <w:tcBorders>
              <w:top w:val="single" w:sz="4" w:space="0" w:color="auto"/>
              <w:left w:val="single" w:sz="4" w:space="0" w:color="auto"/>
              <w:bottom w:val="single" w:sz="4" w:space="0" w:color="auto"/>
              <w:right w:val="single" w:sz="4" w:space="0" w:color="auto"/>
            </w:tcBorders>
            <w:hideMark/>
          </w:tcPr>
          <w:p w14:paraId="525EE6E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922" w:type="dxa"/>
            <w:tcBorders>
              <w:top w:val="single" w:sz="4" w:space="0" w:color="auto"/>
              <w:left w:val="single" w:sz="4" w:space="0" w:color="auto"/>
              <w:bottom w:val="single" w:sz="4" w:space="0" w:color="auto"/>
              <w:right w:val="single" w:sz="4" w:space="0" w:color="auto"/>
            </w:tcBorders>
            <w:hideMark/>
          </w:tcPr>
          <w:p w14:paraId="1DCD83D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70487B7E"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rsidRPr="009D13BD">
              <w:rPr>
                <w:rFonts w:asciiTheme="majorHAnsi" w:hAnsiTheme="majorHAnsi"/>
                <w:sz w:val="16"/>
                <w:szCs w:val="16"/>
              </w:rPr>
              <w:t xml:space="preserve"> </w:t>
            </w:r>
          </w:p>
        </w:tc>
        <w:tc>
          <w:tcPr>
            <w:tcW w:w="620" w:type="dxa"/>
            <w:tcBorders>
              <w:top w:val="single" w:sz="4" w:space="0" w:color="auto"/>
              <w:left w:val="single" w:sz="4" w:space="0" w:color="auto"/>
              <w:bottom w:val="single" w:sz="4" w:space="0" w:color="auto"/>
              <w:right w:val="single" w:sz="4" w:space="0" w:color="auto"/>
            </w:tcBorders>
            <w:textDirection w:val="btLr"/>
            <w:hideMark/>
          </w:tcPr>
          <w:p w14:paraId="27B6722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1D472DA6"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160D1ED9" w14:textId="77777777" w:rsidTr="00CF109D">
        <w:trPr>
          <w:cantSplit/>
          <w:trHeight w:val="1122"/>
        </w:trPr>
        <w:tc>
          <w:tcPr>
            <w:tcW w:w="1198" w:type="dxa"/>
            <w:vMerge/>
            <w:tcBorders>
              <w:top w:val="single" w:sz="4" w:space="0" w:color="auto"/>
              <w:left w:val="single" w:sz="4" w:space="0" w:color="auto"/>
              <w:bottom w:val="single" w:sz="4" w:space="0" w:color="auto"/>
              <w:right w:val="single" w:sz="4" w:space="0" w:color="auto"/>
            </w:tcBorders>
            <w:vAlign w:val="center"/>
            <w:hideMark/>
          </w:tcPr>
          <w:p w14:paraId="288A9D26" w14:textId="77777777" w:rsidR="00CF109D" w:rsidRDefault="00CF109D" w:rsidP="005B0AD4">
            <w:pPr>
              <w:rPr>
                <w:rFonts w:ascii="Times New Roman" w:eastAsia="Times New Roman" w:hAnsi="Times New Roman" w:cs="Times New Roman"/>
                <w:sz w:val="16"/>
                <w:szCs w:val="16"/>
                <w:lang w:eastAsia="en-GB"/>
              </w:rPr>
            </w:pPr>
          </w:p>
        </w:tc>
        <w:tc>
          <w:tcPr>
            <w:tcW w:w="2170" w:type="dxa"/>
            <w:tcBorders>
              <w:top w:val="single" w:sz="4" w:space="0" w:color="auto"/>
              <w:left w:val="single" w:sz="4" w:space="0" w:color="auto"/>
              <w:bottom w:val="single" w:sz="4" w:space="0" w:color="auto"/>
              <w:right w:val="single" w:sz="4" w:space="0" w:color="auto"/>
            </w:tcBorders>
          </w:tcPr>
          <w:p w14:paraId="68BB7C2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Perform </w:t>
            </w:r>
            <w:r w:rsidRPr="00A7012F">
              <w:rPr>
                <w:rFonts w:ascii="Times New Roman" w:hAnsi="Times New Roman" w:cs="Times New Roman"/>
                <w:sz w:val="16"/>
                <w:szCs w:val="16"/>
              </w:rPr>
              <w:t>the steps of</w:t>
            </w:r>
            <w:r>
              <w:rPr>
                <w:rFonts w:ascii="Times New Roman" w:hAnsi="Times New Roman" w:cs="Times New Roman"/>
                <w:sz w:val="16"/>
                <w:szCs w:val="16"/>
              </w:rPr>
              <w:t xml:space="preserve"> utm and ftir</w:t>
            </w:r>
            <w:r w:rsidRPr="00A02AA3">
              <w:rPr>
                <w:rFonts w:ascii="Times New Roman" w:hAnsi="Times New Roman" w:cs="Times New Roman"/>
                <w:sz w:val="16"/>
                <w:szCs w:val="16"/>
              </w:rPr>
              <w:t xml:space="preserve"> in dental materials lab</w:t>
            </w:r>
            <w:r w:rsidRPr="00A7012F">
              <w:rPr>
                <w:rFonts w:ascii="Times New Roman" w:hAnsi="Times New Roman" w:cs="Times New Roman"/>
                <w:sz w:val="16"/>
                <w:szCs w:val="16"/>
              </w:rPr>
              <w:t xml:space="preserve"> </w:t>
            </w:r>
            <w:r>
              <w:rPr>
                <w:rFonts w:ascii="Times New Roman" w:hAnsi="Times New Roman" w:cs="Times New Roman"/>
                <w:sz w:val="16"/>
                <w:szCs w:val="16"/>
              </w:rPr>
              <w:t xml:space="preserve">independently </w:t>
            </w:r>
          </w:p>
          <w:p w14:paraId="7B9659E6" w14:textId="77777777" w:rsidR="00CF109D" w:rsidRDefault="00CF109D" w:rsidP="005B0AD4">
            <w:pPr>
              <w:jc w:val="both"/>
              <w:rPr>
                <w:rFonts w:ascii="Times New Roman" w:hAnsi="Times New Roman" w:cs="Times New Roman"/>
                <w:sz w:val="16"/>
                <w:szCs w:val="16"/>
              </w:rPr>
            </w:pPr>
          </w:p>
        </w:tc>
        <w:tc>
          <w:tcPr>
            <w:tcW w:w="1469" w:type="dxa"/>
            <w:tcBorders>
              <w:top w:val="single" w:sz="4" w:space="0" w:color="auto"/>
              <w:left w:val="single" w:sz="4" w:space="0" w:color="auto"/>
              <w:bottom w:val="single" w:sz="4" w:space="0" w:color="auto"/>
              <w:right w:val="single" w:sz="4" w:space="0" w:color="auto"/>
            </w:tcBorders>
            <w:hideMark/>
          </w:tcPr>
          <w:p w14:paraId="5203D12D"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 xml:space="preserve">Lab </w:t>
            </w:r>
            <w:r w:rsidRPr="009D13BD">
              <w:rPr>
                <w:rFonts w:asciiTheme="majorHAnsi" w:hAnsiTheme="majorHAnsi"/>
                <w:sz w:val="16"/>
                <w:szCs w:val="16"/>
              </w:rPr>
              <w:t>procedure</w:t>
            </w:r>
          </w:p>
        </w:tc>
        <w:tc>
          <w:tcPr>
            <w:tcW w:w="793" w:type="dxa"/>
            <w:tcBorders>
              <w:top w:val="single" w:sz="4" w:space="0" w:color="auto"/>
              <w:left w:val="single" w:sz="4" w:space="0" w:color="auto"/>
              <w:bottom w:val="single" w:sz="4" w:space="0" w:color="auto"/>
              <w:right w:val="single" w:sz="4" w:space="0" w:color="auto"/>
            </w:tcBorders>
            <w:hideMark/>
          </w:tcPr>
          <w:p w14:paraId="777C98A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20" w:type="dxa"/>
            <w:tcBorders>
              <w:top w:val="single" w:sz="4" w:space="0" w:color="auto"/>
              <w:left w:val="single" w:sz="4" w:space="0" w:color="auto"/>
              <w:bottom w:val="single" w:sz="4" w:space="0" w:color="auto"/>
              <w:right w:val="single" w:sz="4" w:space="0" w:color="auto"/>
            </w:tcBorders>
            <w:textDirection w:val="btLr"/>
          </w:tcPr>
          <w:p w14:paraId="01F9B27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63411B48" w14:textId="77777777" w:rsidR="00CF109D" w:rsidRDefault="00CF109D" w:rsidP="005B0AD4">
            <w:pPr>
              <w:ind w:left="113" w:right="113"/>
              <w:jc w:val="both"/>
              <w:rPr>
                <w:rFonts w:ascii="Times New Roman" w:hAnsi="Times New Roman" w:cs="Times New Roman"/>
                <w:sz w:val="16"/>
                <w:szCs w:val="16"/>
              </w:rPr>
            </w:pPr>
          </w:p>
        </w:tc>
        <w:tc>
          <w:tcPr>
            <w:tcW w:w="1151" w:type="dxa"/>
            <w:tcBorders>
              <w:top w:val="single" w:sz="4" w:space="0" w:color="auto"/>
              <w:left w:val="single" w:sz="4" w:space="0" w:color="auto"/>
              <w:bottom w:val="single" w:sz="4" w:space="0" w:color="auto"/>
              <w:right w:val="single" w:sz="4" w:space="0" w:color="auto"/>
            </w:tcBorders>
            <w:hideMark/>
          </w:tcPr>
          <w:p w14:paraId="53C08A00"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15" w:type="dxa"/>
            <w:tcBorders>
              <w:top w:val="single" w:sz="4" w:space="0" w:color="auto"/>
              <w:left w:val="single" w:sz="4" w:space="0" w:color="auto"/>
              <w:bottom w:val="single" w:sz="4" w:space="0" w:color="auto"/>
              <w:right w:val="single" w:sz="4" w:space="0" w:color="auto"/>
            </w:tcBorders>
            <w:hideMark/>
          </w:tcPr>
          <w:p w14:paraId="1C7B019C"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922" w:type="dxa"/>
            <w:tcBorders>
              <w:top w:val="single" w:sz="4" w:space="0" w:color="auto"/>
              <w:left w:val="single" w:sz="4" w:space="0" w:color="auto"/>
              <w:bottom w:val="single" w:sz="4" w:space="0" w:color="auto"/>
              <w:right w:val="single" w:sz="4" w:space="0" w:color="auto"/>
            </w:tcBorders>
            <w:hideMark/>
          </w:tcPr>
          <w:p w14:paraId="35F98ED2"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1E8DD44"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t xml:space="preserve"> </w:t>
            </w:r>
          </w:p>
        </w:tc>
        <w:tc>
          <w:tcPr>
            <w:tcW w:w="620" w:type="dxa"/>
            <w:tcBorders>
              <w:top w:val="single" w:sz="4" w:space="0" w:color="auto"/>
              <w:left w:val="single" w:sz="4" w:space="0" w:color="auto"/>
              <w:bottom w:val="single" w:sz="4" w:space="0" w:color="auto"/>
              <w:right w:val="single" w:sz="4" w:space="0" w:color="auto"/>
            </w:tcBorders>
            <w:textDirection w:val="btLr"/>
            <w:hideMark/>
          </w:tcPr>
          <w:p w14:paraId="1D7D3E6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7" w:type="dxa"/>
            <w:tcBorders>
              <w:top w:val="single" w:sz="4" w:space="0" w:color="auto"/>
              <w:left w:val="single" w:sz="4" w:space="0" w:color="auto"/>
              <w:bottom w:val="single" w:sz="4" w:space="0" w:color="auto"/>
              <w:right w:val="single" w:sz="4" w:space="0" w:color="auto"/>
            </w:tcBorders>
            <w:textDirection w:val="btLr"/>
          </w:tcPr>
          <w:p w14:paraId="68D031A3"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11F53220" w14:textId="77777777" w:rsidR="00CF109D" w:rsidRDefault="00CF109D" w:rsidP="00CF109D">
      <w:pPr>
        <w:rPr>
          <w:sz w:val="20"/>
          <w:szCs w:val="20"/>
        </w:rPr>
      </w:pPr>
    </w:p>
    <w:p w14:paraId="774C7543" w14:textId="27EF1C5B" w:rsidR="00CF109D" w:rsidRDefault="00CF109D" w:rsidP="00CF109D">
      <w:pPr>
        <w:rPr>
          <w:sz w:val="20"/>
          <w:szCs w:val="20"/>
        </w:rPr>
      </w:pP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2</w:t>
      </w: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Affective)</w:t>
      </w:r>
    </w:p>
    <w:tbl>
      <w:tblPr>
        <w:tblStyle w:val="TableGrid"/>
        <w:tblW w:w="10745" w:type="dxa"/>
        <w:tblInd w:w="-815" w:type="dxa"/>
        <w:tblLook w:val="04A0" w:firstRow="1" w:lastRow="0" w:firstColumn="1" w:lastColumn="0" w:noHBand="0" w:noVBand="1"/>
      </w:tblPr>
      <w:tblGrid>
        <w:gridCol w:w="1175"/>
        <w:gridCol w:w="1817"/>
        <w:gridCol w:w="1618"/>
        <w:gridCol w:w="827"/>
        <w:gridCol w:w="883"/>
        <w:gridCol w:w="1146"/>
        <w:gridCol w:w="741"/>
        <w:gridCol w:w="1008"/>
        <w:gridCol w:w="647"/>
        <w:gridCol w:w="883"/>
      </w:tblGrid>
      <w:tr w:rsidR="00CF109D" w14:paraId="1008B838" w14:textId="77777777" w:rsidTr="00CF109D">
        <w:trPr>
          <w:trHeight w:val="380"/>
        </w:trPr>
        <w:tc>
          <w:tcPr>
            <w:tcW w:w="1122" w:type="dxa"/>
            <w:tcBorders>
              <w:top w:val="single" w:sz="4" w:space="0" w:color="auto"/>
              <w:left w:val="single" w:sz="4" w:space="0" w:color="auto"/>
              <w:bottom w:val="single" w:sz="4" w:space="0" w:color="auto"/>
              <w:right w:val="single" w:sz="4" w:space="0" w:color="auto"/>
            </w:tcBorders>
            <w:hideMark/>
          </w:tcPr>
          <w:p w14:paraId="4B3B707E"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882" w:type="dxa"/>
            <w:tcBorders>
              <w:top w:val="single" w:sz="4" w:space="0" w:color="auto"/>
              <w:left w:val="single" w:sz="4" w:space="0" w:color="auto"/>
              <w:bottom w:val="single" w:sz="4" w:space="0" w:color="auto"/>
              <w:right w:val="single" w:sz="4" w:space="0" w:color="auto"/>
            </w:tcBorders>
            <w:hideMark/>
          </w:tcPr>
          <w:p w14:paraId="42577401"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300A2939"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650" w:type="dxa"/>
            <w:tcBorders>
              <w:top w:val="single" w:sz="4" w:space="0" w:color="auto"/>
              <w:left w:val="single" w:sz="4" w:space="0" w:color="auto"/>
              <w:bottom w:val="single" w:sz="4" w:space="0" w:color="auto"/>
              <w:right w:val="single" w:sz="4" w:space="0" w:color="auto"/>
            </w:tcBorders>
            <w:hideMark/>
          </w:tcPr>
          <w:p w14:paraId="10DC47E7"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0" w:type="dxa"/>
            <w:tcBorders>
              <w:top w:val="single" w:sz="4" w:space="0" w:color="auto"/>
              <w:left w:val="single" w:sz="4" w:space="0" w:color="auto"/>
              <w:bottom w:val="single" w:sz="4" w:space="0" w:color="auto"/>
              <w:right w:val="single" w:sz="4" w:space="0" w:color="auto"/>
            </w:tcBorders>
            <w:hideMark/>
          </w:tcPr>
          <w:p w14:paraId="6DBF1460"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67D8E33"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16" w:type="dxa"/>
            <w:tcBorders>
              <w:top w:val="single" w:sz="4" w:space="0" w:color="auto"/>
              <w:left w:val="single" w:sz="4" w:space="0" w:color="auto"/>
              <w:bottom w:val="single" w:sz="4" w:space="0" w:color="auto"/>
              <w:right w:val="single" w:sz="4" w:space="0" w:color="auto"/>
            </w:tcBorders>
            <w:hideMark/>
          </w:tcPr>
          <w:p w14:paraId="29C526F3"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6" w:type="dxa"/>
            <w:tcBorders>
              <w:top w:val="single" w:sz="4" w:space="0" w:color="auto"/>
              <w:left w:val="single" w:sz="4" w:space="0" w:color="auto"/>
              <w:bottom w:val="single" w:sz="4" w:space="0" w:color="auto"/>
              <w:right w:val="single" w:sz="4" w:space="0" w:color="auto"/>
            </w:tcBorders>
            <w:hideMark/>
          </w:tcPr>
          <w:p w14:paraId="0B740BC0"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7DF3858F"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6" w:type="dxa"/>
            <w:tcBorders>
              <w:top w:val="single" w:sz="4" w:space="0" w:color="auto"/>
              <w:left w:val="single" w:sz="4" w:space="0" w:color="auto"/>
              <w:bottom w:val="single" w:sz="4" w:space="0" w:color="auto"/>
              <w:right w:val="single" w:sz="4" w:space="0" w:color="auto"/>
            </w:tcBorders>
            <w:hideMark/>
          </w:tcPr>
          <w:p w14:paraId="0257C3BA"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12" w:type="dxa"/>
            <w:tcBorders>
              <w:top w:val="single" w:sz="4" w:space="0" w:color="auto"/>
              <w:left w:val="single" w:sz="4" w:space="0" w:color="auto"/>
              <w:bottom w:val="single" w:sz="4" w:space="0" w:color="auto"/>
              <w:right w:val="single" w:sz="4" w:space="0" w:color="auto"/>
            </w:tcBorders>
            <w:hideMark/>
          </w:tcPr>
          <w:p w14:paraId="7BFC64F3"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18" w:type="dxa"/>
            <w:tcBorders>
              <w:top w:val="single" w:sz="4" w:space="0" w:color="auto"/>
              <w:left w:val="single" w:sz="4" w:space="0" w:color="auto"/>
              <w:bottom w:val="single" w:sz="4" w:space="0" w:color="auto"/>
              <w:right w:val="single" w:sz="4" w:space="0" w:color="auto"/>
            </w:tcBorders>
            <w:hideMark/>
          </w:tcPr>
          <w:p w14:paraId="1CB9A8D5"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3" w:type="dxa"/>
            <w:tcBorders>
              <w:top w:val="single" w:sz="4" w:space="0" w:color="auto"/>
              <w:left w:val="single" w:sz="4" w:space="0" w:color="auto"/>
              <w:bottom w:val="single" w:sz="4" w:space="0" w:color="auto"/>
              <w:right w:val="single" w:sz="4" w:space="0" w:color="auto"/>
            </w:tcBorders>
          </w:tcPr>
          <w:p w14:paraId="198EA2D0"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405BAEDB" w14:textId="77777777" w:rsidTr="00CF109D">
        <w:trPr>
          <w:cantSplit/>
          <w:trHeight w:val="1071"/>
        </w:trPr>
        <w:tc>
          <w:tcPr>
            <w:tcW w:w="112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8FE7BA" w14:textId="77777777" w:rsidR="00CF109D" w:rsidRDefault="00CF109D" w:rsidP="005B0AD4">
            <w:pPr>
              <w:ind w:left="113" w:right="113"/>
              <w:contextualSpacing/>
              <w:rPr>
                <w:rFonts w:ascii="Times New Roman" w:eastAsia="Times New Roman" w:hAnsi="Times New Roman" w:cs="Times New Roman"/>
                <w:sz w:val="16"/>
                <w:szCs w:val="16"/>
                <w:lang w:eastAsia="en-GB"/>
              </w:rPr>
            </w:pPr>
            <w:r w:rsidRPr="0062011B">
              <w:rPr>
                <w:rFonts w:ascii="Times New Roman" w:eastAsia="Times New Roman" w:hAnsi="Times New Roman" w:cs="Times New Roman"/>
                <w:sz w:val="16"/>
                <w:szCs w:val="16"/>
                <w:lang w:eastAsia="en-GB"/>
              </w:rPr>
              <w:t>2.</w:t>
            </w:r>
            <w:r w:rsidRPr="0062011B">
              <w:rPr>
                <w:rFonts w:ascii="Times New Roman" w:eastAsia="Times New Roman" w:hAnsi="Times New Roman" w:cs="Times New Roman"/>
                <w:sz w:val="16"/>
                <w:szCs w:val="16"/>
                <w:lang w:eastAsia="en-GB"/>
              </w:rPr>
              <w:tab/>
              <w:t>To know about the Characterization of Dental Materials</w:t>
            </w:r>
          </w:p>
        </w:tc>
        <w:tc>
          <w:tcPr>
            <w:tcW w:w="1882" w:type="dxa"/>
            <w:tcBorders>
              <w:top w:val="single" w:sz="4" w:space="0" w:color="auto"/>
              <w:left w:val="single" w:sz="4" w:space="0" w:color="auto"/>
              <w:bottom w:val="single" w:sz="4" w:space="0" w:color="auto"/>
              <w:right w:val="single" w:sz="4" w:space="0" w:color="auto"/>
            </w:tcBorders>
            <w:hideMark/>
          </w:tcPr>
          <w:p w14:paraId="60B9AAED"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Greet the supervisor before performing utm and ftir</w:t>
            </w:r>
            <w:r w:rsidRPr="00624347">
              <w:rPr>
                <w:sz w:val="16"/>
                <w:szCs w:val="16"/>
              </w:rPr>
              <w:t xml:space="preserve"> in dental materials lab</w:t>
            </w:r>
          </w:p>
        </w:tc>
        <w:tc>
          <w:tcPr>
            <w:tcW w:w="1650" w:type="dxa"/>
            <w:tcBorders>
              <w:top w:val="single" w:sz="4" w:space="0" w:color="auto"/>
              <w:left w:val="single" w:sz="4" w:space="0" w:color="auto"/>
              <w:bottom w:val="single" w:sz="4" w:space="0" w:color="auto"/>
              <w:right w:val="single" w:sz="4" w:space="0" w:color="auto"/>
            </w:tcBorders>
            <w:hideMark/>
          </w:tcPr>
          <w:p w14:paraId="4DDF3691"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790" w:type="dxa"/>
            <w:tcBorders>
              <w:top w:val="single" w:sz="4" w:space="0" w:color="auto"/>
              <w:left w:val="single" w:sz="4" w:space="0" w:color="auto"/>
              <w:bottom w:val="single" w:sz="4" w:space="0" w:color="auto"/>
              <w:right w:val="single" w:sz="4" w:space="0" w:color="auto"/>
            </w:tcBorders>
            <w:hideMark/>
          </w:tcPr>
          <w:p w14:paraId="073D24C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916" w:type="dxa"/>
            <w:tcBorders>
              <w:top w:val="single" w:sz="4" w:space="0" w:color="auto"/>
              <w:left w:val="single" w:sz="4" w:space="0" w:color="auto"/>
              <w:bottom w:val="single" w:sz="4" w:space="0" w:color="auto"/>
              <w:right w:val="single" w:sz="4" w:space="0" w:color="auto"/>
            </w:tcBorders>
            <w:textDirection w:val="btLr"/>
            <w:hideMark/>
          </w:tcPr>
          <w:p w14:paraId="4FB9BB4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6" w:type="dxa"/>
            <w:tcBorders>
              <w:top w:val="single" w:sz="4" w:space="0" w:color="auto"/>
              <w:left w:val="single" w:sz="4" w:space="0" w:color="auto"/>
              <w:bottom w:val="single" w:sz="4" w:space="0" w:color="auto"/>
              <w:right w:val="single" w:sz="4" w:space="0" w:color="auto"/>
            </w:tcBorders>
            <w:hideMark/>
          </w:tcPr>
          <w:p w14:paraId="2352F88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4115031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6" w:type="dxa"/>
            <w:tcBorders>
              <w:top w:val="single" w:sz="4" w:space="0" w:color="auto"/>
              <w:left w:val="single" w:sz="4" w:space="0" w:color="auto"/>
              <w:bottom w:val="single" w:sz="4" w:space="0" w:color="auto"/>
              <w:right w:val="single" w:sz="4" w:space="0" w:color="auto"/>
            </w:tcBorders>
            <w:hideMark/>
          </w:tcPr>
          <w:p w14:paraId="5E23B3F0"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1012" w:type="dxa"/>
            <w:tcBorders>
              <w:top w:val="single" w:sz="4" w:space="0" w:color="auto"/>
              <w:left w:val="single" w:sz="4" w:space="0" w:color="auto"/>
              <w:bottom w:val="single" w:sz="4" w:space="0" w:color="auto"/>
              <w:right w:val="single" w:sz="4" w:space="0" w:color="auto"/>
            </w:tcBorders>
            <w:hideMark/>
          </w:tcPr>
          <w:p w14:paraId="1ABAD555"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C96DAE0"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1257714F" w14:textId="77777777" w:rsidR="00CF109D" w:rsidRDefault="00CF109D" w:rsidP="005B0AD4">
            <w:pPr>
              <w:jc w:val="both"/>
              <w:rPr>
                <w:rFonts w:asciiTheme="majorHAnsi" w:hAnsiTheme="majorHAnsi"/>
                <w:sz w:val="16"/>
                <w:szCs w:val="16"/>
              </w:rPr>
            </w:pPr>
            <w:r>
              <w:rPr>
                <w:rFonts w:asciiTheme="majorHAnsi" w:hAnsiTheme="majorHAnsi"/>
                <w:sz w:val="16"/>
                <w:szCs w:val="16"/>
              </w:rPr>
              <w:t>Test tools</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3FA2A47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3" w:type="dxa"/>
            <w:tcBorders>
              <w:top w:val="single" w:sz="4" w:space="0" w:color="auto"/>
              <w:left w:val="single" w:sz="4" w:space="0" w:color="auto"/>
              <w:bottom w:val="single" w:sz="4" w:space="0" w:color="auto"/>
              <w:right w:val="single" w:sz="4" w:space="0" w:color="auto"/>
            </w:tcBorders>
            <w:textDirection w:val="btLr"/>
          </w:tcPr>
          <w:p w14:paraId="5D8B3421"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1B8B2854" w14:textId="77777777" w:rsidTr="00CF109D">
        <w:trPr>
          <w:cantSplit/>
          <w:trHeight w:val="1224"/>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184FCB5F" w14:textId="77777777" w:rsidR="00CF109D" w:rsidRDefault="00CF109D" w:rsidP="005B0AD4">
            <w:pPr>
              <w:rPr>
                <w:rFonts w:ascii="Times New Roman" w:eastAsia="Times New Roman" w:hAnsi="Times New Roman" w:cs="Times New Roman"/>
                <w:sz w:val="16"/>
                <w:szCs w:val="16"/>
                <w:lang w:eastAsia="en-GB"/>
              </w:rPr>
            </w:pPr>
          </w:p>
        </w:tc>
        <w:tc>
          <w:tcPr>
            <w:tcW w:w="1882" w:type="dxa"/>
            <w:tcBorders>
              <w:top w:val="single" w:sz="4" w:space="0" w:color="auto"/>
              <w:left w:val="single" w:sz="4" w:space="0" w:color="auto"/>
              <w:bottom w:val="single" w:sz="4" w:space="0" w:color="auto"/>
              <w:right w:val="single" w:sz="4" w:space="0" w:color="auto"/>
            </w:tcBorders>
            <w:hideMark/>
          </w:tcPr>
          <w:p w14:paraId="4839BDC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used while</w:t>
            </w:r>
            <w:r w:rsidRPr="00624347">
              <w:rPr>
                <w:rFonts w:ascii="Times New Roman" w:hAnsi="Times New Roman" w:cs="Times New Roman"/>
                <w:sz w:val="16"/>
                <w:szCs w:val="16"/>
              </w:rPr>
              <w:t xml:space="preserve"> performin</w:t>
            </w:r>
            <w:r>
              <w:rPr>
                <w:rFonts w:ascii="Times New Roman" w:hAnsi="Times New Roman" w:cs="Times New Roman"/>
                <w:sz w:val="16"/>
                <w:szCs w:val="16"/>
              </w:rPr>
              <w:t>g utm and ftir</w:t>
            </w:r>
            <w:r w:rsidRPr="00624347">
              <w:rPr>
                <w:rFonts w:ascii="Times New Roman" w:hAnsi="Times New Roman" w:cs="Times New Roman"/>
                <w:sz w:val="16"/>
                <w:szCs w:val="16"/>
              </w:rPr>
              <w:t xml:space="preserve"> in dental materials lab</w:t>
            </w:r>
          </w:p>
        </w:tc>
        <w:tc>
          <w:tcPr>
            <w:tcW w:w="1650" w:type="dxa"/>
            <w:tcBorders>
              <w:top w:val="single" w:sz="4" w:space="0" w:color="auto"/>
              <w:left w:val="single" w:sz="4" w:space="0" w:color="auto"/>
              <w:bottom w:val="single" w:sz="4" w:space="0" w:color="auto"/>
              <w:right w:val="single" w:sz="4" w:space="0" w:color="auto"/>
            </w:tcBorders>
            <w:hideMark/>
          </w:tcPr>
          <w:p w14:paraId="6A31381A"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790" w:type="dxa"/>
            <w:tcBorders>
              <w:top w:val="single" w:sz="4" w:space="0" w:color="auto"/>
              <w:left w:val="single" w:sz="4" w:space="0" w:color="auto"/>
              <w:bottom w:val="single" w:sz="4" w:space="0" w:color="auto"/>
              <w:right w:val="single" w:sz="4" w:space="0" w:color="auto"/>
            </w:tcBorders>
            <w:hideMark/>
          </w:tcPr>
          <w:p w14:paraId="7D4236F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916" w:type="dxa"/>
            <w:tcBorders>
              <w:top w:val="single" w:sz="4" w:space="0" w:color="auto"/>
              <w:left w:val="single" w:sz="4" w:space="0" w:color="auto"/>
              <w:bottom w:val="single" w:sz="4" w:space="0" w:color="auto"/>
              <w:right w:val="single" w:sz="4" w:space="0" w:color="auto"/>
            </w:tcBorders>
            <w:textDirection w:val="btLr"/>
            <w:hideMark/>
          </w:tcPr>
          <w:p w14:paraId="7044067C"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56" w:type="dxa"/>
            <w:tcBorders>
              <w:top w:val="single" w:sz="4" w:space="0" w:color="auto"/>
              <w:left w:val="single" w:sz="4" w:space="0" w:color="auto"/>
              <w:bottom w:val="single" w:sz="4" w:space="0" w:color="auto"/>
              <w:right w:val="single" w:sz="4" w:space="0" w:color="auto"/>
            </w:tcBorders>
            <w:hideMark/>
          </w:tcPr>
          <w:p w14:paraId="7CB9B20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7AEF1DB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6" w:type="dxa"/>
            <w:tcBorders>
              <w:top w:val="single" w:sz="4" w:space="0" w:color="auto"/>
              <w:left w:val="single" w:sz="4" w:space="0" w:color="auto"/>
              <w:bottom w:val="single" w:sz="4" w:space="0" w:color="auto"/>
              <w:right w:val="single" w:sz="4" w:space="0" w:color="auto"/>
            </w:tcBorders>
            <w:hideMark/>
          </w:tcPr>
          <w:p w14:paraId="4254D738"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4BD1470D"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12" w:type="dxa"/>
            <w:tcBorders>
              <w:top w:val="single" w:sz="4" w:space="0" w:color="auto"/>
              <w:left w:val="single" w:sz="4" w:space="0" w:color="auto"/>
              <w:bottom w:val="single" w:sz="4" w:space="0" w:color="auto"/>
              <w:right w:val="single" w:sz="4" w:space="0" w:color="auto"/>
            </w:tcBorders>
            <w:hideMark/>
          </w:tcPr>
          <w:p w14:paraId="369F910B"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28C2C3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7689E072"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22746FC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3" w:type="dxa"/>
            <w:tcBorders>
              <w:top w:val="single" w:sz="4" w:space="0" w:color="auto"/>
              <w:left w:val="single" w:sz="4" w:space="0" w:color="auto"/>
              <w:bottom w:val="single" w:sz="4" w:space="0" w:color="auto"/>
              <w:right w:val="single" w:sz="4" w:space="0" w:color="auto"/>
            </w:tcBorders>
            <w:textDirection w:val="btLr"/>
          </w:tcPr>
          <w:p w14:paraId="67F0CA3B"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25CCEB3B" w14:textId="77777777" w:rsidTr="00CF109D">
        <w:trPr>
          <w:cantSplit/>
          <w:trHeight w:val="1251"/>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4496F1C3" w14:textId="77777777" w:rsidR="00CF109D" w:rsidRDefault="00CF109D" w:rsidP="005B0AD4">
            <w:pPr>
              <w:rPr>
                <w:rFonts w:ascii="Times New Roman" w:eastAsia="Times New Roman" w:hAnsi="Times New Roman" w:cs="Times New Roman"/>
                <w:sz w:val="16"/>
                <w:szCs w:val="16"/>
                <w:lang w:eastAsia="en-GB"/>
              </w:rPr>
            </w:pPr>
          </w:p>
        </w:tc>
        <w:tc>
          <w:tcPr>
            <w:tcW w:w="1882" w:type="dxa"/>
            <w:tcBorders>
              <w:top w:val="single" w:sz="4" w:space="0" w:color="auto"/>
              <w:left w:val="single" w:sz="4" w:space="0" w:color="auto"/>
              <w:bottom w:val="single" w:sz="4" w:space="0" w:color="auto"/>
              <w:right w:val="single" w:sz="4" w:space="0" w:color="auto"/>
            </w:tcBorders>
            <w:hideMark/>
          </w:tcPr>
          <w:p w14:paraId="6DC5981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utm and ftir</w:t>
            </w:r>
            <w:r w:rsidRPr="00624347">
              <w:rPr>
                <w:rFonts w:ascii="Times New Roman" w:hAnsi="Times New Roman" w:cs="Times New Roman"/>
                <w:sz w:val="16"/>
                <w:szCs w:val="16"/>
              </w:rPr>
              <w:t xml:space="preserve"> in dental materials lab</w:t>
            </w:r>
          </w:p>
        </w:tc>
        <w:tc>
          <w:tcPr>
            <w:tcW w:w="1650" w:type="dxa"/>
            <w:tcBorders>
              <w:top w:val="single" w:sz="4" w:space="0" w:color="auto"/>
              <w:left w:val="single" w:sz="4" w:space="0" w:color="auto"/>
              <w:bottom w:val="single" w:sz="4" w:space="0" w:color="auto"/>
              <w:right w:val="single" w:sz="4" w:space="0" w:color="auto"/>
            </w:tcBorders>
            <w:hideMark/>
          </w:tcPr>
          <w:p w14:paraId="506954F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790" w:type="dxa"/>
            <w:tcBorders>
              <w:top w:val="single" w:sz="4" w:space="0" w:color="auto"/>
              <w:left w:val="single" w:sz="4" w:space="0" w:color="auto"/>
              <w:bottom w:val="single" w:sz="4" w:space="0" w:color="auto"/>
              <w:right w:val="single" w:sz="4" w:space="0" w:color="auto"/>
            </w:tcBorders>
            <w:hideMark/>
          </w:tcPr>
          <w:p w14:paraId="73EC9B9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916" w:type="dxa"/>
            <w:tcBorders>
              <w:top w:val="single" w:sz="4" w:space="0" w:color="auto"/>
              <w:left w:val="single" w:sz="4" w:space="0" w:color="auto"/>
              <w:bottom w:val="single" w:sz="4" w:space="0" w:color="auto"/>
              <w:right w:val="single" w:sz="4" w:space="0" w:color="auto"/>
            </w:tcBorders>
            <w:textDirection w:val="btLr"/>
            <w:hideMark/>
          </w:tcPr>
          <w:p w14:paraId="571A856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6" w:type="dxa"/>
            <w:tcBorders>
              <w:top w:val="single" w:sz="4" w:space="0" w:color="auto"/>
              <w:left w:val="single" w:sz="4" w:space="0" w:color="auto"/>
              <w:bottom w:val="single" w:sz="4" w:space="0" w:color="auto"/>
              <w:right w:val="single" w:sz="4" w:space="0" w:color="auto"/>
            </w:tcBorders>
            <w:hideMark/>
          </w:tcPr>
          <w:p w14:paraId="2F7C1F6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47CC7BB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6" w:type="dxa"/>
            <w:tcBorders>
              <w:top w:val="single" w:sz="4" w:space="0" w:color="auto"/>
              <w:left w:val="single" w:sz="4" w:space="0" w:color="auto"/>
              <w:bottom w:val="single" w:sz="4" w:space="0" w:color="auto"/>
              <w:right w:val="single" w:sz="4" w:space="0" w:color="auto"/>
            </w:tcBorders>
            <w:hideMark/>
          </w:tcPr>
          <w:p w14:paraId="0AB40803"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37A4025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12" w:type="dxa"/>
            <w:tcBorders>
              <w:top w:val="single" w:sz="4" w:space="0" w:color="auto"/>
              <w:left w:val="single" w:sz="4" w:space="0" w:color="auto"/>
              <w:bottom w:val="single" w:sz="4" w:space="0" w:color="auto"/>
              <w:right w:val="single" w:sz="4" w:space="0" w:color="auto"/>
            </w:tcBorders>
            <w:hideMark/>
          </w:tcPr>
          <w:p w14:paraId="29FB176E"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0BE9D8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4BAEBB61"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095768E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3" w:type="dxa"/>
            <w:tcBorders>
              <w:top w:val="single" w:sz="4" w:space="0" w:color="auto"/>
              <w:left w:val="single" w:sz="4" w:space="0" w:color="auto"/>
              <w:bottom w:val="single" w:sz="4" w:space="0" w:color="auto"/>
              <w:right w:val="single" w:sz="4" w:space="0" w:color="auto"/>
            </w:tcBorders>
            <w:textDirection w:val="btLr"/>
          </w:tcPr>
          <w:p w14:paraId="7961537D"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5C956F89" w14:textId="77777777" w:rsidTr="00CF109D">
        <w:trPr>
          <w:cantSplit/>
          <w:trHeight w:val="1521"/>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416903FC" w14:textId="77777777" w:rsidR="00CF109D" w:rsidRDefault="00CF109D" w:rsidP="005B0AD4">
            <w:pPr>
              <w:rPr>
                <w:rFonts w:ascii="Times New Roman" w:eastAsia="Times New Roman" w:hAnsi="Times New Roman" w:cs="Times New Roman"/>
                <w:sz w:val="16"/>
                <w:szCs w:val="16"/>
                <w:lang w:eastAsia="en-GB"/>
              </w:rPr>
            </w:pPr>
          </w:p>
        </w:tc>
        <w:tc>
          <w:tcPr>
            <w:tcW w:w="1882" w:type="dxa"/>
            <w:tcBorders>
              <w:top w:val="single" w:sz="4" w:space="0" w:color="auto"/>
              <w:left w:val="single" w:sz="4" w:space="0" w:color="auto"/>
              <w:bottom w:val="single" w:sz="4" w:space="0" w:color="auto"/>
              <w:right w:val="single" w:sz="4" w:space="0" w:color="auto"/>
            </w:tcBorders>
            <w:hideMark/>
          </w:tcPr>
          <w:p w14:paraId="74CAB44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650" w:type="dxa"/>
            <w:tcBorders>
              <w:top w:val="single" w:sz="4" w:space="0" w:color="auto"/>
              <w:left w:val="single" w:sz="4" w:space="0" w:color="auto"/>
              <w:bottom w:val="single" w:sz="4" w:space="0" w:color="auto"/>
              <w:right w:val="single" w:sz="4" w:space="0" w:color="auto"/>
            </w:tcBorders>
            <w:hideMark/>
          </w:tcPr>
          <w:p w14:paraId="1F742BC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790" w:type="dxa"/>
            <w:tcBorders>
              <w:top w:val="single" w:sz="4" w:space="0" w:color="auto"/>
              <w:left w:val="single" w:sz="4" w:space="0" w:color="auto"/>
              <w:bottom w:val="single" w:sz="4" w:space="0" w:color="auto"/>
              <w:right w:val="single" w:sz="4" w:space="0" w:color="auto"/>
            </w:tcBorders>
            <w:hideMark/>
          </w:tcPr>
          <w:p w14:paraId="46BFDBC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916" w:type="dxa"/>
            <w:tcBorders>
              <w:top w:val="single" w:sz="4" w:space="0" w:color="auto"/>
              <w:left w:val="single" w:sz="4" w:space="0" w:color="auto"/>
              <w:bottom w:val="single" w:sz="4" w:space="0" w:color="auto"/>
              <w:right w:val="single" w:sz="4" w:space="0" w:color="auto"/>
            </w:tcBorders>
            <w:textDirection w:val="btLr"/>
            <w:hideMark/>
          </w:tcPr>
          <w:p w14:paraId="495FA93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6" w:type="dxa"/>
            <w:tcBorders>
              <w:top w:val="single" w:sz="4" w:space="0" w:color="auto"/>
              <w:left w:val="single" w:sz="4" w:space="0" w:color="auto"/>
              <w:bottom w:val="single" w:sz="4" w:space="0" w:color="auto"/>
              <w:right w:val="single" w:sz="4" w:space="0" w:color="auto"/>
            </w:tcBorders>
            <w:hideMark/>
          </w:tcPr>
          <w:p w14:paraId="75EAFB0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52ADB5F4"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56" w:type="dxa"/>
            <w:tcBorders>
              <w:top w:val="single" w:sz="4" w:space="0" w:color="auto"/>
              <w:left w:val="single" w:sz="4" w:space="0" w:color="auto"/>
              <w:bottom w:val="single" w:sz="4" w:space="0" w:color="auto"/>
              <w:right w:val="single" w:sz="4" w:space="0" w:color="auto"/>
            </w:tcBorders>
            <w:hideMark/>
          </w:tcPr>
          <w:p w14:paraId="6D2A2D47"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0617DC4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12" w:type="dxa"/>
            <w:tcBorders>
              <w:top w:val="single" w:sz="4" w:space="0" w:color="auto"/>
              <w:left w:val="single" w:sz="4" w:space="0" w:color="auto"/>
              <w:bottom w:val="single" w:sz="4" w:space="0" w:color="auto"/>
              <w:right w:val="single" w:sz="4" w:space="0" w:color="auto"/>
            </w:tcBorders>
            <w:hideMark/>
          </w:tcPr>
          <w:p w14:paraId="5C696CF9"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386719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67C14FC0"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7E1D700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3" w:type="dxa"/>
            <w:tcBorders>
              <w:top w:val="single" w:sz="4" w:space="0" w:color="auto"/>
              <w:left w:val="single" w:sz="4" w:space="0" w:color="auto"/>
              <w:bottom w:val="single" w:sz="4" w:space="0" w:color="auto"/>
              <w:right w:val="single" w:sz="4" w:space="0" w:color="auto"/>
            </w:tcBorders>
            <w:textDirection w:val="btLr"/>
          </w:tcPr>
          <w:p w14:paraId="4A5FE9B4"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3DC7A2F4" w14:textId="77777777" w:rsidTr="00CF109D">
        <w:trPr>
          <w:cantSplit/>
          <w:trHeight w:val="1242"/>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6BE4D01B" w14:textId="77777777" w:rsidR="00CF109D" w:rsidRDefault="00CF109D" w:rsidP="005B0AD4">
            <w:pPr>
              <w:rPr>
                <w:rFonts w:ascii="Times New Roman" w:eastAsia="Times New Roman" w:hAnsi="Times New Roman" w:cs="Times New Roman"/>
                <w:sz w:val="16"/>
                <w:szCs w:val="16"/>
                <w:lang w:eastAsia="en-GB"/>
              </w:rPr>
            </w:pPr>
          </w:p>
        </w:tc>
        <w:tc>
          <w:tcPr>
            <w:tcW w:w="1882" w:type="dxa"/>
            <w:tcBorders>
              <w:top w:val="single" w:sz="4" w:space="0" w:color="auto"/>
              <w:left w:val="single" w:sz="4" w:space="0" w:color="auto"/>
              <w:bottom w:val="single" w:sz="4" w:space="0" w:color="auto"/>
              <w:right w:val="single" w:sz="4" w:space="0" w:color="auto"/>
            </w:tcBorders>
            <w:hideMark/>
          </w:tcPr>
          <w:p w14:paraId="441086E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650" w:type="dxa"/>
            <w:tcBorders>
              <w:top w:val="single" w:sz="4" w:space="0" w:color="auto"/>
              <w:left w:val="single" w:sz="4" w:space="0" w:color="auto"/>
              <w:bottom w:val="single" w:sz="4" w:space="0" w:color="auto"/>
              <w:right w:val="single" w:sz="4" w:space="0" w:color="auto"/>
            </w:tcBorders>
            <w:hideMark/>
          </w:tcPr>
          <w:p w14:paraId="4913554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790" w:type="dxa"/>
            <w:tcBorders>
              <w:top w:val="single" w:sz="4" w:space="0" w:color="auto"/>
              <w:left w:val="single" w:sz="4" w:space="0" w:color="auto"/>
              <w:bottom w:val="single" w:sz="4" w:space="0" w:color="auto"/>
              <w:right w:val="single" w:sz="4" w:space="0" w:color="auto"/>
            </w:tcBorders>
            <w:hideMark/>
          </w:tcPr>
          <w:p w14:paraId="05BC7CF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916" w:type="dxa"/>
            <w:tcBorders>
              <w:top w:val="single" w:sz="4" w:space="0" w:color="auto"/>
              <w:left w:val="single" w:sz="4" w:space="0" w:color="auto"/>
              <w:bottom w:val="single" w:sz="4" w:space="0" w:color="auto"/>
              <w:right w:val="single" w:sz="4" w:space="0" w:color="auto"/>
            </w:tcBorders>
            <w:textDirection w:val="btLr"/>
            <w:hideMark/>
          </w:tcPr>
          <w:p w14:paraId="2B11B05F"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56" w:type="dxa"/>
            <w:tcBorders>
              <w:top w:val="single" w:sz="4" w:space="0" w:color="auto"/>
              <w:left w:val="single" w:sz="4" w:space="0" w:color="auto"/>
              <w:bottom w:val="single" w:sz="4" w:space="0" w:color="auto"/>
              <w:right w:val="single" w:sz="4" w:space="0" w:color="auto"/>
            </w:tcBorders>
            <w:hideMark/>
          </w:tcPr>
          <w:p w14:paraId="60A7F44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2653BB89"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56" w:type="dxa"/>
            <w:tcBorders>
              <w:top w:val="single" w:sz="4" w:space="0" w:color="auto"/>
              <w:left w:val="single" w:sz="4" w:space="0" w:color="auto"/>
              <w:bottom w:val="single" w:sz="4" w:space="0" w:color="auto"/>
              <w:right w:val="single" w:sz="4" w:space="0" w:color="auto"/>
            </w:tcBorders>
            <w:hideMark/>
          </w:tcPr>
          <w:p w14:paraId="754E4BE3"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57C22A7D"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12" w:type="dxa"/>
            <w:tcBorders>
              <w:top w:val="single" w:sz="4" w:space="0" w:color="auto"/>
              <w:left w:val="single" w:sz="4" w:space="0" w:color="auto"/>
              <w:bottom w:val="single" w:sz="4" w:space="0" w:color="auto"/>
              <w:right w:val="single" w:sz="4" w:space="0" w:color="auto"/>
            </w:tcBorders>
            <w:hideMark/>
          </w:tcPr>
          <w:p w14:paraId="4EE4F452"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07DD1BE"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35E44BB4" w14:textId="77777777" w:rsidR="00CF109D" w:rsidRDefault="00CF109D" w:rsidP="005B0AD4">
            <w:pPr>
              <w:jc w:val="both"/>
              <w:rPr>
                <w:rFonts w:asciiTheme="majorHAnsi" w:hAnsiTheme="majorHAnsi"/>
                <w:sz w:val="16"/>
                <w:szCs w:val="16"/>
              </w:rPr>
            </w:pPr>
            <w:r w:rsidRPr="00624347">
              <w:rPr>
                <w:rFonts w:asciiTheme="majorHAnsi" w:hAnsiTheme="majorHAnsi"/>
                <w:sz w:val="16"/>
                <w:szCs w:val="16"/>
              </w:rPr>
              <w:t>Test tools</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1238FE8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3" w:type="dxa"/>
            <w:tcBorders>
              <w:top w:val="single" w:sz="4" w:space="0" w:color="auto"/>
              <w:left w:val="single" w:sz="4" w:space="0" w:color="auto"/>
              <w:bottom w:val="single" w:sz="4" w:space="0" w:color="auto"/>
              <w:right w:val="single" w:sz="4" w:space="0" w:color="auto"/>
            </w:tcBorders>
            <w:textDirection w:val="btLr"/>
          </w:tcPr>
          <w:p w14:paraId="2F89351F"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bl>
    <w:bookmarkEnd w:id="141"/>
    <w:p w14:paraId="5C8B5762" w14:textId="2A5D1CBC" w:rsidR="00CF109D" w:rsidRPr="006B3A0D" w:rsidRDefault="00AD3E71" w:rsidP="00CF109D">
      <w:pPr>
        <w:pStyle w:val="Title"/>
        <w:rPr>
          <w:sz w:val="14"/>
        </w:rPr>
      </w:pPr>
      <w:r>
        <w:rPr>
          <w:noProof/>
          <w:color w:val="0070C0"/>
        </w:rPr>
        <w:lastRenderedPageBreak/>
        <mc:AlternateContent>
          <mc:Choice Requires="wps">
            <w:drawing>
              <wp:anchor distT="4294967295" distB="4294967295" distL="0" distR="0" simplePos="0" relativeHeight="251822592" behindDoc="0" locked="0" layoutInCell="1" allowOverlap="1" wp14:anchorId="6D276CA6" wp14:editId="51241776">
                <wp:simplePos x="0" y="0"/>
                <wp:positionH relativeFrom="margin">
                  <wp:align>right</wp:align>
                </wp:positionH>
                <wp:positionV relativeFrom="paragraph">
                  <wp:posOffset>6985</wp:posOffset>
                </wp:positionV>
                <wp:extent cx="5307330" cy="0"/>
                <wp:effectExtent l="0" t="0" r="0" b="0"/>
                <wp:wrapTopAndBottom/>
                <wp:docPr id="15352284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51811" id="Line 172" o:spid="_x0000_s1026" style="position:absolute;z-index:251822592;visibility:visible;mso-wrap-style:square;mso-width-percent:0;mso-height-percent:0;mso-wrap-distance-left:0;mso-wrap-distance-top:-3e-5mm;mso-wrap-distance-right:0;mso-wrap-distance-bottom:-3e-5mm;mso-position-horizontal:right;mso-position-horizontal-relative:margin;mso-position-vertical:absolute;mso-position-vertical-relative:text;mso-width-percent:0;mso-height-percent:0;mso-width-relative:page;mso-height-relative:page" from="366.7pt,.55pt" to="78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" strokecolor="#4f81bc" strokeweight=".96pt">
                <o:lock v:ext="edit" shapetype="f"/>
                <w10:wrap type="topAndBottom" anchorx="margin"/>
              </v:line>
            </w:pict>
          </mc:Fallback>
        </mc:AlternateContent>
      </w:r>
      <w:r w:rsidR="00CF109D" w:rsidRPr="006B3A0D">
        <w:t>DMS:</w:t>
      </w:r>
      <w:r w:rsidR="00CF109D" w:rsidRPr="006B3A0D">
        <w:rPr>
          <w:spacing w:val="2"/>
        </w:rPr>
        <w:t>705</w:t>
      </w:r>
      <w:r w:rsidR="00CF109D" w:rsidRPr="006B3A0D">
        <w:rPr>
          <w:spacing w:val="2"/>
        </w:rPr>
        <w:tab/>
      </w:r>
      <w:r w:rsidR="00CF109D" w:rsidRPr="006B3A0D">
        <w:t>Emerging Technologies &amp; Advanced Dental Materials</w:t>
      </w:r>
    </w:p>
    <w:p w14:paraId="68A43A78" w14:textId="77777777" w:rsidR="00CF109D" w:rsidRPr="006B3A0D" w:rsidRDefault="00CF109D" w:rsidP="00CF109D">
      <w:pPr>
        <w:pStyle w:val="Subtitle"/>
      </w:pPr>
      <w:r w:rsidRPr="006B3A0D">
        <w:t>(2+1 Credit Hrs)</w:t>
      </w:r>
    </w:p>
    <w:p w14:paraId="7F63EEB3" w14:textId="77777777" w:rsidR="00CF109D" w:rsidRDefault="00CF109D" w:rsidP="00CF109D">
      <w:pPr>
        <w:rPr>
          <w:sz w:val="20"/>
          <w:szCs w:val="20"/>
        </w:rPr>
      </w:pPr>
    </w:p>
    <w:p w14:paraId="3CA1557F" w14:textId="70A4E86D" w:rsidR="00CF109D" w:rsidRPr="00AD3E71" w:rsidRDefault="00CF109D" w:rsidP="00AD3E71">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bookmarkStart w:id="142" w:name="_Hlk201741032"/>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4</w:t>
      </w: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Cognitive)</w:t>
      </w:r>
    </w:p>
    <w:p w14:paraId="1459BC4F" w14:textId="7BF91540"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1</w:t>
      </w:r>
      <w:r w:rsidRPr="00BA5FDA">
        <w:rPr>
          <w:rFonts w:eastAsiaTheme="minorEastAsia" w:hAnsi="Calibri"/>
          <w:b/>
          <w:bCs/>
          <w:color w:val="E36C0A" w:themeColor="accent6" w:themeShade="BF"/>
          <w:kern w:val="24"/>
          <w:sz w:val="32"/>
          <w:szCs w:val="32"/>
          <w:vertAlign w:val="superscript"/>
        </w:rPr>
        <w:t>st</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sidR="00672BB6">
        <w:rPr>
          <w:rFonts w:eastAsiaTheme="minorEastAsia" w:hAnsi="Calibri"/>
          <w:b/>
          <w:bCs/>
          <w:color w:val="E36C0A" w:themeColor="accent6" w:themeShade="BF"/>
          <w:kern w:val="24"/>
          <w:sz w:val="32"/>
          <w:szCs w:val="32"/>
        </w:rPr>
        <w:t>the 2nd</w:t>
      </w:r>
      <w:r>
        <w:rPr>
          <w:rFonts w:eastAsiaTheme="minorEastAsia" w:hAnsi="Calibri"/>
          <w:b/>
          <w:bCs/>
          <w:color w:val="E36C0A" w:themeColor="accent6" w:themeShade="BF"/>
          <w:kern w:val="24"/>
          <w:sz w:val="32"/>
          <w:szCs w:val="32"/>
        </w:rPr>
        <w:t xml:space="preserve"> </w:t>
      </w:r>
      <w:r w:rsidRPr="00BA5FDA">
        <w:rPr>
          <w:rFonts w:eastAsiaTheme="minorEastAsia" w:hAnsi="Calibri"/>
          <w:b/>
          <w:bCs/>
          <w:color w:val="E36C0A" w:themeColor="accent6" w:themeShade="BF"/>
          <w:kern w:val="24"/>
          <w:sz w:val="32"/>
          <w:szCs w:val="32"/>
        </w:rPr>
        <w:t>semester MPhil Dental Materials should be able to:</w:t>
      </w:r>
    </w:p>
    <w:p w14:paraId="5199EE00" w14:textId="77777777" w:rsidR="00CF109D" w:rsidRDefault="00CF109D" w:rsidP="00CF109D">
      <w:pPr>
        <w:rPr>
          <w:sz w:val="20"/>
          <w:szCs w:val="20"/>
        </w:rPr>
      </w:pPr>
    </w:p>
    <w:tbl>
      <w:tblPr>
        <w:tblStyle w:val="TableGrid"/>
        <w:tblW w:w="9895" w:type="dxa"/>
        <w:tblInd w:w="-5" w:type="dxa"/>
        <w:tblLayout w:type="fixed"/>
        <w:tblLook w:val="04A0" w:firstRow="1" w:lastRow="0" w:firstColumn="1" w:lastColumn="0" w:noHBand="0" w:noVBand="1"/>
      </w:tblPr>
      <w:tblGrid>
        <w:gridCol w:w="755"/>
        <w:gridCol w:w="2097"/>
        <w:gridCol w:w="1090"/>
        <w:gridCol w:w="755"/>
        <w:gridCol w:w="1006"/>
        <w:gridCol w:w="922"/>
        <w:gridCol w:w="587"/>
        <w:gridCol w:w="1090"/>
        <w:gridCol w:w="755"/>
        <w:gridCol w:w="838"/>
      </w:tblGrid>
      <w:tr w:rsidR="00CF109D" w14:paraId="701A88D1" w14:textId="77777777" w:rsidTr="00CF109D">
        <w:trPr>
          <w:trHeight w:val="566"/>
        </w:trPr>
        <w:tc>
          <w:tcPr>
            <w:tcW w:w="755" w:type="dxa"/>
            <w:tcBorders>
              <w:top w:val="single" w:sz="4" w:space="0" w:color="auto"/>
              <w:left w:val="single" w:sz="4" w:space="0" w:color="auto"/>
              <w:bottom w:val="single" w:sz="4" w:space="0" w:color="auto"/>
              <w:right w:val="single" w:sz="4" w:space="0" w:color="auto"/>
            </w:tcBorders>
            <w:hideMark/>
          </w:tcPr>
          <w:p w14:paraId="194C64E6"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097" w:type="dxa"/>
            <w:tcBorders>
              <w:top w:val="single" w:sz="4" w:space="0" w:color="auto"/>
              <w:left w:val="single" w:sz="4" w:space="0" w:color="auto"/>
              <w:bottom w:val="single" w:sz="4" w:space="0" w:color="auto"/>
              <w:right w:val="single" w:sz="4" w:space="0" w:color="auto"/>
            </w:tcBorders>
            <w:hideMark/>
          </w:tcPr>
          <w:p w14:paraId="22C77870"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96432F5"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90" w:type="dxa"/>
            <w:tcBorders>
              <w:top w:val="single" w:sz="4" w:space="0" w:color="auto"/>
              <w:left w:val="single" w:sz="4" w:space="0" w:color="auto"/>
              <w:bottom w:val="single" w:sz="4" w:space="0" w:color="auto"/>
              <w:right w:val="single" w:sz="4" w:space="0" w:color="auto"/>
            </w:tcBorders>
            <w:hideMark/>
          </w:tcPr>
          <w:p w14:paraId="7403CBC6"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55" w:type="dxa"/>
            <w:tcBorders>
              <w:top w:val="single" w:sz="4" w:space="0" w:color="auto"/>
              <w:left w:val="single" w:sz="4" w:space="0" w:color="auto"/>
              <w:bottom w:val="single" w:sz="4" w:space="0" w:color="auto"/>
              <w:right w:val="single" w:sz="4" w:space="0" w:color="auto"/>
            </w:tcBorders>
            <w:hideMark/>
          </w:tcPr>
          <w:p w14:paraId="50AD64EA"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270533C2"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1006" w:type="dxa"/>
            <w:tcBorders>
              <w:top w:val="single" w:sz="4" w:space="0" w:color="auto"/>
              <w:left w:val="single" w:sz="4" w:space="0" w:color="auto"/>
              <w:bottom w:val="single" w:sz="4" w:space="0" w:color="auto"/>
              <w:right w:val="single" w:sz="4" w:space="0" w:color="auto"/>
            </w:tcBorders>
            <w:hideMark/>
          </w:tcPr>
          <w:p w14:paraId="0D9F6FA6"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22" w:type="dxa"/>
            <w:tcBorders>
              <w:top w:val="single" w:sz="4" w:space="0" w:color="auto"/>
              <w:left w:val="single" w:sz="4" w:space="0" w:color="auto"/>
              <w:bottom w:val="single" w:sz="4" w:space="0" w:color="auto"/>
              <w:right w:val="single" w:sz="4" w:space="0" w:color="auto"/>
            </w:tcBorders>
            <w:hideMark/>
          </w:tcPr>
          <w:p w14:paraId="388AE26F"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431D9FD4"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87" w:type="dxa"/>
            <w:tcBorders>
              <w:top w:val="single" w:sz="4" w:space="0" w:color="auto"/>
              <w:left w:val="single" w:sz="4" w:space="0" w:color="auto"/>
              <w:bottom w:val="single" w:sz="4" w:space="0" w:color="auto"/>
              <w:right w:val="single" w:sz="4" w:space="0" w:color="auto"/>
            </w:tcBorders>
            <w:hideMark/>
          </w:tcPr>
          <w:p w14:paraId="62896A3F"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90" w:type="dxa"/>
            <w:tcBorders>
              <w:top w:val="single" w:sz="4" w:space="0" w:color="auto"/>
              <w:left w:val="single" w:sz="4" w:space="0" w:color="auto"/>
              <w:bottom w:val="single" w:sz="4" w:space="0" w:color="auto"/>
              <w:right w:val="single" w:sz="4" w:space="0" w:color="auto"/>
            </w:tcBorders>
            <w:hideMark/>
          </w:tcPr>
          <w:p w14:paraId="4CBDD1BF"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5" w:type="dxa"/>
            <w:tcBorders>
              <w:top w:val="single" w:sz="4" w:space="0" w:color="auto"/>
              <w:left w:val="single" w:sz="4" w:space="0" w:color="auto"/>
              <w:bottom w:val="single" w:sz="4" w:space="0" w:color="auto"/>
              <w:right w:val="single" w:sz="4" w:space="0" w:color="auto"/>
            </w:tcBorders>
            <w:hideMark/>
          </w:tcPr>
          <w:p w14:paraId="29246494"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38" w:type="dxa"/>
            <w:tcBorders>
              <w:top w:val="single" w:sz="4" w:space="0" w:color="auto"/>
              <w:left w:val="single" w:sz="4" w:space="0" w:color="auto"/>
              <w:bottom w:val="single" w:sz="4" w:space="0" w:color="auto"/>
              <w:right w:val="single" w:sz="4" w:space="0" w:color="auto"/>
            </w:tcBorders>
          </w:tcPr>
          <w:p w14:paraId="74335396"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7040A0D5" w14:textId="77777777" w:rsidTr="00CF109D">
        <w:trPr>
          <w:cantSplit/>
          <w:trHeight w:val="818"/>
        </w:trPr>
        <w:tc>
          <w:tcPr>
            <w:tcW w:w="755" w:type="dxa"/>
            <w:vMerge w:val="restart"/>
            <w:tcBorders>
              <w:top w:val="single" w:sz="4" w:space="0" w:color="auto"/>
              <w:left w:val="single" w:sz="4" w:space="0" w:color="auto"/>
              <w:right w:val="single" w:sz="4" w:space="0" w:color="auto"/>
            </w:tcBorders>
            <w:textDirection w:val="btLr"/>
            <w:vAlign w:val="center"/>
            <w:hideMark/>
          </w:tcPr>
          <w:p w14:paraId="44FFA659" w14:textId="77777777" w:rsidR="00CF109D" w:rsidRPr="0062011B" w:rsidRDefault="00CF109D" w:rsidP="005B0AD4">
            <w:pPr>
              <w:ind w:left="473" w:right="113" w:hanging="360"/>
              <w:rPr>
                <w:rFonts w:ascii="Times New Roman" w:eastAsia="Times New Roman" w:hAnsi="Times New Roman" w:cs="Times New Roman"/>
                <w:sz w:val="16"/>
                <w:szCs w:val="16"/>
              </w:rPr>
            </w:pPr>
            <w:r w:rsidRPr="00D034EC">
              <w:rPr>
                <w:rFonts w:ascii="Times New Roman" w:eastAsia="Times New Roman" w:hAnsi="Times New Roman" w:cs="Times New Roman"/>
                <w:sz w:val="16"/>
                <w:szCs w:val="16"/>
              </w:rPr>
              <w:t>4.</w:t>
            </w:r>
            <w:r w:rsidRPr="00D034EC">
              <w:rPr>
                <w:rFonts w:ascii="Times New Roman" w:eastAsia="Times New Roman" w:hAnsi="Times New Roman" w:cs="Times New Roman"/>
                <w:sz w:val="16"/>
                <w:szCs w:val="16"/>
              </w:rPr>
              <w:tab/>
              <w:t>To understand Emerging Technologies &amp; Advanced Dental Materials</w:t>
            </w:r>
          </w:p>
        </w:tc>
        <w:tc>
          <w:tcPr>
            <w:tcW w:w="2097" w:type="dxa"/>
            <w:tcBorders>
              <w:top w:val="single" w:sz="4" w:space="0" w:color="auto"/>
              <w:left w:val="single" w:sz="4" w:space="0" w:color="auto"/>
              <w:bottom w:val="single" w:sz="4" w:space="0" w:color="auto"/>
              <w:right w:val="single" w:sz="4" w:space="0" w:color="auto"/>
            </w:tcBorders>
            <w:hideMark/>
          </w:tcPr>
          <w:p w14:paraId="1E9D77E1"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 xml:space="preserve">Explain </w:t>
            </w:r>
            <w:r w:rsidRPr="00B75E5F">
              <w:rPr>
                <w:sz w:val="16"/>
                <w:szCs w:val="16"/>
                <w:lang w:val="en-GB" w:eastAsia="en-GB"/>
              </w:rPr>
              <w:t xml:space="preserve"> </w:t>
            </w:r>
            <w:r w:rsidRPr="00D034EC">
              <w:rPr>
                <w:sz w:val="16"/>
                <w:szCs w:val="16"/>
                <w:lang w:val="en-GB" w:eastAsia="en-GB"/>
              </w:rPr>
              <w:t xml:space="preserve"> the potential new areas of biomaterial research</w:t>
            </w:r>
          </w:p>
        </w:tc>
        <w:tc>
          <w:tcPr>
            <w:tcW w:w="1090" w:type="dxa"/>
            <w:tcBorders>
              <w:top w:val="single" w:sz="4" w:space="0" w:color="auto"/>
              <w:left w:val="single" w:sz="4" w:space="0" w:color="auto"/>
              <w:bottom w:val="single" w:sz="4" w:space="0" w:color="auto"/>
              <w:right w:val="single" w:sz="4" w:space="0" w:color="auto"/>
            </w:tcBorders>
            <w:hideMark/>
          </w:tcPr>
          <w:p w14:paraId="1A0CBA86" w14:textId="77777777" w:rsidR="00CF109D" w:rsidRDefault="00CF109D" w:rsidP="005B0AD4">
            <w:pPr>
              <w:jc w:val="both"/>
              <w:rPr>
                <w:rFonts w:asciiTheme="majorHAnsi" w:hAnsiTheme="majorHAnsi"/>
                <w:sz w:val="16"/>
                <w:szCs w:val="16"/>
              </w:rPr>
            </w:pPr>
            <w:r>
              <w:rPr>
                <w:rFonts w:asciiTheme="majorHAnsi" w:hAnsiTheme="majorHAnsi"/>
                <w:sz w:val="16"/>
                <w:szCs w:val="16"/>
              </w:rPr>
              <w:t>Biomaterial research</w:t>
            </w:r>
          </w:p>
        </w:tc>
        <w:tc>
          <w:tcPr>
            <w:tcW w:w="755" w:type="dxa"/>
            <w:tcBorders>
              <w:top w:val="single" w:sz="4" w:space="0" w:color="auto"/>
              <w:left w:val="single" w:sz="4" w:space="0" w:color="auto"/>
              <w:bottom w:val="single" w:sz="4" w:space="0" w:color="auto"/>
              <w:right w:val="single" w:sz="4" w:space="0" w:color="auto"/>
            </w:tcBorders>
            <w:hideMark/>
          </w:tcPr>
          <w:p w14:paraId="755C5A9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C1</w:t>
            </w:r>
          </w:p>
          <w:p w14:paraId="730CC16D" w14:textId="77777777" w:rsidR="00CF109D" w:rsidRDefault="00CF109D" w:rsidP="005B0AD4">
            <w:pPr>
              <w:jc w:val="both"/>
              <w:rPr>
                <w:rFonts w:ascii="Times New Roman" w:hAnsi="Times New Roman" w:cs="Times New Roman"/>
                <w:sz w:val="16"/>
                <w:szCs w:val="16"/>
              </w:rPr>
            </w:pP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4B6559A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hideMark/>
          </w:tcPr>
          <w:p w14:paraId="0A2C1FA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59C7ED70" w14:textId="77777777" w:rsidR="00CF109D" w:rsidRDefault="00CF109D" w:rsidP="005B0AD4">
            <w:pPr>
              <w:jc w:val="both"/>
              <w:rPr>
                <w:rFonts w:asciiTheme="majorHAnsi" w:hAnsiTheme="majorHAnsi"/>
                <w:sz w:val="16"/>
                <w:szCs w:val="16"/>
              </w:rPr>
            </w:pPr>
            <w:r>
              <w:rPr>
                <w:rFonts w:asciiTheme="majorHAnsi" w:hAnsiTheme="majorHAnsi"/>
                <w:sz w:val="16"/>
                <w:szCs w:val="16"/>
              </w:rPr>
              <w:t>8 hr</w:t>
            </w:r>
          </w:p>
        </w:tc>
        <w:tc>
          <w:tcPr>
            <w:tcW w:w="1090" w:type="dxa"/>
            <w:tcBorders>
              <w:top w:val="single" w:sz="4" w:space="0" w:color="auto"/>
              <w:left w:val="single" w:sz="4" w:space="0" w:color="auto"/>
              <w:bottom w:val="single" w:sz="4" w:space="0" w:color="auto"/>
              <w:right w:val="single" w:sz="4" w:space="0" w:color="auto"/>
            </w:tcBorders>
            <w:hideMark/>
          </w:tcPr>
          <w:p w14:paraId="65ECC75D"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47A92748"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3F54CF9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33ACDD4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09B1A53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7F1C003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r w:rsidR="00CF109D" w14:paraId="46C5A4A7" w14:textId="77777777" w:rsidTr="00CF109D">
        <w:trPr>
          <w:cantSplit/>
          <w:trHeight w:val="818"/>
        </w:trPr>
        <w:tc>
          <w:tcPr>
            <w:tcW w:w="755" w:type="dxa"/>
            <w:vMerge/>
            <w:tcBorders>
              <w:top w:val="single" w:sz="4" w:space="0" w:color="auto"/>
              <w:left w:val="single" w:sz="4" w:space="0" w:color="auto"/>
              <w:right w:val="single" w:sz="4" w:space="0" w:color="auto"/>
            </w:tcBorders>
            <w:textDirection w:val="btLr"/>
            <w:vAlign w:val="center"/>
          </w:tcPr>
          <w:p w14:paraId="7A66F267" w14:textId="77777777" w:rsidR="00CF109D" w:rsidRPr="001006FB" w:rsidRDefault="00CF109D" w:rsidP="00CF109D">
            <w:pPr>
              <w:pStyle w:val="ListParagraph"/>
              <w:numPr>
                <w:ilvl w:val="0"/>
                <w:numId w:val="305"/>
              </w:numPr>
              <w:ind w:right="113"/>
              <w:rPr>
                <w:rFonts w:ascii="Times New Roman" w:eastAsia="Times New Roman" w:hAnsi="Times New Roman" w:cs="Times New Roman"/>
                <w:sz w:val="16"/>
                <w:szCs w:val="16"/>
              </w:rPr>
            </w:pPr>
          </w:p>
        </w:tc>
        <w:tc>
          <w:tcPr>
            <w:tcW w:w="2097" w:type="dxa"/>
            <w:tcBorders>
              <w:top w:val="single" w:sz="4" w:space="0" w:color="auto"/>
              <w:left w:val="single" w:sz="4" w:space="0" w:color="auto"/>
              <w:bottom w:val="single" w:sz="4" w:space="0" w:color="auto"/>
              <w:right w:val="single" w:sz="4" w:space="0" w:color="auto"/>
            </w:tcBorders>
          </w:tcPr>
          <w:p w14:paraId="5A6E5054"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Discuss</w:t>
            </w:r>
            <w:r w:rsidRPr="00DE7A13">
              <w:rPr>
                <w:sz w:val="16"/>
                <w:szCs w:val="16"/>
                <w:lang w:val="en-GB" w:eastAsia="en-GB"/>
              </w:rPr>
              <w:t xml:space="preserve"> advance knowledge of dental materials</w:t>
            </w:r>
          </w:p>
        </w:tc>
        <w:tc>
          <w:tcPr>
            <w:tcW w:w="1090" w:type="dxa"/>
            <w:tcBorders>
              <w:top w:val="single" w:sz="4" w:space="0" w:color="auto"/>
              <w:left w:val="single" w:sz="4" w:space="0" w:color="auto"/>
              <w:bottom w:val="single" w:sz="4" w:space="0" w:color="auto"/>
              <w:right w:val="single" w:sz="4" w:space="0" w:color="auto"/>
            </w:tcBorders>
          </w:tcPr>
          <w:p w14:paraId="550C8A8B" w14:textId="77777777" w:rsidR="00CF109D" w:rsidRDefault="00CF109D" w:rsidP="005B0AD4">
            <w:pPr>
              <w:jc w:val="both"/>
              <w:rPr>
                <w:rFonts w:asciiTheme="majorHAnsi" w:hAnsiTheme="majorHAnsi"/>
                <w:sz w:val="16"/>
                <w:szCs w:val="16"/>
              </w:rPr>
            </w:pPr>
            <w:r>
              <w:rPr>
                <w:rFonts w:asciiTheme="majorHAnsi" w:hAnsiTheme="majorHAnsi"/>
                <w:sz w:val="16"/>
                <w:szCs w:val="16"/>
              </w:rPr>
              <w:t>Advancement of dental materials</w:t>
            </w:r>
          </w:p>
        </w:tc>
        <w:tc>
          <w:tcPr>
            <w:tcW w:w="755" w:type="dxa"/>
            <w:tcBorders>
              <w:top w:val="single" w:sz="4" w:space="0" w:color="auto"/>
              <w:left w:val="single" w:sz="4" w:space="0" w:color="auto"/>
              <w:bottom w:val="single" w:sz="4" w:space="0" w:color="auto"/>
              <w:right w:val="single" w:sz="4" w:space="0" w:color="auto"/>
            </w:tcBorders>
          </w:tcPr>
          <w:p w14:paraId="5D2BE32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6" w:type="dxa"/>
            <w:tcBorders>
              <w:top w:val="single" w:sz="4" w:space="0" w:color="auto"/>
              <w:left w:val="single" w:sz="4" w:space="0" w:color="auto"/>
              <w:bottom w:val="single" w:sz="4" w:space="0" w:color="auto"/>
              <w:right w:val="single" w:sz="4" w:space="0" w:color="auto"/>
            </w:tcBorders>
            <w:textDirection w:val="btLr"/>
          </w:tcPr>
          <w:p w14:paraId="77B5C473"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tcPr>
          <w:p w14:paraId="133E70F5" w14:textId="77777777" w:rsidR="00CF109D" w:rsidRDefault="00CF109D" w:rsidP="005B0AD4">
            <w:pPr>
              <w:jc w:val="both"/>
              <w:rPr>
                <w:rFonts w:ascii="Times New Roman" w:hAnsi="Times New Roman" w:cs="Times New Roman"/>
                <w:sz w:val="16"/>
                <w:szCs w:val="16"/>
              </w:rPr>
            </w:pPr>
            <w:r w:rsidRPr="003D77A8">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tcPr>
          <w:p w14:paraId="5D80202C" w14:textId="77777777" w:rsidR="00CF109D" w:rsidRDefault="00CF109D" w:rsidP="005B0AD4">
            <w:pPr>
              <w:jc w:val="both"/>
              <w:rPr>
                <w:rFonts w:asciiTheme="majorHAnsi" w:hAnsiTheme="majorHAnsi"/>
                <w:sz w:val="16"/>
                <w:szCs w:val="16"/>
              </w:rPr>
            </w:pPr>
            <w:r>
              <w:rPr>
                <w:rFonts w:asciiTheme="majorHAnsi" w:hAnsiTheme="majorHAnsi"/>
                <w:sz w:val="16"/>
                <w:szCs w:val="16"/>
              </w:rPr>
              <w:t>8 hr</w:t>
            </w:r>
          </w:p>
        </w:tc>
        <w:tc>
          <w:tcPr>
            <w:tcW w:w="1090" w:type="dxa"/>
            <w:tcBorders>
              <w:top w:val="single" w:sz="4" w:space="0" w:color="auto"/>
              <w:left w:val="single" w:sz="4" w:space="0" w:color="auto"/>
              <w:bottom w:val="single" w:sz="4" w:space="0" w:color="auto"/>
              <w:right w:val="single" w:sz="4" w:space="0" w:color="auto"/>
            </w:tcBorders>
          </w:tcPr>
          <w:p w14:paraId="175F2888"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Projector</w:t>
            </w:r>
          </w:p>
          <w:p w14:paraId="38A29624"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White board</w:t>
            </w:r>
          </w:p>
          <w:p w14:paraId="5066A769" w14:textId="77777777" w:rsidR="00CF109D" w:rsidRDefault="00CF109D" w:rsidP="005B0AD4">
            <w:pPr>
              <w:jc w:val="both"/>
              <w:rPr>
                <w:rFonts w:asciiTheme="majorHAnsi" w:hAnsiTheme="majorHAnsi"/>
                <w:sz w:val="16"/>
                <w:szCs w:val="16"/>
              </w:rPr>
            </w:pPr>
            <w:r w:rsidRPr="003D77A8">
              <w:rPr>
                <w:rFonts w:asciiTheme="majorHAnsi" w:hAnsiTheme="majorHAnsi"/>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tcPr>
          <w:p w14:paraId="0D315A2A" w14:textId="77777777" w:rsidR="00CF109D" w:rsidRPr="003D77A8"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 xml:space="preserve">Lecture </w:t>
            </w:r>
          </w:p>
          <w:p w14:paraId="395CA9C4"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32E999F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r w:rsidR="00CF109D" w14:paraId="29975397" w14:textId="77777777" w:rsidTr="00CF109D">
        <w:trPr>
          <w:cantSplit/>
          <w:trHeight w:val="1082"/>
        </w:trPr>
        <w:tc>
          <w:tcPr>
            <w:tcW w:w="755" w:type="dxa"/>
            <w:vMerge/>
            <w:tcBorders>
              <w:left w:val="single" w:sz="4" w:space="0" w:color="auto"/>
              <w:right w:val="single" w:sz="4" w:space="0" w:color="auto"/>
            </w:tcBorders>
            <w:vAlign w:val="center"/>
            <w:hideMark/>
          </w:tcPr>
          <w:p w14:paraId="274A6C6B"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tcPr>
          <w:p w14:paraId="6D2DFED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Recognize</w:t>
            </w:r>
            <w:r w:rsidRPr="00684A68">
              <w:rPr>
                <w:rFonts w:ascii="Times New Roman" w:hAnsi="Times New Roman" w:cs="Times New Roman"/>
                <w:sz w:val="16"/>
                <w:szCs w:val="16"/>
              </w:rPr>
              <w:t xml:space="preserve"> current clinical problems/shortcoming</w:t>
            </w:r>
            <w:r>
              <w:rPr>
                <w:rFonts w:ascii="Times New Roman" w:hAnsi="Times New Roman" w:cs="Times New Roman"/>
                <w:sz w:val="16"/>
                <w:szCs w:val="16"/>
              </w:rPr>
              <w:t xml:space="preserve"> and their solutions </w:t>
            </w:r>
          </w:p>
        </w:tc>
        <w:tc>
          <w:tcPr>
            <w:tcW w:w="1090" w:type="dxa"/>
            <w:tcBorders>
              <w:top w:val="single" w:sz="4" w:space="0" w:color="auto"/>
              <w:left w:val="single" w:sz="4" w:space="0" w:color="auto"/>
              <w:bottom w:val="single" w:sz="4" w:space="0" w:color="auto"/>
              <w:right w:val="single" w:sz="4" w:space="0" w:color="auto"/>
            </w:tcBorders>
            <w:hideMark/>
          </w:tcPr>
          <w:p w14:paraId="189754C1" w14:textId="77777777" w:rsidR="00CF109D" w:rsidRDefault="00CF109D" w:rsidP="005B0AD4">
            <w:pPr>
              <w:jc w:val="both"/>
              <w:rPr>
                <w:rFonts w:asciiTheme="majorHAnsi" w:hAnsiTheme="majorHAnsi"/>
                <w:sz w:val="16"/>
                <w:szCs w:val="16"/>
              </w:rPr>
            </w:pPr>
            <w:r>
              <w:rPr>
                <w:rFonts w:asciiTheme="majorHAnsi" w:hAnsiTheme="majorHAnsi"/>
                <w:sz w:val="16"/>
                <w:szCs w:val="16"/>
              </w:rPr>
              <w:t>Clincal problems</w:t>
            </w:r>
          </w:p>
        </w:tc>
        <w:tc>
          <w:tcPr>
            <w:tcW w:w="755" w:type="dxa"/>
            <w:tcBorders>
              <w:top w:val="single" w:sz="4" w:space="0" w:color="auto"/>
              <w:left w:val="single" w:sz="4" w:space="0" w:color="auto"/>
              <w:bottom w:val="single" w:sz="4" w:space="0" w:color="auto"/>
              <w:right w:val="single" w:sz="4" w:space="0" w:color="auto"/>
            </w:tcBorders>
            <w:hideMark/>
          </w:tcPr>
          <w:p w14:paraId="009B3C5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5E65BED9"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Interactive lecture</w:t>
            </w:r>
          </w:p>
        </w:tc>
        <w:tc>
          <w:tcPr>
            <w:tcW w:w="922" w:type="dxa"/>
            <w:tcBorders>
              <w:top w:val="single" w:sz="4" w:space="0" w:color="auto"/>
              <w:left w:val="single" w:sz="4" w:space="0" w:color="auto"/>
              <w:bottom w:val="single" w:sz="4" w:space="0" w:color="auto"/>
              <w:right w:val="single" w:sz="4" w:space="0" w:color="auto"/>
            </w:tcBorders>
            <w:hideMark/>
          </w:tcPr>
          <w:p w14:paraId="0057795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36D753ED" w14:textId="77777777" w:rsidR="00CF109D" w:rsidRDefault="00CF109D" w:rsidP="005B0AD4">
            <w:pPr>
              <w:jc w:val="both"/>
              <w:rPr>
                <w:rFonts w:asciiTheme="majorHAnsi" w:hAnsiTheme="majorHAnsi"/>
                <w:sz w:val="16"/>
                <w:szCs w:val="16"/>
              </w:rPr>
            </w:pPr>
            <w:r>
              <w:rPr>
                <w:rFonts w:asciiTheme="majorHAnsi" w:hAnsiTheme="majorHAnsi"/>
                <w:sz w:val="16"/>
                <w:szCs w:val="16"/>
              </w:rPr>
              <w:t>8 hr</w:t>
            </w:r>
          </w:p>
        </w:tc>
        <w:tc>
          <w:tcPr>
            <w:tcW w:w="1090" w:type="dxa"/>
            <w:tcBorders>
              <w:top w:val="single" w:sz="4" w:space="0" w:color="auto"/>
              <w:left w:val="single" w:sz="4" w:space="0" w:color="auto"/>
              <w:bottom w:val="single" w:sz="4" w:space="0" w:color="auto"/>
              <w:right w:val="single" w:sz="4" w:space="0" w:color="auto"/>
            </w:tcBorders>
            <w:hideMark/>
          </w:tcPr>
          <w:p w14:paraId="7DBB89F4"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1EA86295"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3CDABB3B"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2E4D9CC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7283552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3367A0F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r w:rsidR="00CF109D" w14:paraId="6BFD6DC1" w14:textId="77777777" w:rsidTr="00CF109D">
        <w:trPr>
          <w:cantSplit/>
          <w:trHeight w:val="1064"/>
        </w:trPr>
        <w:tc>
          <w:tcPr>
            <w:tcW w:w="755" w:type="dxa"/>
            <w:vMerge/>
            <w:tcBorders>
              <w:left w:val="single" w:sz="4" w:space="0" w:color="auto"/>
              <w:right w:val="single" w:sz="4" w:space="0" w:color="auto"/>
            </w:tcBorders>
            <w:vAlign w:val="center"/>
            <w:hideMark/>
          </w:tcPr>
          <w:p w14:paraId="2D6E873F" w14:textId="77777777" w:rsidR="00CF109D" w:rsidRDefault="00CF109D" w:rsidP="005B0AD4">
            <w:pPr>
              <w:rPr>
                <w:rFonts w:ascii="Times New Roman" w:eastAsia="Times New Roman" w:hAnsi="Times New Roman" w:cs="Times New Roman"/>
                <w:sz w:val="16"/>
                <w:szCs w:val="16"/>
                <w:lang w:eastAsia="en-GB"/>
              </w:rPr>
            </w:pPr>
          </w:p>
        </w:tc>
        <w:tc>
          <w:tcPr>
            <w:tcW w:w="2097" w:type="dxa"/>
            <w:tcBorders>
              <w:top w:val="single" w:sz="4" w:space="0" w:color="auto"/>
              <w:left w:val="single" w:sz="4" w:space="0" w:color="auto"/>
              <w:bottom w:val="single" w:sz="4" w:space="0" w:color="auto"/>
              <w:right w:val="single" w:sz="4" w:space="0" w:color="auto"/>
            </w:tcBorders>
            <w:hideMark/>
          </w:tcPr>
          <w:p w14:paraId="044748F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explain</w:t>
            </w:r>
            <w:r w:rsidRPr="00CF5FC6">
              <w:rPr>
                <w:rFonts w:ascii="Times New Roman" w:hAnsi="Times New Roman" w:cs="Times New Roman"/>
                <w:sz w:val="16"/>
                <w:szCs w:val="16"/>
              </w:rPr>
              <w:t xml:space="preserve"> the related areas/fields linked to biomaterial research, and apply them into practice.</w:t>
            </w:r>
          </w:p>
        </w:tc>
        <w:tc>
          <w:tcPr>
            <w:tcW w:w="1090" w:type="dxa"/>
            <w:tcBorders>
              <w:top w:val="single" w:sz="4" w:space="0" w:color="auto"/>
              <w:left w:val="single" w:sz="4" w:space="0" w:color="auto"/>
              <w:bottom w:val="single" w:sz="4" w:space="0" w:color="auto"/>
              <w:right w:val="single" w:sz="4" w:space="0" w:color="auto"/>
            </w:tcBorders>
            <w:hideMark/>
          </w:tcPr>
          <w:p w14:paraId="3DC7E83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Related fields</w:t>
            </w:r>
          </w:p>
          <w:p w14:paraId="3924DC80" w14:textId="77777777" w:rsidR="00CF109D" w:rsidRDefault="00CF109D" w:rsidP="005B0AD4">
            <w:pPr>
              <w:jc w:val="both"/>
              <w:rPr>
                <w:rFonts w:ascii="Times New Roman" w:hAnsi="Times New Roman" w:cs="Times New Roman"/>
                <w:sz w:val="16"/>
                <w:szCs w:val="16"/>
              </w:rPr>
            </w:pPr>
          </w:p>
          <w:p w14:paraId="562BF5C3" w14:textId="77777777" w:rsidR="00CF109D" w:rsidRDefault="00CF109D" w:rsidP="005B0AD4">
            <w:pPr>
              <w:jc w:val="both"/>
              <w:rPr>
                <w:rFonts w:ascii="Times New Roman" w:hAnsi="Times New Roman" w:cs="Times New Roman"/>
                <w:sz w:val="16"/>
                <w:szCs w:val="16"/>
              </w:rPr>
            </w:pPr>
          </w:p>
          <w:p w14:paraId="6F801CD1" w14:textId="77777777" w:rsidR="00CF109D" w:rsidRPr="0014298C" w:rsidRDefault="00CF109D" w:rsidP="005B0AD4">
            <w:pPr>
              <w:jc w:val="both"/>
              <w:rPr>
                <w:rFonts w:ascii="Times New Roman" w:hAnsi="Times New Roman" w:cs="Times New Roman"/>
                <w:sz w:val="16"/>
                <w:szCs w:val="16"/>
              </w:rPr>
            </w:pPr>
          </w:p>
        </w:tc>
        <w:tc>
          <w:tcPr>
            <w:tcW w:w="755" w:type="dxa"/>
            <w:tcBorders>
              <w:top w:val="single" w:sz="4" w:space="0" w:color="auto"/>
              <w:left w:val="single" w:sz="4" w:space="0" w:color="auto"/>
              <w:bottom w:val="single" w:sz="4" w:space="0" w:color="auto"/>
              <w:right w:val="single" w:sz="4" w:space="0" w:color="auto"/>
            </w:tcBorders>
            <w:hideMark/>
          </w:tcPr>
          <w:p w14:paraId="20DE7C1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1006" w:type="dxa"/>
            <w:tcBorders>
              <w:top w:val="single" w:sz="4" w:space="0" w:color="auto"/>
              <w:left w:val="single" w:sz="4" w:space="0" w:color="auto"/>
              <w:bottom w:val="single" w:sz="4" w:space="0" w:color="auto"/>
              <w:right w:val="single" w:sz="4" w:space="0" w:color="auto"/>
            </w:tcBorders>
            <w:textDirection w:val="btLr"/>
            <w:hideMark/>
          </w:tcPr>
          <w:p w14:paraId="124BED2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Interactive lecture</w:t>
            </w:r>
          </w:p>
          <w:p w14:paraId="05D5C6BD" w14:textId="77777777" w:rsidR="00CF109D" w:rsidRDefault="00CF109D" w:rsidP="005B0AD4">
            <w:pPr>
              <w:jc w:val="both"/>
              <w:rPr>
                <w:rFonts w:ascii="Times New Roman" w:hAnsi="Times New Roman" w:cs="Times New Roman"/>
                <w:sz w:val="16"/>
                <w:szCs w:val="16"/>
              </w:rPr>
            </w:pPr>
          </w:p>
        </w:tc>
        <w:tc>
          <w:tcPr>
            <w:tcW w:w="922" w:type="dxa"/>
            <w:tcBorders>
              <w:top w:val="single" w:sz="4" w:space="0" w:color="auto"/>
              <w:left w:val="single" w:sz="4" w:space="0" w:color="auto"/>
              <w:bottom w:val="single" w:sz="4" w:space="0" w:color="auto"/>
              <w:right w:val="single" w:sz="4" w:space="0" w:color="auto"/>
            </w:tcBorders>
            <w:hideMark/>
          </w:tcPr>
          <w:p w14:paraId="753604C4" w14:textId="77777777" w:rsidR="00CF109D" w:rsidRDefault="00CF109D" w:rsidP="005B0AD4">
            <w:pPr>
              <w:jc w:val="both"/>
              <w:rPr>
                <w:rFonts w:ascii="Times New Roman" w:hAnsi="Times New Roman" w:cs="Times New Roman"/>
                <w:sz w:val="16"/>
                <w:szCs w:val="16"/>
              </w:rPr>
            </w:pPr>
            <w:r w:rsidRPr="00431713">
              <w:rPr>
                <w:rFonts w:ascii="Times New Roman" w:hAnsi="Times New Roman" w:cs="Times New Roman"/>
                <w:sz w:val="16"/>
                <w:szCs w:val="16"/>
              </w:rPr>
              <w:t>MCQ</w:t>
            </w:r>
          </w:p>
        </w:tc>
        <w:tc>
          <w:tcPr>
            <w:tcW w:w="587" w:type="dxa"/>
            <w:tcBorders>
              <w:top w:val="single" w:sz="4" w:space="0" w:color="auto"/>
              <w:left w:val="single" w:sz="4" w:space="0" w:color="auto"/>
              <w:bottom w:val="single" w:sz="4" w:space="0" w:color="auto"/>
              <w:right w:val="single" w:sz="4" w:space="0" w:color="auto"/>
            </w:tcBorders>
            <w:hideMark/>
          </w:tcPr>
          <w:p w14:paraId="3461D7AD" w14:textId="77777777" w:rsidR="00CF109D" w:rsidRDefault="00CF109D" w:rsidP="005B0AD4">
            <w:pPr>
              <w:jc w:val="both"/>
              <w:rPr>
                <w:rFonts w:asciiTheme="majorHAnsi" w:hAnsiTheme="majorHAnsi"/>
                <w:sz w:val="16"/>
                <w:szCs w:val="16"/>
              </w:rPr>
            </w:pPr>
            <w:r>
              <w:rPr>
                <w:rFonts w:asciiTheme="majorHAnsi" w:hAnsiTheme="majorHAnsi"/>
                <w:sz w:val="16"/>
                <w:szCs w:val="16"/>
              </w:rPr>
              <w:t>8 hr</w:t>
            </w:r>
          </w:p>
        </w:tc>
        <w:tc>
          <w:tcPr>
            <w:tcW w:w="1090" w:type="dxa"/>
            <w:tcBorders>
              <w:top w:val="single" w:sz="4" w:space="0" w:color="auto"/>
              <w:left w:val="single" w:sz="4" w:space="0" w:color="auto"/>
              <w:bottom w:val="single" w:sz="4" w:space="0" w:color="auto"/>
              <w:right w:val="single" w:sz="4" w:space="0" w:color="auto"/>
            </w:tcBorders>
            <w:hideMark/>
          </w:tcPr>
          <w:p w14:paraId="289BE715"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7FFCE54B"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23F57831"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55" w:type="dxa"/>
            <w:tcBorders>
              <w:top w:val="single" w:sz="4" w:space="0" w:color="auto"/>
              <w:left w:val="single" w:sz="4" w:space="0" w:color="auto"/>
              <w:bottom w:val="single" w:sz="4" w:space="0" w:color="auto"/>
              <w:right w:val="single" w:sz="4" w:space="0" w:color="auto"/>
            </w:tcBorders>
            <w:textDirection w:val="btLr"/>
            <w:hideMark/>
          </w:tcPr>
          <w:p w14:paraId="1B10B2B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6AA4D1D2"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room</w:t>
            </w:r>
          </w:p>
        </w:tc>
        <w:tc>
          <w:tcPr>
            <w:tcW w:w="838" w:type="dxa"/>
            <w:tcBorders>
              <w:top w:val="single" w:sz="4" w:space="0" w:color="auto"/>
              <w:left w:val="single" w:sz="4" w:space="0" w:color="auto"/>
              <w:bottom w:val="single" w:sz="4" w:space="0" w:color="auto"/>
              <w:right w:val="single" w:sz="4" w:space="0" w:color="auto"/>
            </w:tcBorders>
          </w:tcPr>
          <w:p w14:paraId="5012601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bl>
    <w:p w14:paraId="74687AAC" w14:textId="77777777" w:rsidR="00CF109D"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4</w:t>
      </w: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p w14:paraId="67371889" w14:textId="77777777" w:rsidR="00CF109D" w:rsidRDefault="00CF109D" w:rsidP="00CF109D">
      <w:pPr>
        <w:rPr>
          <w:sz w:val="20"/>
          <w:szCs w:val="20"/>
        </w:rPr>
      </w:pPr>
    </w:p>
    <w:tbl>
      <w:tblPr>
        <w:tblStyle w:val="TableGrid"/>
        <w:tblW w:w="10655" w:type="dxa"/>
        <w:tblInd w:w="-815" w:type="dxa"/>
        <w:tblLook w:val="04A0" w:firstRow="1" w:lastRow="0" w:firstColumn="1" w:lastColumn="0" w:noHBand="0" w:noVBand="1"/>
      </w:tblPr>
      <w:tblGrid>
        <w:gridCol w:w="1192"/>
        <w:gridCol w:w="2088"/>
        <w:gridCol w:w="1425"/>
        <w:gridCol w:w="827"/>
        <w:gridCol w:w="515"/>
        <w:gridCol w:w="1141"/>
        <w:gridCol w:w="976"/>
        <w:gridCol w:w="961"/>
        <w:gridCol w:w="647"/>
        <w:gridCol w:w="883"/>
      </w:tblGrid>
      <w:tr w:rsidR="00CF109D" w14:paraId="097052A5" w14:textId="77777777" w:rsidTr="00CF109D">
        <w:trPr>
          <w:trHeight w:val="380"/>
        </w:trPr>
        <w:tc>
          <w:tcPr>
            <w:tcW w:w="1193" w:type="dxa"/>
            <w:tcBorders>
              <w:top w:val="single" w:sz="4" w:space="0" w:color="auto"/>
              <w:left w:val="single" w:sz="4" w:space="0" w:color="auto"/>
              <w:bottom w:val="single" w:sz="4" w:space="0" w:color="auto"/>
              <w:right w:val="single" w:sz="4" w:space="0" w:color="auto"/>
            </w:tcBorders>
            <w:hideMark/>
          </w:tcPr>
          <w:p w14:paraId="47B529F1"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60" w:type="dxa"/>
            <w:tcBorders>
              <w:top w:val="single" w:sz="4" w:space="0" w:color="auto"/>
              <w:left w:val="single" w:sz="4" w:space="0" w:color="auto"/>
              <w:bottom w:val="single" w:sz="4" w:space="0" w:color="auto"/>
              <w:right w:val="single" w:sz="4" w:space="0" w:color="auto"/>
            </w:tcBorders>
            <w:hideMark/>
          </w:tcPr>
          <w:p w14:paraId="0C16EB27"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6480085"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462" w:type="dxa"/>
            <w:tcBorders>
              <w:top w:val="single" w:sz="4" w:space="0" w:color="auto"/>
              <w:left w:val="single" w:sz="4" w:space="0" w:color="auto"/>
              <w:bottom w:val="single" w:sz="4" w:space="0" w:color="auto"/>
              <w:right w:val="single" w:sz="4" w:space="0" w:color="auto"/>
            </w:tcBorders>
            <w:hideMark/>
          </w:tcPr>
          <w:p w14:paraId="7348E7D9"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89" w:type="dxa"/>
            <w:tcBorders>
              <w:top w:val="single" w:sz="4" w:space="0" w:color="auto"/>
              <w:left w:val="single" w:sz="4" w:space="0" w:color="auto"/>
              <w:bottom w:val="single" w:sz="4" w:space="0" w:color="auto"/>
              <w:right w:val="single" w:sz="4" w:space="0" w:color="auto"/>
            </w:tcBorders>
            <w:hideMark/>
          </w:tcPr>
          <w:p w14:paraId="4EF3617F"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9F0341A"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17" w:type="dxa"/>
            <w:tcBorders>
              <w:top w:val="single" w:sz="4" w:space="0" w:color="auto"/>
              <w:left w:val="single" w:sz="4" w:space="0" w:color="auto"/>
              <w:bottom w:val="single" w:sz="4" w:space="0" w:color="auto"/>
              <w:right w:val="single" w:sz="4" w:space="0" w:color="auto"/>
            </w:tcBorders>
            <w:hideMark/>
          </w:tcPr>
          <w:p w14:paraId="3F0BCA06"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46" w:type="dxa"/>
            <w:tcBorders>
              <w:top w:val="single" w:sz="4" w:space="0" w:color="auto"/>
              <w:left w:val="single" w:sz="4" w:space="0" w:color="auto"/>
              <w:bottom w:val="single" w:sz="4" w:space="0" w:color="auto"/>
              <w:right w:val="single" w:sz="4" w:space="0" w:color="auto"/>
            </w:tcBorders>
            <w:hideMark/>
          </w:tcPr>
          <w:p w14:paraId="42521655"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622F7FA9"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10" w:type="dxa"/>
            <w:tcBorders>
              <w:top w:val="single" w:sz="4" w:space="0" w:color="auto"/>
              <w:left w:val="single" w:sz="4" w:space="0" w:color="auto"/>
              <w:bottom w:val="single" w:sz="4" w:space="0" w:color="auto"/>
              <w:right w:val="single" w:sz="4" w:space="0" w:color="auto"/>
            </w:tcBorders>
            <w:hideMark/>
          </w:tcPr>
          <w:p w14:paraId="53416CDB"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917" w:type="dxa"/>
            <w:tcBorders>
              <w:top w:val="single" w:sz="4" w:space="0" w:color="auto"/>
              <w:left w:val="single" w:sz="4" w:space="0" w:color="auto"/>
              <w:bottom w:val="single" w:sz="4" w:space="0" w:color="auto"/>
              <w:right w:val="single" w:sz="4" w:space="0" w:color="auto"/>
            </w:tcBorders>
            <w:hideMark/>
          </w:tcPr>
          <w:p w14:paraId="0FF9EE12"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18" w:type="dxa"/>
            <w:tcBorders>
              <w:top w:val="single" w:sz="4" w:space="0" w:color="auto"/>
              <w:left w:val="single" w:sz="4" w:space="0" w:color="auto"/>
              <w:bottom w:val="single" w:sz="4" w:space="0" w:color="auto"/>
              <w:right w:val="single" w:sz="4" w:space="0" w:color="auto"/>
            </w:tcBorders>
            <w:hideMark/>
          </w:tcPr>
          <w:p w14:paraId="022EDA38"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3" w:type="dxa"/>
            <w:tcBorders>
              <w:top w:val="single" w:sz="4" w:space="0" w:color="auto"/>
              <w:left w:val="single" w:sz="4" w:space="0" w:color="auto"/>
              <w:bottom w:val="single" w:sz="4" w:space="0" w:color="auto"/>
              <w:right w:val="single" w:sz="4" w:space="0" w:color="auto"/>
            </w:tcBorders>
          </w:tcPr>
          <w:p w14:paraId="5A765A3A"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3DA2116C" w14:textId="77777777" w:rsidTr="00CF109D">
        <w:trPr>
          <w:cantSplit/>
          <w:trHeight w:val="1223"/>
        </w:trPr>
        <w:tc>
          <w:tcPr>
            <w:tcW w:w="11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1F39D1" w14:textId="77777777" w:rsidR="00CF109D" w:rsidRPr="0062011B" w:rsidRDefault="00CF109D" w:rsidP="005B0AD4">
            <w:pPr>
              <w:ind w:left="113" w:right="113"/>
              <w:rPr>
                <w:rFonts w:ascii="Times New Roman" w:eastAsia="Times New Roman" w:hAnsi="Times New Roman" w:cs="Times New Roman"/>
                <w:sz w:val="16"/>
                <w:szCs w:val="16"/>
                <w:lang w:eastAsia="en-GB"/>
              </w:rPr>
            </w:pPr>
            <w:r w:rsidRPr="00D034EC">
              <w:rPr>
                <w:rFonts w:ascii="Times New Roman" w:eastAsia="Times New Roman" w:hAnsi="Times New Roman" w:cs="Times New Roman"/>
                <w:sz w:val="16"/>
                <w:szCs w:val="16"/>
                <w:lang w:eastAsia="en-GB"/>
              </w:rPr>
              <w:t>4.</w:t>
            </w:r>
            <w:r w:rsidRPr="00D034EC">
              <w:rPr>
                <w:rFonts w:ascii="Times New Roman" w:eastAsia="Times New Roman" w:hAnsi="Times New Roman" w:cs="Times New Roman"/>
                <w:sz w:val="16"/>
                <w:szCs w:val="16"/>
                <w:lang w:eastAsia="en-GB"/>
              </w:rPr>
              <w:tab/>
              <w:t>To understand Emerging Technologies &amp; Advanced Dental Materials</w:t>
            </w:r>
          </w:p>
        </w:tc>
        <w:tc>
          <w:tcPr>
            <w:tcW w:w="2160" w:type="dxa"/>
            <w:tcBorders>
              <w:top w:val="single" w:sz="4" w:space="0" w:color="auto"/>
              <w:left w:val="single" w:sz="4" w:space="0" w:color="auto"/>
              <w:bottom w:val="single" w:sz="4" w:space="0" w:color="auto"/>
              <w:right w:val="single" w:sz="4" w:space="0" w:color="auto"/>
            </w:tcBorders>
            <w:hideMark/>
          </w:tcPr>
          <w:p w14:paraId="09F9D168" w14:textId="77777777" w:rsidR="00CF109D" w:rsidRDefault="00CF109D" w:rsidP="005B0AD4">
            <w:pPr>
              <w:pStyle w:val="NormalWeb"/>
              <w:rPr>
                <w:sz w:val="16"/>
                <w:szCs w:val="16"/>
                <w:lang w:val="en-GB" w:eastAsia="en-GB"/>
              </w:rPr>
            </w:pPr>
            <w:r>
              <w:rPr>
                <w:sz w:val="16"/>
                <w:szCs w:val="16"/>
              </w:rPr>
              <w:t xml:space="preserve">Observe the steps of performing cad-cam technology </w:t>
            </w:r>
            <w:r w:rsidRPr="00A7012F">
              <w:rPr>
                <w:sz w:val="16"/>
                <w:szCs w:val="16"/>
              </w:rPr>
              <w:t xml:space="preserve">in </w:t>
            </w:r>
            <w:r>
              <w:rPr>
                <w:sz w:val="16"/>
                <w:szCs w:val="16"/>
              </w:rPr>
              <w:t>skill lab</w:t>
            </w:r>
          </w:p>
        </w:tc>
        <w:tc>
          <w:tcPr>
            <w:tcW w:w="1462" w:type="dxa"/>
            <w:tcBorders>
              <w:top w:val="single" w:sz="4" w:space="0" w:color="auto"/>
              <w:left w:val="single" w:sz="4" w:space="0" w:color="auto"/>
              <w:bottom w:val="single" w:sz="4" w:space="0" w:color="auto"/>
              <w:right w:val="single" w:sz="4" w:space="0" w:color="auto"/>
            </w:tcBorders>
            <w:hideMark/>
          </w:tcPr>
          <w:p w14:paraId="4FE34B63" w14:textId="77777777" w:rsidR="00CF109D"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89" w:type="dxa"/>
            <w:tcBorders>
              <w:top w:val="single" w:sz="4" w:space="0" w:color="auto"/>
              <w:left w:val="single" w:sz="4" w:space="0" w:color="auto"/>
              <w:bottom w:val="single" w:sz="4" w:space="0" w:color="auto"/>
              <w:right w:val="single" w:sz="4" w:space="0" w:color="auto"/>
            </w:tcBorders>
            <w:hideMark/>
          </w:tcPr>
          <w:p w14:paraId="5DCFEF2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17" w:type="dxa"/>
            <w:tcBorders>
              <w:top w:val="single" w:sz="4" w:space="0" w:color="auto"/>
              <w:left w:val="single" w:sz="4" w:space="0" w:color="auto"/>
              <w:bottom w:val="single" w:sz="4" w:space="0" w:color="auto"/>
              <w:right w:val="single" w:sz="4" w:space="0" w:color="auto"/>
            </w:tcBorders>
            <w:textDirection w:val="btLr"/>
            <w:hideMark/>
          </w:tcPr>
          <w:p w14:paraId="0D1785D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46" w:type="dxa"/>
            <w:tcBorders>
              <w:top w:val="single" w:sz="4" w:space="0" w:color="auto"/>
              <w:left w:val="single" w:sz="4" w:space="0" w:color="auto"/>
              <w:bottom w:val="single" w:sz="4" w:space="0" w:color="auto"/>
              <w:right w:val="single" w:sz="4" w:space="0" w:color="auto"/>
            </w:tcBorders>
            <w:hideMark/>
          </w:tcPr>
          <w:p w14:paraId="5A77341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0" w:type="dxa"/>
            <w:tcBorders>
              <w:top w:val="single" w:sz="4" w:space="0" w:color="auto"/>
              <w:left w:val="single" w:sz="4" w:space="0" w:color="auto"/>
              <w:bottom w:val="single" w:sz="4" w:space="0" w:color="auto"/>
              <w:right w:val="single" w:sz="4" w:space="0" w:color="auto"/>
            </w:tcBorders>
            <w:hideMark/>
          </w:tcPr>
          <w:p w14:paraId="2A1566A4"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917" w:type="dxa"/>
            <w:tcBorders>
              <w:top w:val="single" w:sz="4" w:space="0" w:color="auto"/>
              <w:left w:val="single" w:sz="4" w:space="0" w:color="auto"/>
              <w:bottom w:val="single" w:sz="4" w:space="0" w:color="auto"/>
              <w:right w:val="single" w:sz="4" w:space="0" w:color="auto"/>
            </w:tcBorders>
            <w:hideMark/>
          </w:tcPr>
          <w:p w14:paraId="120F5BBA"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723EA03F"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67967B22" w14:textId="77777777" w:rsidR="00CF109D" w:rsidRDefault="00CF109D" w:rsidP="005B0AD4">
            <w:pPr>
              <w:jc w:val="both"/>
              <w:rPr>
                <w:rFonts w:asciiTheme="majorHAnsi" w:hAnsiTheme="majorHAnsi"/>
                <w:sz w:val="16"/>
                <w:szCs w:val="16"/>
              </w:rPr>
            </w:pPr>
          </w:p>
        </w:tc>
        <w:tc>
          <w:tcPr>
            <w:tcW w:w="618" w:type="dxa"/>
            <w:tcBorders>
              <w:top w:val="single" w:sz="4" w:space="0" w:color="auto"/>
              <w:left w:val="single" w:sz="4" w:space="0" w:color="auto"/>
              <w:bottom w:val="single" w:sz="4" w:space="0" w:color="auto"/>
              <w:right w:val="single" w:sz="4" w:space="0" w:color="auto"/>
            </w:tcBorders>
            <w:textDirection w:val="btLr"/>
            <w:hideMark/>
          </w:tcPr>
          <w:p w14:paraId="12FEB71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43" w:type="dxa"/>
            <w:tcBorders>
              <w:top w:val="single" w:sz="4" w:space="0" w:color="auto"/>
              <w:left w:val="single" w:sz="4" w:space="0" w:color="auto"/>
              <w:bottom w:val="single" w:sz="4" w:space="0" w:color="auto"/>
              <w:right w:val="single" w:sz="4" w:space="0" w:color="auto"/>
            </w:tcBorders>
            <w:textDirection w:val="btLr"/>
          </w:tcPr>
          <w:p w14:paraId="50C200B5"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tr w:rsidR="00CF109D" w14:paraId="4C1E1028" w14:textId="77777777" w:rsidTr="00CF109D">
        <w:trPr>
          <w:cantSplit/>
          <w:trHeight w:val="1160"/>
        </w:trPr>
        <w:tc>
          <w:tcPr>
            <w:tcW w:w="1193" w:type="dxa"/>
            <w:vMerge/>
            <w:tcBorders>
              <w:top w:val="single" w:sz="4" w:space="0" w:color="auto"/>
              <w:left w:val="single" w:sz="4" w:space="0" w:color="auto"/>
              <w:bottom w:val="single" w:sz="4" w:space="0" w:color="auto"/>
              <w:right w:val="single" w:sz="4" w:space="0" w:color="auto"/>
            </w:tcBorders>
            <w:vAlign w:val="center"/>
            <w:hideMark/>
          </w:tcPr>
          <w:p w14:paraId="0D8324C5" w14:textId="77777777" w:rsidR="00CF109D" w:rsidRDefault="00CF109D" w:rsidP="005B0AD4">
            <w:pPr>
              <w:rPr>
                <w:rFonts w:ascii="Times New Roman" w:eastAsia="Times New Roman" w:hAnsi="Times New Roman" w:cs="Times New Roman"/>
                <w:sz w:val="16"/>
                <w:szCs w:val="16"/>
                <w:lang w:eastAsia="en-GB"/>
              </w:rPr>
            </w:pPr>
          </w:p>
        </w:tc>
        <w:tc>
          <w:tcPr>
            <w:tcW w:w="2160" w:type="dxa"/>
            <w:tcBorders>
              <w:top w:val="single" w:sz="4" w:space="0" w:color="auto"/>
              <w:left w:val="single" w:sz="4" w:space="0" w:color="auto"/>
              <w:bottom w:val="single" w:sz="4" w:space="0" w:color="auto"/>
              <w:right w:val="single" w:sz="4" w:space="0" w:color="auto"/>
            </w:tcBorders>
          </w:tcPr>
          <w:p w14:paraId="7B26467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Assist in the</w:t>
            </w:r>
            <w:r>
              <w:t xml:space="preserve"> </w:t>
            </w:r>
            <w:r w:rsidRPr="007A0D3A">
              <w:rPr>
                <w:rFonts w:ascii="Times New Roman" w:hAnsi="Times New Roman" w:cs="Times New Roman"/>
                <w:sz w:val="16"/>
                <w:szCs w:val="16"/>
              </w:rPr>
              <w:t>cad-cam technology in skill lab</w:t>
            </w:r>
            <w:r>
              <w:rPr>
                <w:rFonts w:ascii="Times New Roman" w:hAnsi="Times New Roman" w:cs="Times New Roman"/>
                <w:sz w:val="16"/>
                <w:szCs w:val="16"/>
              </w:rPr>
              <w:t xml:space="preserve"> </w:t>
            </w:r>
            <w:r w:rsidRPr="00A7012F">
              <w:rPr>
                <w:rFonts w:ascii="Times New Roman" w:hAnsi="Times New Roman" w:cs="Times New Roman"/>
                <w:sz w:val="16"/>
                <w:szCs w:val="16"/>
              </w:rPr>
              <w:t xml:space="preserve"> </w:t>
            </w:r>
            <w:r w:rsidRPr="009D13BD">
              <w:rPr>
                <w:rFonts w:ascii="Times New Roman" w:hAnsi="Times New Roman" w:cs="Times New Roman"/>
                <w:sz w:val="16"/>
                <w:szCs w:val="16"/>
              </w:rPr>
              <w:t xml:space="preserve"> </w:t>
            </w:r>
          </w:p>
        </w:tc>
        <w:tc>
          <w:tcPr>
            <w:tcW w:w="1462" w:type="dxa"/>
            <w:tcBorders>
              <w:top w:val="single" w:sz="4" w:space="0" w:color="auto"/>
              <w:left w:val="single" w:sz="4" w:space="0" w:color="auto"/>
              <w:bottom w:val="single" w:sz="4" w:space="0" w:color="auto"/>
              <w:right w:val="single" w:sz="4" w:space="0" w:color="auto"/>
            </w:tcBorders>
            <w:hideMark/>
          </w:tcPr>
          <w:p w14:paraId="06697C0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r w:rsidRPr="009D13BD">
              <w:rPr>
                <w:rFonts w:asciiTheme="majorHAnsi" w:hAnsiTheme="majorHAnsi"/>
                <w:sz w:val="16"/>
                <w:szCs w:val="16"/>
              </w:rPr>
              <w:t xml:space="preserve"> procedure</w:t>
            </w:r>
          </w:p>
        </w:tc>
        <w:tc>
          <w:tcPr>
            <w:tcW w:w="789" w:type="dxa"/>
            <w:tcBorders>
              <w:top w:val="single" w:sz="4" w:space="0" w:color="auto"/>
              <w:left w:val="single" w:sz="4" w:space="0" w:color="auto"/>
              <w:bottom w:val="single" w:sz="4" w:space="0" w:color="auto"/>
              <w:right w:val="single" w:sz="4" w:space="0" w:color="auto"/>
            </w:tcBorders>
            <w:hideMark/>
          </w:tcPr>
          <w:p w14:paraId="17C8C34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17" w:type="dxa"/>
            <w:tcBorders>
              <w:top w:val="single" w:sz="4" w:space="0" w:color="auto"/>
              <w:left w:val="single" w:sz="4" w:space="0" w:color="auto"/>
              <w:bottom w:val="single" w:sz="4" w:space="0" w:color="auto"/>
              <w:right w:val="single" w:sz="4" w:space="0" w:color="auto"/>
            </w:tcBorders>
            <w:textDirection w:val="btLr"/>
            <w:hideMark/>
          </w:tcPr>
          <w:p w14:paraId="0BF882B7"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46" w:type="dxa"/>
            <w:tcBorders>
              <w:top w:val="single" w:sz="4" w:space="0" w:color="auto"/>
              <w:left w:val="single" w:sz="4" w:space="0" w:color="auto"/>
              <w:bottom w:val="single" w:sz="4" w:space="0" w:color="auto"/>
              <w:right w:val="single" w:sz="4" w:space="0" w:color="auto"/>
            </w:tcBorders>
            <w:hideMark/>
          </w:tcPr>
          <w:p w14:paraId="57BB6CF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0" w:type="dxa"/>
            <w:tcBorders>
              <w:top w:val="single" w:sz="4" w:space="0" w:color="auto"/>
              <w:left w:val="single" w:sz="4" w:space="0" w:color="auto"/>
              <w:bottom w:val="single" w:sz="4" w:space="0" w:color="auto"/>
              <w:right w:val="single" w:sz="4" w:space="0" w:color="auto"/>
            </w:tcBorders>
          </w:tcPr>
          <w:p w14:paraId="4C50FCD4"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5A001F77" w14:textId="77777777" w:rsidR="00CF109D" w:rsidRDefault="00CF109D" w:rsidP="005B0AD4">
            <w:pPr>
              <w:rPr>
                <w:rFonts w:asciiTheme="majorHAnsi" w:hAnsiTheme="majorHAnsi"/>
                <w:sz w:val="16"/>
                <w:szCs w:val="16"/>
              </w:rPr>
            </w:pPr>
          </w:p>
        </w:tc>
        <w:tc>
          <w:tcPr>
            <w:tcW w:w="917" w:type="dxa"/>
            <w:tcBorders>
              <w:top w:val="single" w:sz="4" w:space="0" w:color="auto"/>
              <w:left w:val="single" w:sz="4" w:space="0" w:color="auto"/>
              <w:bottom w:val="single" w:sz="4" w:space="0" w:color="auto"/>
              <w:right w:val="single" w:sz="4" w:space="0" w:color="auto"/>
            </w:tcBorders>
            <w:hideMark/>
          </w:tcPr>
          <w:p w14:paraId="51C3F8E3"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66300271"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5ADA8B0E" w14:textId="77777777" w:rsidR="00CF109D" w:rsidRDefault="00CF109D" w:rsidP="005B0AD4">
            <w:pPr>
              <w:jc w:val="both"/>
              <w:rPr>
                <w:rFonts w:asciiTheme="majorHAnsi" w:hAnsiTheme="majorHAnsi"/>
                <w:sz w:val="16"/>
                <w:szCs w:val="16"/>
              </w:rPr>
            </w:pPr>
          </w:p>
        </w:tc>
        <w:tc>
          <w:tcPr>
            <w:tcW w:w="618" w:type="dxa"/>
            <w:tcBorders>
              <w:top w:val="single" w:sz="4" w:space="0" w:color="auto"/>
              <w:left w:val="single" w:sz="4" w:space="0" w:color="auto"/>
              <w:bottom w:val="single" w:sz="4" w:space="0" w:color="auto"/>
              <w:right w:val="single" w:sz="4" w:space="0" w:color="auto"/>
            </w:tcBorders>
            <w:textDirection w:val="btLr"/>
            <w:hideMark/>
          </w:tcPr>
          <w:p w14:paraId="0D15886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43" w:type="dxa"/>
            <w:tcBorders>
              <w:top w:val="single" w:sz="4" w:space="0" w:color="auto"/>
              <w:left w:val="single" w:sz="4" w:space="0" w:color="auto"/>
              <w:bottom w:val="single" w:sz="4" w:space="0" w:color="auto"/>
              <w:right w:val="single" w:sz="4" w:space="0" w:color="auto"/>
            </w:tcBorders>
            <w:textDirection w:val="btLr"/>
          </w:tcPr>
          <w:p w14:paraId="0E1EBBFA"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4C81012B" w14:textId="77777777" w:rsidTr="00CF109D">
        <w:trPr>
          <w:cantSplit/>
          <w:trHeight w:val="1134"/>
        </w:trPr>
        <w:tc>
          <w:tcPr>
            <w:tcW w:w="1193" w:type="dxa"/>
            <w:vMerge/>
            <w:tcBorders>
              <w:top w:val="single" w:sz="4" w:space="0" w:color="auto"/>
              <w:left w:val="single" w:sz="4" w:space="0" w:color="auto"/>
              <w:bottom w:val="single" w:sz="4" w:space="0" w:color="auto"/>
              <w:right w:val="single" w:sz="4" w:space="0" w:color="auto"/>
            </w:tcBorders>
            <w:vAlign w:val="center"/>
            <w:hideMark/>
          </w:tcPr>
          <w:p w14:paraId="385E9A0F" w14:textId="77777777" w:rsidR="00CF109D" w:rsidRDefault="00CF109D" w:rsidP="005B0AD4">
            <w:pPr>
              <w:rPr>
                <w:rFonts w:ascii="Times New Roman" w:eastAsia="Times New Roman" w:hAnsi="Times New Roman" w:cs="Times New Roman"/>
                <w:sz w:val="16"/>
                <w:szCs w:val="16"/>
                <w:lang w:eastAsia="en-GB"/>
              </w:rPr>
            </w:pPr>
          </w:p>
        </w:tc>
        <w:tc>
          <w:tcPr>
            <w:tcW w:w="2160" w:type="dxa"/>
            <w:tcBorders>
              <w:top w:val="single" w:sz="4" w:space="0" w:color="auto"/>
              <w:left w:val="single" w:sz="4" w:space="0" w:color="auto"/>
              <w:bottom w:val="single" w:sz="4" w:space="0" w:color="auto"/>
              <w:right w:val="single" w:sz="4" w:space="0" w:color="auto"/>
            </w:tcBorders>
            <w:hideMark/>
          </w:tcPr>
          <w:p w14:paraId="20490EE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7A0D3A">
              <w:rPr>
                <w:rFonts w:ascii="Times New Roman" w:hAnsi="Times New Roman" w:cs="Times New Roman"/>
                <w:sz w:val="16"/>
                <w:szCs w:val="16"/>
              </w:rPr>
              <w:t>cad-cam technology in skill lab</w:t>
            </w:r>
          </w:p>
        </w:tc>
        <w:tc>
          <w:tcPr>
            <w:tcW w:w="1462" w:type="dxa"/>
            <w:tcBorders>
              <w:top w:val="single" w:sz="4" w:space="0" w:color="auto"/>
              <w:left w:val="single" w:sz="4" w:space="0" w:color="auto"/>
              <w:bottom w:val="single" w:sz="4" w:space="0" w:color="auto"/>
              <w:right w:val="single" w:sz="4" w:space="0" w:color="auto"/>
            </w:tcBorders>
            <w:hideMark/>
          </w:tcPr>
          <w:p w14:paraId="2DCCE159"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89" w:type="dxa"/>
            <w:tcBorders>
              <w:top w:val="single" w:sz="4" w:space="0" w:color="auto"/>
              <w:left w:val="single" w:sz="4" w:space="0" w:color="auto"/>
              <w:bottom w:val="single" w:sz="4" w:space="0" w:color="auto"/>
              <w:right w:val="single" w:sz="4" w:space="0" w:color="auto"/>
            </w:tcBorders>
            <w:hideMark/>
          </w:tcPr>
          <w:p w14:paraId="27EDE6B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17" w:type="dxa"/>
            <w:tcBorders>
              <w:top w:val="single" w:sz="4" w:space="0" w:color="auto"/>
              <w:left w:val="single" w:sz="4" w:space="0" w:color="auto"/>
              <w:bottom w:val="single" w:sz="4" w:space="0" w:color="auto"/>
              <w:right w:val="single" w:sz="4" w:space="0" w:color="auto"/>
            </w:tcBorders>
            <w:textDirection w:val="btLr"/>
          </w:tcPr>
          <w:p w14:paraId="6CB94DC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1BE9ADD4" w14:textId="77777777" w:rsidR="00CF109D" w:rsidRDefault="00CF109D" w:rsidP="005B0AD4">
            <w:pPr>
              <w:jc w:val="both"/>
              <w:rPr>
                <w:rFonts w:ascii="Times New Roman" w:hAnsi="Times New Roman" w:cs="Times New Roman"/>
                <w:sz w:val="16"/>
                <w:szCs w:val="16"/>
              </w:rPr>
            </w:pPr>
          </w:p>
        </w:tc>
        <w:tc>
          <w:tcPr>
            <w:tcW w:w="1146" w:type="dxa"/>
            <w:tcBorders>
              <w:top w:val="single" w:sz="4" w:space="0" w:color="auto"/>
              <w:left w:val="single" w:sz="4" w:space="0" w:color="auto"/>
              <w:bottom w:val="single" w:sz="4" w:space="0" w:color="auto"/>
              <w:right w:val="single" w:sz="4" w:space="0" w:color="auto"/>
            </w:tcBorders>
            <w:hideMark/>
          </w:tcPr>
          <w:p w14:paraId="6EBE4C1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0" w:type="dxa"/>
            <w:tcBorders>
              <w:top w:val="single" w:sz="4" w:space="0" w:color="auto"/>
              <w:left w:val="single" w:sz="4" w:space="0" w:color="auto"/>
              <w:bottom w:val="single" w:sz="4" w:space="0" w:color="auto"/>
              <w:right w:val="single" w:sz="4" w:space="0" w:color="auto"/>
            </w:tcBorders>
            <w:hideMark/>
          </w:tcPr>
          <w:p w14:paraId="157A29C2"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917" w:type="dxa"/>
            <w:tcBorders>
              <w:top w:val="single" w:sz="4" w:space="0" w:color="auto"/>
              <w:left w:val="single" w:sz="4" w:space="0" w:color="auto"/>
              <w:bottom w:val="single" w:sz="4" w:space="0" w:color="auto"/>
              <w:right w:val="single" w:sz="4" w:space="0" w:color="auto"/>
            </w:tcBorders>
            <w:hideMark/>
          </w:tcPr>
          <w:p w14:paraId="0AA0C6D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4F87434"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rsidRPr="009D13BD">
              <w:rPr>
                <w:rFonts w:asciiTheme="majorHAnsi" w:hAnsiTheme="majorHAnsi"/>
                <w:sz w:val="16"/>
                <w:szCs w:val="16"/>
              </w:rPr>
              <w:t xml:space="preserve"> </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5A8EC9C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43" w:type="dxa"/>
            <w:tcBorders>
              <w:top w:val="single" w:sz="4" w:space="0" w:color="auto"/>
              <w:left w:val="single" w:sz="4" w:space="0" w:color="auto"/>
              <w:bottom w:val="single" w:sz="4" w:space="0" w:color="auto"/>
              <w:right w:val="single" w:sz="4" w:space="0" w:color="auto"/>
            </w:tcBorders>
            <w:textDirection w:val="btLr"/>
          </w:tcPr>
          <w:p w14:paraId="32DFBDCC"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66E9B0B0" w14:textId="77777777" w:rsidTr="00CF109D">
        <w:trPr>
          <w:cantSplit/>
          <w:trHeight w:val="1134"/>
        </w:trPr>
        <w:tc>
          <w:tcPr>
            <w:tcW w:w="1193" w:type="dxa"/>
            <w:vMerge/>
            <w:tcBorders>
              <w:top w:val="single" w:sz="4" w:space="0" w:color="auto"/>
              <w:left w:val="single" w:sz="4" w:space="0" w:color="auto"/>
              <w:bottom w:val="single" w:sz="4" w:space="0" w:color="auto"/>
              <w:right w:val="single" w:sz="4" w:space="0" w:color="auto"/>
            </w:tcBorders>
            <w:vAlign w:val="center"/>
            <w:hideMark/>
          </w:tcPr>
          <w:p w14:paraId="0C16A218" w14:textId="77777777" w:rsidR="00CF109D" w:rsidRDefault="00CF109D" w:rsidP="005B0AD4">
            <w:pPr>
              <w:rPr>
                <w:rFonts w:ascii="Times New Roman" w:eastAsia="Times New Roman" w:hAnsi="Times New Roman" w:cs="Times New Roman"/>
                <w:sz w:val="16"/>
                <w:szCs w:val="16"/>
                <w:lang w:eastAsia="en-GB"/>
              </w:rPr>
            </w:pPr>
          </w:p>
        </w:tc>
        <w:tc>
          <w:tcPr>
            <w:tcW w:w="2160" w:type="dxa"/>
            <w:tcBorders>
              <w:top w:val="single" w:sz="4" w:space="0" w:color="auto"/>
              <w:left w:val="single" w:sz="4" w:space="0" w:color="auto"/>
              <w:bottom w:val="single" w:sz="4" w:space="0" w:color="auto"/>
              <w:right w:val="single" w:sz="4" w:space="0" w:color="auto"/>
            </w:tcBorders>
          </w:tcPr>
          <w:p w14:paraId="5B55338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Perform cad-cam technology in skilols lab</w:t>
            </w:r>
            <w:r w:rsidRPr="00A7012F">
              <w:rPr>
                <w:rFonts w:ascii="Times New Roman" w:hAnsi="Times New Roman" w:cs="Times New Roman"/>
                <w:sz w:val="16"/>
                <w:szCs w:val="16"/>
              </w:rPr>
              <w:t xml:space="preserve"> </w:t>
            </w:r>
            <w:r>
              <w:rPr>
                <w:rFonts w:ascii="Times New Roman" w:hAnsi="Times New Roman" w:cs="Times New Roman"/>
                <w:sz w:val="16"/>
                <w:szCs w:val="16"/>
              </w:rPr>
              <w:t xml:space="preserve">independently </w:t>
            </w:r>
          </w:p>
          <w:p w14:paraId="6EA6C6D0" w14:textId="77777777" w:rsidR="00CF109D" w:rsidRDefault="00CF109D" w:rsidP="005B0AD4">
            <w:pPr>
              <w:jc w:val="both"/>
              <w:rPr>
                <w:rFonts w:ascii="Times New Roman" w:hAnsi="Times New Roman" w:cs="Times New Roman"/>
                <w:sz w:val="16"/>
                <w:szCs w:val="16"/>
              </w:rPr>
            </w:pPr>
          </w:p>
        </w:tc>
        <w:tc>
          <w:tcPr>
            <w:tcW w:w="1462" w:type="dxa"/>
            <w:tcBorders>
              <w:top w:val="single" w:sz="4" w:space="0" w:color="auto"/>
              <w:left w:val="single" w:sz="4" w:space="0" w:color="auto"/>
              <w:bottom w:val="single" w:sz="4" w:space="0" w:color="auto"/>
              <w:right w:val="single" w:sz="4" w:space="0" w:color="auto"/>
            </w:tcBorders>
            <w:hideMark/>
          </w:tcPr>
          <w:p w14:paraId="0F2614AC"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 xml:space="preserve">Lab </w:t>
            </w:r>
            <w:r w:rsidRPr="009D13BD">
              <w:rPr>
                <w:rFonts w:asciiTheme="majorHAnsi" w:hAnsiTheme="majorHAnsi"/>
                <w:sz w:val="16"/>
                <w:szCs w:val="16"/>
              </w:rPr>
              <w:t>procedure</w:t>
            </w:r>
          </w:p>
        </w:tc>
        <w:tc>
          <w:tcPr>
            <w:tcW w:w="789" w:type="dxa"/>
            <w:tcBorders>
              <w:top w:val="single" w:sz="4" w:space="0" w:color="auto"/>
              <w:left w:val="single" w:sz="4" w:space="0" w:color="auto"/>
              <w:bottom w:val="single" w:sz="4" w:space="0" w:color="auto"/>
              <w:right w:val="single" w:sz="4" w:space="0" w:color="auto"/>
            </w:tcBorders>
            <w:hideMark/>
          </w:tcPr>
          <w:p w14:paraId="42F3CEB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17" w:type="dxa"/>
            <w:tcBorders>
              <w:top w:val="single" w:sz="4" w:space="0" w:color="auto"/>
              <w:left w:val="single" w:sz="4" w:space="0" w:color="auto"/>
              <w:bottom w:val="single" w:sz="4" w:space="0" w:color="auto"/>
              <w:right w:val="single" w:sz="4" w:space="0" w:color="auto"/>
            </w:tcBorders>
            <w:textDirection w:val="btLr"/>
          </w:tcPr>
          <w:p w14:paraId="1E4F3B1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6099F887" w14:textId="77777777" w:rsidR="00CF109D" w:rsidRDefault="00CF109D" w:rsidP="005B0AD4">
            <w:pPr>
              <w:ind w:left="113" w:right="113"/>
              <w:jc w:val="both"/>
              <w:rPr>
                <w:rFonts w:ascii="Times New Roman" w:hAnsi="Times New Roman" w:cs="Times New Roman"/>
                <w:sz w:val="16"/>
                <w:szCs w:val="16"/>
              </w:rPr>
            </w:pPr>
          </w:p>
        </w:tc>
        <w:tc>
          <w:tcPr>
            <w:tcW w:w="1146" w:type="dxa"/>
            <w:tcBorders>
              <w:top w:val="single" w:sz="4" w:space="0" w:color="auto"/>
              <w:left w:val="single" w:sz="4" w:space="0" w:color="auto"/>
              <w:bottom w:val="single" w:sz="4" w:space="0" w:color="auto"/>
              <w:right w:val="single" w:sz="4" w:space="0" w:color="auto"/>
            </w:tcBorders>
            <w:hideMark/>
          </w:tcPr>
          <w:p w14:paraId="0DE04ED4"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10" w:type="dxa"/>
            <w:tcBorders>
              <w:top w:val="single" w:sz="4" w:space="0" w:color="auto"/>
              <w:left w:val="single" w:sz="4" w:space="0" w:color="auto"/>
              <w:bottom w:val="single" w:sz="4" w:space="0" w:color="auto"/>
              <w:right w:val="single" w:sz="4" w:space="0" w:color="auto"/>
            </w:tcBorders>
            <w:hideMark/>
          </w:tcPr>
          <w:p w14:paraId="713CD130"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917" w:type="dxa"/>
            <w:tcBorders>
              <w:top w:val="single" w:sz="4" w:space="0" w:color="auto"/>
              <w:left w:val="single" w:sz="4" w:space="0" w:color="auto"/>
              <w:bottom w:val="single" w:sz="4" w:space="0" w:color="auto"/>
              <w:right w:val="single" w:sz="4" w:space="0" w:color="auto"/>
            </w:tcBorders>
            <w:hideMark/>
          </w:tcPr>
          <w:p w14:paraId="453204CA"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AEE9805"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t xml:space="preserve"> </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1E4ABB1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43" w:type="dxa"/>
            <w:tcBorders>
              <w:top w:val="single" w:sz="4" w:space="0" w:color="auto"/>
              <w:left w:val="single" w:sz="4" w:space="0" w:color="auto"/>
              <w:bottom w:val="single" w:sz="4" w:space="0" w:color="auto"/>
              <w:right w:val="single" w:sz="4" w:space="0" w:color="auto"/>
            </w:tcBorders>
            <w:textDirection w:val="btLr"/>
          </w:tcPr>
          <w:p w14:paraId="33F8B2A2"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73A6D6C9" w14:textId="77777777" w:rsidR="00CF109D" w:rsidRDefault="00CF109D" w:rsidP="00CF109D">
      <w:pPr>
        <w:rPr>
          <w:sz w:val="20"/>
          <w:szCs w:val="20"/>
        </w:rPr>
      </w:pPr>
    </w:p>
    <w:p w14:paraId="005C133D" w14:textId="01758048" w:rsidR="00CF109D" w:rsidRDefault="00CF109D" w:rsidP="00CF109D">
      <w:pPr>
        <w:rPr>
          <w:sz w:val="20"/>
          <w:szCs w:val="20"/>
        </w:rPr>
      </w:pP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4</w:t>
      </w: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Affective)</w:t>
      </w:r>
    </w:p>
    <w:tbl>
      <w:tblPr>
        <w:tblStyle w:val="TableGrid"/>
        <w:tblW w:w="10836" w:type="dxa"/>
        <w:tblInd w:w="-815" w:type="dxa"/>
        <w:tblLook w:val="04A0" w:firstRow="1" w:lastRow="0" w:firstColumn="1" w:lastColumn="0" w:noHBand="0" w:noVBand="1"/>
      </w:tblPr>
      <w:tblGrid>
        <w:gridCol w:w="1176"/>
        <w:gridCol w:w="1845"/>
        <w:gridCol w:w="1637"/>
        <w:gridCol w:w="827"/>
        <w:gridCol w:w="897"/>
        <w:gridCol w:w="1156"/>
        <w:gridCol w:w="751"/>
        <w:gridCol w:w="1017"/>
        <w:gridCol w:w="647"/>
        <w:gridCol w:w="883"/>
      </w:tblGrid>
      <w:tr w:rsidR="00CF109D" w14:paraId="705D55CC" w14:textId="77777777" w:rsidTr="00CF109D">
        <w:trPr>
          <w:trHeight w:val="384"/>
        </w:trPr>
        <w:tc>
          <w:tcPr>
            <w:tcW w:w="1132" w:type="dxa"/>
            <w:tcBorders>
              <w:top w:val="single" w:sz="4" w:space="0" w:color="auto"/>
              <w:left w:val="single" w:sz="4" w:space="0" w:color="auto"/>
              <w:bottom w:val="single" w:sz="4" w:space="0" w:color="auto"/>
              <w:right w:val="single" w:sz="4" w:space="0" w:color="auto"/>
            </w:tcBorders>
            <w:hideMark/>
          </w:tcPr>
          <w:p w14:paraId="675AC634"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898" w:type="dxa"/>
            <w:tcBorders>
              <w:top w:val="single" w:sz="4" w:space="0" w:color="auto"/>
              <w:left w:val="single" w:sz="4" w:space="0" w:color="auto"/>
              <w:bottom w:val="single" w:sz="4" w:space="0" w:color="auto"/>
              <w:right w:val="single" w:sz="4" w:space="0" w:color="auto"/>
            </w:tcBorders>
            <w:hideMark/>
          </w:tcPr>
          <w:p w14:paraId="207297D4"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7376732"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664" w:type="dxa"/>
            <w:tcBorders>
              <w:top w:val="single" w:sz="4" w:space="0" w:color="auto"/>
              <w:left w:val="single" w:sz="4" w:space="0" w:color="auto"/>
              <w:bottom w:val="single" w:sz="4" w:space="0" w:color="auto"/>
              <w:right w:val="single" w:sz="4" w:space="0" w:color="auto"/>
            </w:tcBorders>
            <w:hideMark/>
          </w:tcPr>
          <w:p w14:paraId="537ED86F"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6" w:type="dxa"/>
            <w:tcBorders>
              <w:top w:val="single" w:sz="4" w:space="0" w:color="auto"/>
              <w:left w:val="single" w:sz="4" w:space="0" w:color="auto"/>
              <w:bottom w:val="single" w:sz="4" w:space="0" w:color="auto"/>
              <w:right w:val="single" w:sz="4" w:space="0" w:color="auto"/>
            </w:tcBorders>
            <w:hideMark/>
          </w:tcPr>
          <w:p w14:paraId="4441EA0C"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2FBCB264"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24" w:type="dxa"/>
            <w:tcBorders>
              <w:top w:val="single" w:sz="4" w:space="0" w:color="auto"/>
              <w:left w:val="single" w:sz="4" w:space="0" w:color="auto"/>
              <w:bottom w:val="single" w:sz="4" w:space="0" w:color="auto"/>
              <w:right w:val="single" w:sz="4" w:space="0" w:color="auto"/>
            </w:tcBorders>
            <w:hideMark/>
          </w:tcPr>
          <w:p w14:paraId="75146C9C"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65" w:type="dxa"/>
            <w:tcBorders>
              <w:top w:val="single" w:sz="4" w:space="0" w:color="auto"/>
              <w:left w:val="single" w:sz="4" w:space="0" w:color="auto"/>
              <w:bottom w:val="single" w:sz="4" w:space="0" w:color="auto"/>
              <w:right w:val="single" w:sz="4" w:space="0" w:color="auto"/>
            </w:tcBorders>
            <w:hideMark/>
          </w:tcPr>
          <w:p w14:paraId="2B97850C"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6ED7F83F"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63" w:type="dxa"/>
            <w:tcBorders>
              <w:top w:val="single" w:sz="4" w:space="0" w:color="auto"/>
              <w:left w:val="single" w:sz="4" w:space="0" w:color="auto"/>
              <w:bottom w:val="single" w:sz="4" w:space="0" w:color="auto"/>
              <w:right w:val="single" w:sz="4" w:space="0" w:color="auto"/>
            </w:tcBorders>
            <w:hideMark/>
          </w:tcPr>
          <w:p w14:paraId="6E5B6F63"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21" w:type="dxa"/>
            <w:tcBorders>
              <w:top w:val="single" w:sz="4" w:space="0" w:color="auto"/>
              <w:left w:val="single" w:sz="4" w:space="0" w:color="auto"/>
              <w:bottom w:val="single" w:sz="4" w:space="0" w:color="auto"/>
              <w:right w:val="single" w:sz="4" w:space="0" w:color="auto"/>
            </w:tcBorders>
            <w:hideMark/>
          </w:tcPr>
          <w:p w14:paraId="44CD1563"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23" w:type="dxa"/>
            <w:tcBorders>
              <w:top w:val="single" w:sz="4" w:space="0" w:color="auto"/>
              <w:left w:val="single" w:sz="4" w:space="0" w:color="auto"/>
              <w:bottom w:val="single" w:sz="4" w:space="0" w:color="auto"/>
              <w:right w:val="single" w:sz="4" w:space="0" w:color="auto"/>
            </w:tcBorders>
            <w:hideMark/>
          </w:tcPr>
          <w:p w14:paraId="0ABA4A83"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50" w:type="dxa"/>
            <w:tcBorders>
              <w:top w:val="single" w:sz="4" w:space="0" w:color="auto"/>
              <w:left w:val="single" w:sz="4" w:space="0" w:color="auto"/>
              <w:bottom w:val="single" w:sz="4" w:space="0" w:color="auto"/>
              <w:right w:val="single" w:sz="4" w:space="0" w:color="auto"/>
            </w:tcBorders>
          </w:tcPr>
          <w:p w14:paraId="27C94B5F"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79FF3D59" w14:textId="77777777" w:rsidTr="00CF109D">
        <w:trPr>
          <w:cantSplit/>
          <w:trHeight w:val="1082"/>
        </w:trPr>
        <w:tc>
          <w:tcPr>
            <w:tcW w:w="113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7B16E97" w14:textId="77777777" w:rsidR="00CF109D" w:rsidRDefault="00CF109D" w:rsidP="005B0AD4">
            <w:pPr>
              <w:ind w:left="113" w:right="113"/>
              <w:contextualSpacing/>
              <w:rPr>
                <w:rFonts w:ascii="Times New Roman" w:eastAsia="Times New Roman" w:hAnsi="Times New Roman" w:cs="Times New Roman"/>
                <w:sz w:val="16"/>
                <w:szCs w:val="16"/>
                <w:lang w:eastAsia="en-GB"/>
              </w:rPr>
            </w:pPr>
            <w:r w:rsidRPr="00D034EC">
              <w:rPr>
                <w:rFonts w:ascii="Times New Roman" w:eastAsia="Times New Roman" w:hAnsi="Times New Roman" w:cs="Times New Roman"/>
                <w:sz w:val="16"/>
                <w:szCs w:val="16"/>
                <w:lang w:eastAsia="en-GB"/>
              </w:rPr>
              <w:t>4.</w:t>
            </w:r>
            <w:r w:rsidRPr="00D034EC">
              <w:rPr>
                <w:rFonts w:ascii="Times New Roman" w:eastAsia="Times New Roman" w:hAnsi="Times New Roman" w:cs="Times New Roman"/>
                <w:sz w:val="16"/>
                <w:szCs w:val="16"/>
                <w:lang w:eastAsia="en-GB"/>
              </w:rPr>
              <w:tab/>
              <w:t>To understand Emerging Technologies &amp; Advanced Dental Materials</w:t>
            </w:r>
          </w:p>
        </w:tc>
        <w:tc>
          <w:tcPr>
            <w:tcW w:w="1898" w:type="dxa"/>
            <w:tcBorders>
              <w:top w:val="single" w:sz="4" w:space="0" w:color="auto"/>
              <w:left w:val="single" w:sz="4" w:space="0" w:color="auto"/>
              <w:bottom w:val="single" w:sz="4" w:space="0" w:color="auto"/>
              <w:right w:val="single" w:sz="4" w:space="0" w:color="auto"/>
            </w:tcBorders>
            <w:hideMark/>
          </w:tcPr>
          <w:p w14:paraId="7CEC7DE1"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Greet the supervisor before performing utm and ftir</w:t>
            </w:r>
            <w:r w:rsidRPr="00624347">
              <w:rPr>
                <w:sz w:val="16"/>
                <w:szCs w:val="16"/>
              </w:rPr>
              <w:t xml:space="preserve"> in dental materials lab</w:t>
            </w:r>
          </w:p>
        </w:tc>
        <w:tc>
          <w:tcPr>
            <w:tcW w:w="1664" w:type="dxa"/>
            <w:tcBorders>
              <w:top w:val="single" w:sz="4" w:space="0" w:color="auto"/>
              <w:left w:val="single" w:sz="4" w:space="0" w:color="auto"/>
              <w:bottom w:val="single" w:sz="4" w:space="0" w:color="auto"/>
              <w:right w:val="single" w:sz="4" w:space="0" w:color="auto"/>
            </w:tcBorders>
            <w:hideMark/>
          </w:tcPr>
          <w:p w14:paraId="17A61794"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796" w:type="dxa"/>
            <w:tcBorders>
              <w:top w:val="single" w:sz="4" w:space="0" w:color="auto"/>
              <w:left w:val="single" w:sz="4" w:space="0" w:color="auto"/>
              <w:bottom w:val="single" w:sz="4" w:space="0" w:color="auto"/>
              <w:right w:val="single" w:sz="4" w:space="0" w:color="auto"/>
            </w:tcBorders>
            <w:hideMark/>
          </w:tcPr>
          <w:p w14:paraId="59E33F8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924" w:type="dxa"/>
            <w:tcBorders>
              <w:top w:val="single" w:sz="4" w:space="0" w:color="auto"/>
              <w:left w:val="single" w:sz="4" w:space="0" w:color="auto"/>
              <w:bottom w:val="single" w:sz="4" w:space="0" w:color="auto"/>
              <w:right w:val="single" w:sz="4" w:space="0" w:color="auto"/>
            </w:tcBorders>
            <w:textDirection w:val="btLr"/>
            <w:hideMark/>
          </w:tcPr>
          <w:p w14:paraId="7E09628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65" w:type="dxa"/>
            <w:tcBorders>
              <w:top w:val="single" w:sz="4" w:space="0" w:color="auto"/>
              <w:left w:val="single" w:sz="4" w:space="0" w:color="auto"/>
              <w:bottom w:val="single" w:sz="4" w:space="0" w:color="auto"/>
              <w:right w:val="single" w:sz="4" w:space="0" w:color="auto"/>
            </w:tcBorders>
            <w:hideMark/>
          </w:tcPr>
          <w:p w14:paraId="4914D2B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3EE5A1C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63" w:type="dxa"/>
            <w:tcBorders>
              <w:top w:val="single" w:sz="4" w:space="0" w:color="auto"/>
              <w:left w:val="single" w:sz="4" w:space="0" w:color="auto"/>
              <w:bottom w:val="single" w:sz="4" w:space="0" w:color="auto"/>
              <w:right w:val="single" w:sz="4" w:space="0" w:color="auto"/>
            </w:tcBorders>
            <w:hideMark/>
          </w:tcPr>
          <w:p w14:paraId="0A7D536D"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1021" w:type="dxa"/>
            <w:tcBorders>
              <w:top w:val="single" w:sz="4" w:space="0" w:color="auto"/>
              <w:left w:val="single" w:sz="4" w:space="0" w:color="auto"/>
              <w:bottom w:val="single" w:sz="4" w:space="0" w:color="auto"/>
              <w:right w:val="single" w:sz="4" w:space="0" w:color="auto"/>
            </w:tcBorders>
            <w:hideMark/>
          </w:tcPr>
          <w:p w14:paraId="04F62C2E"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7309A14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537DD07A" w14:textId="77777777" w:rsidR="00CF109D" w:rsidRDefault="00CF109D" w:rsidP="005B0AD4">
            <w:pPr>
              <w:jc w:val="both"/>
              <w:rPr>
                <w:rFonts w:asciiTheme="majorHAnsi" w:hAnsiTheme="majorHAnsi"/>
                <w:sz w:val="16"/>
                <w:szCs w:val="16"/>
              </w:rPr>
            </w:pPr>
          </w:p>
        </w:tc>
        <w:tc>
          <w:tcPr>
            <w:tcW w:w="623" w:type="dxa"/>
            <w:tcBorders>
              <w:top w:val="single" w:sz="4" w:space="0" w:color="auto"/>
              <w:left w:val="single" w:sz="4" w:space="0" w:color="auto"/>
              <w:bottom w:val="single" w:sz="4" w:space="0" w:color="auto"/>
              <w:right w:val="single" w:sz="4" w:space="0" w:color="auto"/>
            </w:tcBorders>
            <w:textDirection w:val="btLr"/>
            <w:hideMark/>
          </w:tcPr>
          <w:p w14:paraId="1CB3B98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50" w:type="dxa"/>
            <w:tcBorders>
              <w:top w:val="single" w:sz="4" w:space="0" w:color="auto"/>
              <w:left w:val="single" w:sz="4" w:space="0" w:color="auto"/>
              <w:bottom w:val="single" w:sz="4" w:space="0" w:color="auto"/>
              <w:right w:val="single" w:sz="4" w:space="0" w:color="auto"/>
            </w:tcBorders>
            <w:textDirection w:val="btLr"/>
          </w:tcPr>
          <w:p w14:paraId="35E053E5"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47F9663E" w14:textId="77777777" w:rsidTr="00CF109D">
        <w:trPr>
          <w:cantSplit/>
          <w:trHeight w:val="1237"/>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4FE17245" w14:textId="77777777" w:rsidR="00CF109D" w:rsidRDefault="00CF109D" w:rsidP="005B0AD4">
            <w:pPr>
              <w:rPr>
                <w:rFonts w:ascii="Times New Roman" w:eastAsia="Times New Roman" w:hAnsi="Times New Roman" w:cs="Times New Roman"/>
                <w:sz w:val="16"/>
                <w:szCs w:val="16"/>
                <w:lang w:eastAsia="en-GB"/>
              </w:rPr>
            </w:pPr>
          </w:p>
        </w:tc>
        <w:tc>
          <w:tcPr>
            <w:tcW w:w="1898" w:type="dxa"/>
            <w:tcBorders>
              <w:top w:val="single" w:sz="4" w:space="0" w:color="auto"/>
              <w:left w:val="single" w:sz="4" w:space="0" w:color="auto"/>
              <w:bottom w:val="single" w:sz="4" w:space="0" w:color="auto"/>
              <w:right w:val="single" w:sz="4" w:space="0" w:color="auto"/>
            </w:tcBorders>
            <w:hideMark/>
          </w:tcPr>
          <w:p w14:paraId="16E9B37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used while</w:t>
            </w:r>
            <w:r w:rsidRPr="00624347">
              <w:rPr>
                <w:rFonts w:ascii="Times New Roman" w:hAnsi="Times New Roman" w:cs="Times New Roman"/>
                <w:sz w:val="16"/>
                <w:szCs w:val="16"/>
              </w:rPr>
              <w:t xml:space="preserve"> performin</w:t>
            </w:r>
            <w:r>
              <w:rPr>
                <w:rFonts w:ascii="Times New Roman" w:hAnsi="Times New Roman" w:cs="Times New Roman"/>
                <w:sz w:val="16"/>
                <w:szCs w:val="16"/>
              </w:rPr>
              <w:t>g utm and ftir</w:t>
            </w:r>
            <w:r w:rsidRPr="00624347">
              <w:rPr>
                <w:rFonts w:ascii="Times New Roman" w:hAnsi="Times New Roman" w:cs="Times New Roman"/>
                <w:sz w:val="16"/>
                <w:szCs w:val="16"/>
              </w:rPr>
              <w:t xml:space="preserve"> in dental materials lab</w:t>
            </w:r>
          </w:p>
        </w:tc>
        <w:tc>
          <w:tcPr>
            <w:tcW w:w="1664" w:type="dxa"/>
            <w:tcBorders>
              <w:top w:val="single" w:sz="4" w:space="0" w:color="auto"/>
              <w:left w:val="single" w:sz="4" w:space="0" w:color="auto"/>
              <w:bottom w:val="single" w:sz="4" w:space="0" w:color="auto"/>
              <w:right w:val="single" w:sz="4" w:space="0" w:color="auto"/>
            </w:tcBorders>
            <w:hideMark/>
          </w:tcPr>
          <w:p w14:paraId="1E975D89"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796" w:type="dxa"/>
            <w:tcBorders>
              <w:top w:val="single" w:sz="4" w:space="0" w:color="auto"/>
              <w:left w:val="single" w:sz="4" w:space="0" w:color="auto"/>
              <w:bottom w:val="single" w:sz="4" w:space="0" w:color="auto"/>
              <w:right w:val="single" w:sz="4" w:space="0" w:color="auto"/>
            </w:tcBorders>
            <w:hideMark/>
          </w:tcPr>
          <w:p w14:paraId="2FEC212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924" w:type="dxa"/>
            <w:tcBorders>
              <w:top w:val="single" w:sz="4" w:space="0" w:color="auto"/>
              <w:left w:val="single" w:sz="4" w:space="0" w:color="auto"/>
              <w:bottom w:val="single" w:sz="4" w:space="0" w:color="auto"/>
              <w:right w:val="single" w:sz="4" w:space="0" w:color="auto"/>
            </w:tcBorders>
            <w:textDirection w:val="btLr"/>
            <w:hideMark/>
          </w:tcPr>
          <w:p w14:paraId="10C144A4"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65" w:type="dxa"/>
            <w:tcBorders>
              <w:top w:val="single" w:sz="4" w:space="0" w:color="auto"/>
              <w:left w:val="single" w:sz="4" w:space="0" w:color="auto"/>
              <w:bottom w:val="single" w:sz="4" w:space="0" w:color="auto"/>
              <w:right w:val="single" w:sz="4" w:space="0" w:color="auto"/>
            </w:tcBorders>
            <w:hideMark/>
          </w:tcPr>
          <w:p w14:paraId="61730F2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1618771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63" w:type="dxa"/>
            <w:tcBorders>
              <w:top w:val="single" w:sz="4" w:space="0" w:color="auto"/>
              <w:left w:val="single" w:sz="4" w:space="0" w:color="auto"/>
              <w:bottom w:val="single" w:sz="4" w:space="0" w:color="auto"/>
              <w:right w:val="single" w:sz="4" w:space="0" w:color="auto"/>
            </w:tcBorders>
            <w:hideMark/>
          </w:tcPr>
          <w:p w14:paraId="439DDB90"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19FD0938"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hideMark/>
          </w:tcPr>
          <w:p w14:paraId="1B575E05"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1BEB3E5"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0C081603" w14:textId="77777777" w:rsidR="00CF109D" w:rsidRDefault="00CF109D" w:rsidP="005B0AD4">
            <w:pPr>
              <w:jc w:val="both"/>
              <w:rPr>
                <w:rFonts w:asciiTheme="majorHAnsi" w:hAnsiTheme="majorHAnsi"/>
                <w:sz w:val="16"/>
                <w:szCs w:val="16"/>
              </w:rPr>
            </w:pPr>
          </w:p>
        </w:tc>
        <w:tc>
          <w:tcPr>
            <w:tcW w:w="623" w:type="dxa"/>
            <w:tcBorders>
              <w:top w:val="single" w:sz="4" w:space="0" w:color="auto"/>
              <w:left w:val="single" w:sz="4" w:space="0" w:color="auto"/>
              <w:bottom w:val="single" w:sz="4" w:space="0" w:color="auto"/>
              <w:right w:val="single" w:sz="4" w:space="0" w:color="auto"/>
            </w:tcBorders>
            <w:textDirection w:val="btLr"/>
            <w:hideMark/>
          </w:tcPr>
          <w:p w14:paraId="2D411EF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50" w:type="dxa"/>
            <w:tcBorders>
              <w:top w:val="single" w:sz="4" w:space="0" w:color="auto"/>
              <w:left w:val="single" w:sz="4" w:space="0" w:color="auto"/>
              <w:bottom w:val="single" w:sz="4" w:space="0" w:color="auto"/>
              <w:right w:val="single" w:sz="4" w:space="0" w:color="auto"/>
            </w:tcBorders>
            <w:textDirection w:val="btLr"/>
          </w:tcPr>
          <w:p w14:paraId="364D210B"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42D41DBE" w14:textId="77777777" w:rsidTr="00CF109D">
        <w:trPr>
          <w:cantSplit/>
          <w:trHeight w:val="1264"/>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45D4465E" w14:textId="77777777" w:rsidR="00CF109D" w:rsidRDefault="00CF109D" w:rsidP="005B0AD4">
            <w:pPr>
              <w:rPr>
                <w:rFonts w:ascii="Times New Roman" w:eastAsia="Times New Roman" w:hAnsi="Times New Roman" w:cs="Times New Roman"/>
                <w:sz w:val="16"/>
                <w:szCs w:val="16"/>
                <w:lang w:eastAsia="en-GB"/>
              </w:rPr>
            </w:pPr>
          </w:p>
        </w:tc>
        <w:tc>
          <w:tcPr>
            <w:tcW w:w="1898" w:type="dxa"/>
            <w:tcBorders>
              <w:top w:val="single" w:sz="4" w:space="0" w:color="auto"/>
              <w:left w:val="single" w:sz="4" w:space="0" w:color="auto"/>
              <w:bottom w:val="single" w:sz="4" w:space="0" w:color="auto"/>
              <w:right w:val="single" w:sz="4" w:space="0" w:color="auto"/>
            </w:tcBorders>
            <w:hideMark/>
          </w:tcPr>
          <w:p w14:paraId="7B9C68E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utm and ftir</w:t>
            </w:r>
            <w:r w:rsidRPr="00624347">
              <w:rPr>
                <w:rFonts w:ascii="Times New Roman" w:hAnsi="Times New Roman" w:cs="Times New Roman"/>
                <w:sz w:val="16"/>
                <w:szCs w:val="16"/>
              </w:rPr>
              <w:t xml:space="preserve"> in dental materials lab</w:t>
            </w:r>
          </w:p>
        </w:tc>
        <w:tc>
          <w:tcPr>
            <w:tcW w:w="1664" w:type="dxa"/>
            <w:tcBorders>
              <w:top w:val="single" w:sz="4" w:space="0" w:color="auto"/>
              <w:left w:val="single" w:sz="4" w:space="0" w:color="auto"/>
              <w:bottom w:val="single" w:sz="4" w:space="0" w:color="auto"/>
              <w:right w:val="single" w:sz="4" w:space="0" w:color="auto"/>
            </w:tcBorders>
            <w:hideMark/>
          </w:tcPr>
          <w:p w14:paraId="3A7231B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796" w:type="dxa"/>
            <w:tcBorders>
              <w:top w:val="single" w:sz="4" w:space="0" w:color="auto"/>
              <w:left w:val="single" w:sz="4" w:space="0" w:color="auto"/>
              <w:bottom w:val="single" w:sz="4" w:space="0" w:color="auto"/>
              <w:right w:val="single" w:sz="4" w:space="0" w:color="auto"/>
            </w:tcBorders>
            <w:hideMark/>
          </w:tcPr>
          <w:p w14:paraId="49E9858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924" w:type="dxa"/>
            <w:tcBorders>
              <w:top w:val="single" w:sz="4" w:space="0" w:color="auto"/>
              <w:left w:val="single" w:sz="4" w:space="0" w:color="auto"/>
              <w:bottom w:val="single" w:sz="4" w:space="0" w:color="auto"/>
              <w:right w:val="single" w:sz="4" w:space="0" w:color="auto"/>
            </w:tcBorders>
            <w:textDirection w:val="btLr"/>
            <w:hideMark/>
          </w:tcPr>
          <w:p w14:paraId="1EB5772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65" w:type="dxa"/>
            <w:tcBorders>
              <w:top w:val="single" w:sz="4" w:space="0" w:color="auto"/>
              <w:left w:val="single" w:sz="4" w:space="0" w:color="auto"/>
              <w:bottom w:val="single" w:sz="4" w:space="0" w:color="auto"/>
              <w:right w:val="single" w:sz="4" w:space="0" w:color="auto"/>
            </w:tcBorders>
            <w:hideMark/>
          </w:tcPr>
          <w:p w14:paraId="32A8A92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0B6CEC9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63" w:type="dxa"/>
            <w:tcBorders>
              <w:top w:val="single" w:sz="4" w:space="0" w:color="auto"/>
              <w:left w:val="single" w:sz="4" w:space="0" w:color="auto"/>
              <w:bottom w:val="single" w:sz="4" w:space="0" w:color="auto"/>
              <w:right w:val="single" w:sz="4" w:space="0" w:color="auto"/>
            </w:tcBorders>
            <w:hideMark/>
          </w:tcPr>
          <w:p w14:paraId="6CBC5C80"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113594F0"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hideMark/>
          </w:tcPr>
          <w:p w14:paraId="4F9F672B"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145CE5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5E0A9548" w14:textId="77777777" w:rsidR="00CF109D" w:rsidRDefault="00CF109D" w:rsidP="005B0AD4">
            <w:pPr>
              <w:jc w:val="both"/>
              <w:rPr>
                <w:rFonts w:asciiTheme="majorHAnsi" w:hAnsiTheme="majorHAnsi"/>
                <w:sz w:val="16"/>
                <w:szCs w:val="16"/>
              </w:rPr>
            </w:pPr>
          </w:p>
        </w:tc>
        <w:tc>
          <w:tcPr>
            <w:tcW w:w="623" w:type="dxa"/>
            <w:tcBorders>
              <w:top w:val="single" w:sz="4" w:space="0" w:color="auto"/>
              <w:left w:val="single" w:sz="4" w:space="0" w:color="auto"/>
              <w:bottom w:val="single" w:sz="4" w:space="0" w:color="auto"/>
              <w:right w:val="single" w:sz="4" w:space="0" w:color="auto"/>
            </w:tcBorders>
            <w:textDirection w:val="btLr"/>
            <w:hideMark/>
          </w:tcPr>
          <w:p w14:paraId="570DE0A5"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50" w:type="dxa"/>
            <w:tcBorders>
              <w:top w:val="single" w:sz="4" w:space="0" w:color="auto"/>
              <w:left w:val="single" w:sz="4" w:space="0" w:color="auto"/>
              <w:bottom w:val="single" w:sz="4" w:space="0" w:color="auto"/>
              <w:right w:val="single" w:sz="4" w:space="0" w:color="auto"/>
            </w:tcBorders>
            <w:textDirection w:val="btLr"/>
          </w:tcPr>
          <w:p w14:paraId="4A6FEC96"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2CCEAFFD" w14:textId="77777777" w:rsidTr="00CF109D">
        <w:trPr>
          <w:cantSplit/>
          <w:trHeight w:val="1538"/>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5E85E766" w14:textId="77777777" w:rsidR="00CF109D" w:rsidRDefault="00CF109D" w:rsidP="005B0AD4">
            <w:pPr>
              <w:rPr>
                <w:rFonts w:ascii="Times New Roman" w:eastAsia="Times New Roman" w:hAnsi="Times New Roman" w:cs="Times New Roman"/>
                <w:sz w:val="16"/>
                <w:szCs w:val="16"/>
                <w:lang w:eastAsia="en-GB"/>
              </w:rPr>
            </w:pPr>
          </w:p>
        </w:tc>
        <w:tc>
          <w:tcPr>
            <w:tcW w:w="1898" w:type="dxa"/>
            <w:tcBorders>
              <w:top w:val="single" w:sz="4" w:space="0" w:color="auto"/>
              <w:left w:val="single" w:sz="4" w:space="0" w:color="auto"/>
              <w:bottom w:val="single" w:sz="4" w:space="0" w:color="auto"/>
              <w:right w:val="single" w:sz="4" w:space="0" w:color="auto"/>
            </w:tcBorders>
            <w:hideMark/>
          </w:tcPr>
          <w:p w14:paraId="520B2B0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664" w:type="dxa"/>
            <w:tcBorders>
              <w:top w:val="single" w:sz="4" w:space="0" w:color="auto"/>
              <w:left w:val="single" w:sz="4" w:space="0" w:color="auto"/>
              <w:bottom w:val="single" w:sz="4" w:space="0" w:color="auto"/>
              <w:right w:val="single" w:sz="4" w:space="0" w:color="auto"/>
            </w:tcBorders>
            <w:hideMark/>
          </w:tcPr>
          <w:p w14:paraId="117F098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796" w:type="dxa"/>
            <w:tcBorders>
              <w:top w:val="single" w:sz="4" w:space="0" w:color="auto"/>
              <w:left w:val="single" w:sz="4" w:space="0" w:color="auto"/>
              <w:bottom w:val="single" w:sz="4" w:space="0" w:color="auto"/>
              <w:right w:val="single" w:sz="4" w:space="0" w:color="auto"/>
            </w:tcBorders>
            <w:hideMark/>
          </w:tcPr>
          <w:p w14:paraId="519E6E2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924" w:type="dxa"/>
            <w:tcBorders>
              <w:top w:val="single" w:sz="4" w:space="0" w:color="auto"/>
              <w:left w:val="single" w:sz="4" w:space="0" w:color="auto"/>
              <w:bottom w:val="single" w:sz="4" w:space="0" w:color="auto"/>
              <w:right w:val="single" w:sz="4" w:space="0" w:color="auto"/>
            </w:tcBorders>
            <w:textDirection w:val="btLr"/>
            <w:hideMark/>
          </w:tcPr>
          <w:p w14:paraId="45F447F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65" w:type="dxa"/>
            <w:tcBorders>
              <w:top w:val="single" w:sz="4" w:space="0" w:color="auto"/>
              <w:left w:val="single" w:sz="4" w:space="0" w:color="auto"/>
              <w:bottom w:val="single" w:sz="4" w:space="0" w:color="auto"/>
              <w:right w:val="single" w:sz="4" w:space="0" w:color="auto"/>
            </w:tcBorders>
            <w:hideMark/>
          </w:tcPr>
          <w:p w14:paraId="47790C3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09D5A89E"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63" w:type="dxa"/>
            <w:tcBorders>
              <w:top w:val="single" w:sz="4" w:space="0" w:color="auto"/>
              <w:left w:val="single" w:sz="4" w:space="0" w:color="auto"/>
              <w:bottom w:val="single" w:sz="4" w:space="0" w:color="auto"/>
              <w:right w:val="single" w:sz="4" w:space="0" w:color="auto"/>
            </w:tcBorders>
            <w:hideMark/>
          </w:tcPr>
          <w:p w14:paraId="64B26FB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2C73BF48"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hideMark/>
          </w:tcPr>
          <w:p w14:paraId="6F7DE8C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C58CA6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055A9C3B" w14:textId="77777777" w:rsidR="00CF109D" w:rsidRDefault="00CF109D" w:rsidP="005B0AD4">
            <w:pPr>
              <w:jc w:val="both"/>
              <w:rPr>
                <w:rFonts w:asciiTheme="majorHAnsi" w:hAnsiTheme="majorHAnsi"/>
                <w:sz w:val="16"/>
                <w:szCs w:val="16"/>
              </w:rPr>
            </w:pPr>
          </w:p>
        </w:tc>
        <w:tc>
          <w:tcPr>
            <w:tcW w:w="623" w:type="dxa"/>
            <w:tcBorders>
              <w:top w:val="single" w:sz="4" w:space="0" w:color="auto"/>
              <w:left w:val="single" w:sz="4" w:space="0" w:color="auto"/>
              <w:bottom w:val="single" w:sz="4" w:space="0" w:color="auto"/>
              <w:right w:val="single" w:sz="4" w:space="0" w:color="auto"/>
            </w:tcBorders>
            <w:textDirection w:val="btLr"/>
            <w:hideMark/>
          </w:tcPr>
          <w:p w14:paraId="002834BE"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50" w:type="dxa"/>
            <w:tcBorders>
              <w:top w:val="single" w:sz="4" w:space="0" w:color="auto"/>
              <w:left w:val="single" w:sz="4" w:space="0" w:color="auto"/>
              <w:bottom w:val="single" w:sz="4" w:space="0" w:color="auto"/>
              <w:right w:val="single" w:sz="4" w:space="0" w:color="auto"/>
            </w:tcBorders>
            <w:textDirection w:val="btLr"/>
          </w:tcPr>
          <w:p w14:paraId="217BFE12"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792E1F8F" w14:textId="77777777" w:rsidTr="00CF109D">
        <w:trPr>
          <w:cantSplit/>
          <w:trHeight w:val="1255"/>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10424EA9" w14:textId="77777777" w:rsidR="00CF109D" w:rsidRDefault="00CF109D" w:rsidP="005B0AD4">
            <w:pPr>
              <w:rPr>
                <w:rFonts w:ascii="Times New Roman" w:eastAsia="Times New Roman" w:hAnsi="Times New Roman" w:cs="Times New Roman"/>
                <w:sz w:val="16"/>
                <w:szCs w:val="16"/>
                <w:lang w:eastAsia="en-GB"/>
              </w:rPr>
            </w:pPr>
          </w:p>
        </w:tc>
        <w:tc>
          <w:tcPr>
            <w:tcW w:w="1898" w:type="dxa"/>
            <w:tcBorders>
              <w:top w:val="single" w:sz="4" w:space="0" w:color="auto"/>
              <w:left w:val="single" w:sz="4" w:space="0" w:color="auto"/>
              <w:bottom w:val="single" w:sz="4" w:space="0" w:color="auto"/>
              <w:right w:val="single" w:sz="4" w:space="0" w:color="auto"/>
            </w:tcBorders>
            <w:hideMark/>
          </w:tcPr>
          <w:p w14:paraId="5AD0636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664" w:type="dxa"/>
            <w:tcBorders>
              <w:top w:val="single" w:sz="4" w:space="0" w:color="auto"/>
              <w:left w:val="single" w:sz="4" w:space="0" w:color="auto"/>
              <w:bottom w:val="single" w:sz="4" w:space="0" w:color="auto"/>
              <w:right w:val="single" w:sz="4" w:space="0" w:color="auto"/>
            </w:tcBorders>
            <w:hideMark/>
          </w:tcPr>
          <w:p w14:paraId="0781BD7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796" w:type="dxa"/>
            <w:tcBorders>
              <w:top w:val="single" w:sz="4" w:space="0" w:color="auto"/>
              <w:left w:val="single" w:sz="4" w:space="0" w:color="auto"/>
              <w:bottom w:val="single" w:sz="4" w:space="0" w:color="auto"/>
              <w:right w:val="single" w:sz="4" w:space="0" w:color="auto"/>
            </w:tcBorders>
            <w:hideMark/>
          </w:tcPr>
          <w:p w14:paraId="174D177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924" w:type="dxa"/>
            <w:tcBorders>
              <w:top w:val="single" w:sz="4" w:space="0" w:color="auto"/>
              <w:left w:val="single" w:sz="4" w:space="0" w:color="auto"/>
              <w:bottom w:val="single" w:sz="4" w:space="0" w:color="auto"/>
              <w:right w:val="single" w:sz="4" w:space="0" w:color="auto"/>
            </w:tcBorders>
            <w:textDirection w:val="btLr"/>
            <w:hideMark/>
          </w:tcPr>
          <w:p w14:paraId="0389859A"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65" w:type="dxa"/>
            <w:tcBorders>
              <w:top w:val="single" w:sz="4" w:space="0" w:color="auto"/>
              <w:left w:val="single" w:sz="4" w:space="0" w:color="auto"/>
              <w:bottom w:val="single" w:sz="4" w:space="0" w:color="auto"/>
              <w:right w:val="single" w:sz="4" w:space="0" w:color="auto"/>
            </w:tcBorders>
            <w:hideMark/>
          </w:tcPr>
          <w:p w14:paraId="4DD70AD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4DC87050"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63" w:type="dxa"/>
            <w:tcBorders>
              <w:top w:val="single" w:sz="4" w:space="0" w:color="auto"/>
              <w:left w:val="single" w:sz="4" w:space="0" w:color="auto"/>
              <w:bottom w:val="single" w:sz="4" w:space="0" w:color="auto"/>
              <w:right w:val="single" w:sz="4" w:space="0" w:color="auto"/>
            </w:tcBorders>
            <w:hideMark/>
          </w:tcPr>
          <w:p w14:paraId="1D899777"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42846102"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hideMark/>
          </w:tcPr>
          <w:p w14:paraId="6B8A6D1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88792E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441C4EE9" w14:textId="77777777" w:rsidR="00CF109D" w:rsidRDefault="00CF109D" w:rsidP="005B0AD4">
            <w:pPr>
              <w:jc w:val="both"/>
              <w:rPr>
                <w:rFonts w:asciiTheme="majorHAnsi" w:hAnsiTheme="majorHAnsi"/>
                <w:sz w:val="16"/>
                <w:szCs w:val="16"/>
              </w:rPr>
            </w:pPr>
          </w:p>
        </w:tc>
        <w:tc>
          <w:tcPr>
            <w:tcW w:w="623" w:type="dxa"/>
            <w:tcBorders>
              <w:top w:val="single" w:sz="4" w:space="0" w:color="auto"/>
              <w:left w:val="single" w:sz="4" w:space="0" w:color="auto"/>
              <w:bottom w:val="single" w:sz="4" w:space="0" w:color="auto"/>
              <w:right w:val="single" w:sz="4" w:space="0" w:color="auto"/>
            </w:tcBorders>
            <w:textDirection w:val="btLr"/>
            <w:hideMark/>
          </w:tcPr>
          <w:p w14:paraId="0D0C1F0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50" w:type="dxa"/>
            <w:tcBorders>
              <w:top w:val="single" w:sz="4" w:space="0" w:color="auto"/>
              <w:left w:val="single" w:sz="4" w:space="0" w:color="auto"/>
              <w:bottom w:val="single" w:sz="4" w:space="0" w:color="auto"/>
              <w:right w:val="single" w:sz="4" w:space="0" w:color="auto"/>
            </w:tcBorders>
            <w:textDirection w:val="btLr"/>
          </w:tcPr>
          <w:p w14:paraId="251030D5"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bl>
    <w:p w14:paraId="797DBC63" w14:textId="77777777" w:rsidR="00CF109D" w:rsidRDefault="00CF109D" w:rsidP="00CF109D">
      <w:pPr>
        <w:rPr>
          <w:sz w:val="20"/>
          <w:szCs w:val="20"/>
        </w:rPr>
      </w:pPr>
    </w:p>
    <w:p w14:paraId="67B12384" w14:textId="77777777" w:rsidR="00CF109D" w:rsidRDefault="00CF109D" w:rsidP="00CF109D">
      <w:pPr>
        <w:rPr>
          <w:sz w:val="20"/>
          <w:szCs w:val="20"/>
        </w:rPr>
      </w:pPr>
    </w:p>
    <w:p w14:paraId="5544B2C8" w14:textId="77777777" w:rsidR="00AD3E71" w:rsidRDefault="00AD3E71" w:rsidP="00CF109D">
      <w:pPr>
        <w:rPr>
          <w:sz w:val="20"/>
          <w:szCs w:val="20"/>
        </w:rPr>
      </w:pPr>
    </w:p>
    <w:p w14:paraId="384E3B48" w14:textId="77777777" w:rsidR="00AD3E71" w:rsidRDefault="00AD3E71" w:rsidP="00CF109D">
      <w:pPr>
        <w:rPr>
          <w:sz w:val="20"/>
          <w:szCs w:val="20"/>
        </w:rPr>
      </w:pPr>
    </w:p>
    <w:p w14:paraId="42E68C14" w14:textId="77777777" w:rsidR="00AD3E71" w:rsidRDefault="00AD3E71" w:rsidP="00CF109D">
      <w:pPr>
        <w:rPr>
          <w:sz w:val="20"/>
          <w:szCs w:val="20"/>
        </w:rPr>
      </w:pPr>
    </w:p>
    <w:p w14:paraId="3CFC345A" w14:textId="77777777" w:rsidR="00AD3E71" w:rsidRDefault="00AD3E71" w:rsidP="00CF109D">
      <w:pPr>
        <w:rPr>
          <w:sz w:val="20"/>
          <w:szCs w:val="20"/>
        </w:rPr>
      </w:pPr>
    </w:p>
    <w:p w14:paraId="2161EAE1" w14:textId="77777777" w:rsidR="00AD3E71" w:rsidRDefault="00AD3E71" w:rsidP="00CF109D">
      <w:pPr>
        <w:rPr>
          <w:sz w:val="20"/>
          <w:szCs w:val="20"/>
        </w:rPr>
      </w:pPr>
    </w:p>
    <w:p w14:paraId="083A403C" w14:textId="77777777" w:rsidR="00AD3E71" w:rsidRDefault="00AD3E71" w:rsidP="00CF109D">
      <w:pPr>
        <w:rPr>
          <w:sz w:val="20"/>
          <w:szCs w:val="20"/>
        </w:rPr>
      </w:pPr>
    </w:p>
    <w:p w14:paraId="25D8956F" w14:textId="77777777" w:rsidR="00AD3E71" w:rsidRDefault="00AD3E71" w:rsidP="00CF109D">
      <w:pPr>
        <w:rPr>
          <w:sz w:val="20"/>
          <w:szCs w:val="20"/>
        </w:rPr>
      </w:pPr>
    </w:p>
    <w:bookmarkEnd w:id="142"/>
    <w:p w14:paraId="11AC5B0B" w14:textId="77777777" w:rsidR="00CF109D" w:rsidRDefault="00CF109D" w:rsidP="00CF109D">
      <w:pPr>
        <w:rPr>
          <w:sz w:val="20"/>
          <w:szCs w:val="20"/>
        </w:rPr>
      </w:pPr>
    </w:p>
    <w:p w14:paraId="1C2D718A" w14:textId="77777777" w:rsidR="00CF109D" w:rsidRPr="006B3A0D" w:rsidRDefault="00CF109D" w:rsidP="00CF109D">
      <w:pPr>
        <w:pStyle w:val="Title"/>
        <w:rPr>
          <w:sz w:val="14"/>
        </w:rPr>
      </w:pPr>
      <w:r w:rsidRPr="006B3A0D">
        <w:lastRenderedPageBreak/>
        <w:t>BMS 75</w:t>
      </w:r>
      <w:r>
        <w:t>4</w:t>
      </w:r>
      <w:r w:rsidRPr="006B3A0D">
        <w:t>: Biomaterials (Optional)</w:t>
      </w:r>
    </w:p>
    <w:p w14:paraId="16698BFC" w14:textId="77777777" w:rsidR="00CF109D" w:rsidRPr="006B3A0D" w:rsidRDefault="00CF109D" w:rsidP="00CF109D">
      <w:pPr>
        <w:pStyle w:val="Subtitle"/>
      </w:pPr>
      <w:r w:rsidRPr="006B3A0D">
        <w:t>(1+1 Credit Hrs)</w:t>
      </w:r>
    </w:p>
    <w:p w14:paraId="6A2BF5A5" w14:textId="77777777" w:rsidR="00CF109D" w:rsidRDefault="00CF109D" w:rsidP="00CF109D">
      <w:pPr>
        <w:rPr>
          <w:sz w:val="20"/>
          <w:szCs w:val="20"/>
        </w:rPr>
      </w:pPr>
      <w:bookmarkStart w:id="143" w:name="_Hlk201742614"/>
    </w:p>
    <w:p w14:paraId="337BB680"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5</w:t>
      </w: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Cognitive)</w:t>
      </w:r>
    </w:p>
    <w:p w14:paraId="2C151422" w14:textId="77777777" w:rsidR="00CF109D" w:rsidRDefault="00CF109D" w:rsidP="00CF109D">
      <w:pPr>
        <w:spacing w:after="0"/>
        <w:rPr>
          <w:rFonts w:eastAsiaTheme="minorEastAsia" w:hAnsi="Calibri"/>
          <w:b/>
          <w:bCs/>
          <w:color w:val="E36C0A" w:themeColor="accent6" w:themeShade="BF"/>
          <w:kern w:val="24"/>
          <w:sz w:val="32"/>
          <w:szCs w:val="32"/>
        </w:rPr>
      </w:pPr>
    </w:p>
    <w:p w14:paraId="3FB228B4" w14:textId="77777777"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1</w:t>
      </w:r>
      <w:r w:rsidRPr="00BA5FDA">
        <w:rPr>
          <w:rFonts w:eastAsiaTheme="minorEastAsia" w:hAnsi="Calibri"/>
          <w:b/>
          <w:bCs/>
          <w:color w:val="E36C0A" w:themeColor="accent6" w:themeShade="BF"/>
          <w:kern w:val="24"/>
          <w:sz w:val="32"/>
          <w:szCs w:val="32"/>
          <w:vertAlign w:val="superscript"/>
        </w:rPr>
        <w:t>st</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Pr>
          <w:rFonts w:eastAsiaTheme="minorEastAsia" w:hAnsi="Calibri"/>
          <w:b/>
          <w:bCs/>
          <w:color w:val="E36C0A" w:themeColor="accent6" w:themeShade="BF"/>
          <w:kern w:val="24"/>
          <w:sz w:val="32"/>
          <w:szCs w:val="32"/>
        </w:rPr>
        <w:t>2</w:t>
      </w:r>
      <w:r w:rsidRPr="00661E1D">
        <w:rPr>
          <w:rFonts w:eastAsiaTheme="minorEastAsia" w:hAnsi="Calibri"/>
          <w:b/>
          <w:bCs/>
          <w:color w:val="E36C0A" w:themeColor="accent6" w:themeShade="BF"/>
          <w:kern w:val="24"/>
          <w:sz w:val="32"/>
          <w:szCs w:val="32"/>
          <w:vertAlign w:val="superscript"/>
        </w:rPr>
        <w:t>nd</w:t>
      </w:r>
      <w:r>
        <w:rPr>
          <w:rFonts w:eastAsiaTheme="minorEastAsia" w:hAnsi="Calibri"/>
          <w:b/>
          <w:bCs/>
          <w:color w:val="E36C0A" w:themeColor="accent6" w:themeShade="BF"/>
          <w:kern w:val="24"/>
          <w:sz w:val="32"/>
          <w:szCs w:val="32"/>
        </w:rPr>
        <w:t xml:space="preserve"> </w:t>
      </w:r>
      <w:r w:rsidRPr="00BA5FDA">
        <w:rPr>
          <w:rFonts w:eastAsiaTheme="minorEastAsia" w:hAnsi="Calibri"/>
          <w:b/>
          <w:bCs/>
          <w:color w:val="E36C0A" w:themeColor="accent6" w:themeShade="BF"/>
          <w:kern w:val="24"/>
          <w:sz w:val="32"/>
          <w:szCs w:val="32"/>
        </w:rPr>
        <w:t>semester MPhil Dental Materials should be able to:</w:t>
      </w:r>
    </w:p>
    <w:p w14:paraId="30D05EC1" w14:textId="77777777" w:rsidR="00CF109D" w:rsidRDefault="00CF109D" w:rsidP="00CF109D">
      <w:pPr>
        <w:rPr>
          <w:sz w:val="20"/>
          <w:szCs w:val="20"/>
        </w:rPr>
      </w:pPr>
    </w:p>
    <w:tbl>
      <w:tblPr>
        <w:tblStyle w:val="TableGrid"/>
        <w:tblW w:w="9765" w:type="dxa"/>
        <w:tblInd w:w="-5" w:type="dxa"/>
        <w:tblLayout w:type="fixed"/>
        <w:tblLook w:val="04A0" w:firstRow="1" w:lastRow="0" w:firstColumn="1" w:lastColumn="0" w:noHBand="0" w:noVBand="1"/>
      </w:tblPr>
      <w:tblGrid>
        <w:gridCol w:w="745"/>
        <w:gridCol w:w="2069"/>
        <w:gridCol w:w="1076"/>
        <w:gridCol w:w="745"/>
        <w:gridCol w:w="993"/>
        <w:gridCol w:w="910"/>
        <w:gridCol w:w="579"/>
        <w:gridCol w:w="1076"/>
        <w:gridCol w:w="745"/>
        <w:gridCol w:w="827"/>
      </w:tblGrid>
      <w:tr w:rsidR="00CF109D" w14:paraId="2695AFCB" w14:textId="77777777" w:rsidTr="00CF109D">
        <w:trPr>
          <w:trHeight w:val="576"/>
        </w:trPr>
        <w:tc>
          <w:tcPr>
            <w:tcW w:w="745" w:type="dxa"/>
            <w:tcBorders>
              <w:top w:val="single" w:sz="4" w:space="0" w:color="auto"/>
              <w:left w:val="single" w:sz="4" w:space="0" w:color="auto"/>
              <w:bottom w:val="single" w:sz="4" w:space="0" w:color="auto"/>
              <w:right w:val="single" w:sz="4" w:space="0" w:color="auto"/>
            </w:tcBorders>
            <w:hideMark/>
          </w:tcPr>
          <w:p w14:paraId="44CFD207"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069" w:type="dxa"/>
            <w:tcBorders>
              <w:top w:val="single" w:sz="4" w:space="0" w:color="auto"/>
              <w:left w:val="single" w:sz="4" w:space="0" w:color="auto"/>
              <w:bottom w:val="single" w:sz="4" w:space="0" w:color="auto"/>
              <w:right w:val="single" w:sz="4" w:space="0" w:color="auto"/>
            </w:tcBorders>
            <w:hideMark/>
          </w:tcPr>
          <w:p w14:paraId="73B92E0E"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2228D549"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76" w:type="dxa"/>
            <w:tcBorders>
              <w:top w:val="single" w:sz="4" w:space="0" w:color="auto"/>
              <w:left w:val="single" w:sz="4" w:space="0" w:color="auto"/>
              <w:bottom w:val="single" w:sz="4" w:space="0" w:color="auto"/>
              <w:right w:val="single" w:sz="4" w:space="0" w:color="auto"/>
            </w:tcBorders>
            <w:hideMark/>
          </w:tcPr>
          <w:p w14:paraId="138B1149"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45" w:type="dxa"/>
            <w:tcBorders>
              <w:top w:val="single" w:sz="4" w:space="0" w:color="auto"/>
              <w:left w:val="single" w:sz="4" w:space="0" w:color="auto"/>
              <w:bottom w:val="single" w:sz="4" w:space="0" w:color="auto"/>
              <w:right w:val="single" w:sz="4" w:space="0" w:color="auto"/>
            </w:tcBorders>
            <w:hideMark/>
          </w:tcPr>
          <w:p w14:paraId="5922E719"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2B089229"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93" w:type="dxa"/>
            <w:tcBorders>
              <w:top w:val="single" w:sz="4" w:space="0" w:color="auto"/>
              <w:left w:val="single" w:sz="4" w:space="0" w:color="auto"/>
              <w:bottom w:val="single" w:sz="4" w:space="0" w:color="auto"/>
              <w:right w:val="single" w:sz="4" w:space="0" w:color="auto"/>
            </w:tcBorders>
            <w:hideMark/>
          </w:tcPr>
          <w:p w14:paraId="02DBEDD7"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10" w:type="dxa"/>
            <w:tcBorders>
              <w:top w:val="single" w:sz="4" w:space="0" w:color="auto"/>
              <w:left w:val="single" w:sz="4" w:space="0" w:color="auto"/>
              <w:bottom w:val="single" w:sz="4" w:space="0" w:color="auto"/>
              <w:right w:val="single" w:sz="4" w:space="0" w:color="auto"/>
            </w:tcBorders>
            <w:hideMark/>
          </w:tcPr>
          <w:p w14:paraId="4A3FF465"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128FB5BE"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79" w:type="dxa"/>
            <w:tcBorders>
              <w:top w:val="single" w:sz="4" w:space="0" w:color="auto"/>
              <w:left w:val="single" w:sz="4" w:space="0" w:color="auto"/>
              <w:bottom w:val="single" w:sz="4" w:space="0" w:color="auto"/>
              <w:right w:val="single" w:sz="4" w:space="0" w:color="auto"/>
            </w:tcBorders>
            <w:hideMark/>
          </w:tcPr>
          <w:p w14:paraId="2E3BE57C"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76" w:type="dxa"/>
            <w:tcBorders>
              <w:top w:val="single" w:sz="4" w:space="0" w:color="auto"/>
              <w:left w:val="single" w:sz="4" w:space="0" w:color="auto"/>
              <w:bottom w:val="single" w:sz="4" w:space="0" w:color="auto"/>
              <w:right w:val="single" w:sz="4" w:space="0" w:color="auto"/>
            </w:tcBorders>
            <w:hideMark/>
          </w:tcPr>
          <w:p w14:paraId="4ADF8702"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45" w:type="dxa"/>
            <w:tcBorders>
              <w:top w:val="single" w:sz="4" w:space="0" w:color="auto"/>
              <w:left w:val="single" w:sz="4" w:space="0" w:color="auto"/>
              <w:bottom w:val="single" w:sz="4" w:space="0" w:color="auto"/>
              <w:right w:val="single" w:sz="4" w:space="0" w:color="auto"/>
            </w:tcBorders>
            <w:hideMark/>
          </w:tcPr>
          <w:p w14:paraId="7C4B4412"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27" w:type="dxa"/>
            <w:tcBorders>
              <w:top w:val="single" w:sz="4" w:space="0" w:color="auto"/>
              <w:left w:val="single" w:sz="4" w:space="0" w:color="auto"/>
              <w:bottom w:val="single" w:sz="4" w:space="0" w:color="auto"/>
              <w:right w:val="single" w:sz="4" w:space="0" w:color="auto"/>
            </w:tcBorders>
          </w:tcPr>
          <w:p w14:paraId="6E7F5967"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59E3AC97" w14:textId="77777777" w:rsidTr="00CF109D">
        <w:trPr>
          <w:cantSplit/>
          <w:trHeight w:val="832"/>
        </w:trPr>
        <w:tc>
          <w:tcPr>
            <w:tcW w:w="745" w:type="dxa"/>
            <w:vMerge w:val="restart"/>
            <w:tcBorders>
              <w:top w:val="single" w:sz="4" w:space="0" w:color="auto"/>
              <w:left w:val="single" w:sz="4" w:space="0" w:color="auto"/>
              <w:right w:val="single" w:sz="4" w:space="0" w:color="auto"/>
            </w:tcBorders>
            <w:textDirection w:val="btLr"/>
            <w:vAlign w:val="center"/>
            <w:hideMark/>
          </w:tcPr>
          <w:p w14:paraId="5785BD76" w14:textId="77777777" w:rsidR="00CF109D" w:rsidRPr="0062011B" w:rsidRDefault="00CF109D" w:rsidP="005B0AD4">
            <w:pPr>
              <w:ind w:left="113" w:right="113"/>
              <w:rPr>
                <w:rFonts w:ascii="Times New Roman" w:eastAsia="Times New Roman" w:hAnsi="Times New Roman" w:cs="Times New Roman"/>
                <w:sz w:val="16"/>
                <w:szCs w:val="16"/>
              </w:rPr>
            </w:pPr>
            <w:r w:rsidRPr="00661E1D">
              <w:rPr>
                <w:rFonts w:ascii="Times New Roman" w:eastAsia="Times New Roman" w:hAnsi="Times New Roman" w:cs="Times New Roman"/>
                <w:sz w:val="16"/>
                <w:szCs w:val="16"/>
              </w:rPr>
              <w:t>5.</w:t>
            </w:r>
            <w:r w:rsidRPr="00661E1D">
              <w:rPr>
                <w:rFonts w:ascii="Times New Roman" w:eastAsia="Times New Roman" w:hAnsi="Times New Roman" w:cs="Times New Roman"/>
                <w:sz w:val="16"/>
                <w:szCs w:val="16"/>
              </w:rPr>
              <w:tab/>
              <w:t>To understand principles, properties and applications of Biomaterials .(Optional)</w:t>
            </w:r>
          </w:p>
        </w:tc>
        <w:tc>
          <w:tcPr>
            <w:tcW w:w="2069" w:type="dxa"/>
            <w:tcBorders>
              <w:top w:val="single" w:sz="4" w:space="0" w:color="auto"/>
              <w:left w:val="single" w:sz="4" w:space="0" w:color="auto"/>
              <w:bottom w:val="single" w:sz="4" w:space="0" w:color="auto"/>
              <w:right w:val="single" w:sz="4" w:space="0" w:color="auto"/>
            </w:tcBorders>
            <w:hideMark/>
          </w:tcPr>
          <w:p w14:paraId="40C232FB"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 xml:space="preserve">Explain </w:t>
            </w:r>
            <w:r w:rsidRPr="00B75E5F">
              <w:rPr>
                <w:sz w:val="16"/>
                <w:szCs w:val="16"/>
                <w:lang w:val="en-GB" w:eastAsia="en-GB"/>
              </w:rPr>
              <w:t xml:space="preserve"> </w:t>
            </w:r>
            <w:r w:rsidRPr="00D034EC">
              <w:rPr>
                <w:sz w:val="16"/>
                <w:szCs w:val="16"/>
                <w:lang w:val="en-GB" w:eastAsia="en-GB"/>
              </w:rPr>
              <w:t xml:space="preserve"> </w:t>
            </w:r>
            <w:r>
              <w:rPr>
                <w:sz w:val="16"/>
                <w:szCs w:val="16"/>
                <w:lang w:val="en-GB" w:eastAsia="en-GB"/>
              </w:rPr>
              <w:t>and</w:t>
            </w:r>
            <w:r w:rsidRPr="00661E1D">
              <w:rPr>
                <w:sz w:val="16"/>
                <w:szCs w:val="16"/>
                <w:lang w:val="en-GB" w:eastAsia="en-GB"/>
              </w:rPr>
              <w:t xml:space="preserve"> appreciate the principles of biomaterials</w:t>
            </w:r>
          </w:p>
        </w:tc>
        <w:tc>
          <w:tcPr>
            <w:tcW w:w="1076" w:type="dxa"/>
            <w:tcBorders>
              <w:top w:val="single" w:sz="4" w:space="0" w:color="auto"/>
              <w:left w:val="single" w:sz="4" w:space="0" w:color="auto"/>
              <w:bottom w:val="single" w:sz="4" w:space="0" w:color="auto"/>
              <w:right w:val="single" w:sz="4" w:space="0" w:color="auto"/>
            </w:tcBorders>
            <w:hideMark/>
          </w:tcPr>
          <w:p w14:paraId="752A9C39" w14:textId="77777777" w:rsidR="00CF109D" w:rsidRDefault="00CF109D" w:rsidP="005B0AD4">
            <w:pPr>
              <w:jc w:val="both"/>
              <w:rPr>
                <w:rFonts w:asciiTheme="majorHAnsi" w:hAnsiTheme="majorHAnsi"/>
                <w:sz w:val="16"/>
                <w:szCs w:val="16"/>
              </w:rPr>
            </w:pPr>
            <w:r>
              <w:rPr>
                <w:rFonts w:asciiTheme="majorHAnsi" w:hAnsiTheme="majorHAnsi"/>
                <w:sz w:val="16"/>
                <w:szCs w:val="16"/>
              </w:rPr>
              <w:t>Biomaterial research</w:t>
            </w:r>
          </w:p>
        </w:tc>
        <w:tc>
          <w:tcPr>
            <w:tcW w:w="745" w:type="dxa"/>
            <w:tcBorders>
              <w:top w:val="single" w:sz="4" w:space="0" w:color="auto"/>
              <w:left w:val="single" w:sz="4" w:space="0" w:color="auto"/>
              <w:bottom w:val="single" w:sz="4" w:space="0" w:color="auto"/>
              <w:right w:val="single" w:sz="4" w:space="0" w:color="auto"/>
            </w:tcBorders>
            <w:hideMark/>
          </w:tcPr>
          <w:p w14:paraId="7EB83D2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p w14:paraId="7D0DEFBB" w14:textId="77777777" w:rsidR="00CF109D" w:rsidRDefault="00CF109D" w:rsidP="005B0AD4">
            <w:pPr>
              <w:jc w:val="both"/>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extDirection w:val="btLr"/>
            <w:hideMark/>
          </w:tcPr>
          <w:p w14:paraId="1AB2C38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10" w:type="dxa"/>
            <w:tcBorders>
              <w:top w:val="single" w:sz="4" w:space="0" w:color="auto"/>
              <w:left w:val="single" w:sz="4" w:space="0" w:color="auto"/>
              <w:bottom w:val="single" w:sz="4" w:space="0" w:color="auto"/>
              <w:right w:val="single" w:sz="4" w:space="0" w:color="auto"/>
            </w:tcBorders>
            <w:hideMark/>
          </w:tcPr>
          <w:p w14:paraId="57050AB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79" w:type="dxa"/>
            <w:tcBorders>
              <w:top w:val="single" w:sz="4" w:space="0" w:color="auto"/>
              <w:left w:val="single" w:sz="4" w:space="0" w:color="auto"/>
              <w:bottom w:val="single" w:sz="4" w:space="0" w:color="auto"/>
              <w:right w:val="single" w:sz="4" w:space="0" w:color="auto"/>
            </w:tcBorders>
            <w:hideMark/>
          </w:tcPr>
          <w:p w14:paraId="77789FB6" w14:textId="77777777" w:rsidR="00CF109D" w:rsidRDefault="00CF109D" w:rsidP="005B0AD4">
            <w:pPr>
              <w:jc w:val="both"/>
              <w:rPr>
                <w:rFonts w:asciiTheme="majorHAnsi" w:hAnsiTheme="majorHAnsi"/>
                <w:sz w:val="16"/>
                <w:szCs w:val="16"/>
              </w:rPr>
            </w:pPr>
            <w:r>
              <w:rPr>
                <w:rFonts w:asciiTheme="majorHAnsi" w:hAnsiTheme="majorHAnsi"/>
                <w:sz w:val="16"/>
                <w:szCs w:val="16"/>
              </w:rPr>
              <w:t>4 hr</w:t>
            </w:r>
          </w:p>
        </w:tc>
        <w:tc>
          <w:tcPr>
            <w:tcW w:w="1076" w:type="dxa"/>
            <w:tcBorders>
              <w:top w:val="single" w:sz="4" w:space="0" w:color="auto"/>
              <w:left w:val="single" w:sz="4" w:space="0" w:color="auto"/>
              <w:bottom w:val="single" w:sz="4" w:space="0" w:color="auto"/>
              <w:right w:val="single" w:sz="4" w:space="0" w:color="auto"/>
            </w:tcBorders>
            <w:hideMark/>
          </w:tcPr>
          <w:p w14:paraId="699400C7"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6DEEAF47"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78C7209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45" w:type="dxa"/>
            <w:tcBorders>
              <w:top w:val="single" w:sz="4" w:space="0" w:color="auto"/>
              <w:left w:val="single" w:sz="4" w:space="0" w:color="auto"/>
              <w:bottom w:val="single" w:sz="4" w:space="0" w:color="auto"/>
              <w:right w:val="single" w:sz="4" w:space="0" w:color="auto"/>
            </w:tcBorders>
            <w:textDirection w:val="btLr"/>
            <w:hideMark/>
          </w:tcPr>
          <w:p w14:paraId="0A3A2CF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74DC50D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27" w:type="dxa"/>
            <w:tcBorders>
              <w:top w:val="single" w:sz="4" w:space="0" w:color="auto"/>
              <w:left w:val="single" w:sz="4" w:space="0" w:color="auto"/>
              <w:bottom w:val="single" w:sz="4" w:space="0" w:color="auto"/>
              <w:right w:val="single" w:sz="4" w:space="0" w:color="auto"/>
            </w:tcBorders>
          </w:tcPr>
          <w:p w14:paraId="4316B9D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r w:rsidR="00CF109D" w14:paraId="07651532" w14:textId="77777777" w:rsidTr="00CF109D">
        <w:trPr>
          <w:cantSplit/>
          <w:trHeight w:val="832"/>
        </w:trPr>
        <w:tc>
          <w:tcPr>
            <w:tcW w:w="745" w:type="dxa"/>
            <w:vMerge/>
            <w:tcBorders>
              <w:top w:val="single" w:sz="4" w:space="0" w:color="auto"/>
              <w:left w:val="single" w:sz="4" w:space="0" w:color="auto"/>
              <w:right w:val="single" w:sz="4" w:space="0" w:color="auto"/>
            </w:tcBorders>
            <w:textDirection w:val="btLr"/>
            <w:vAlign w:val="center"/>
          </w:tcPr>
          <w:p w14:paraId="0E610E00" w14:textId="77777777" w:rsidR="00CF109D" w:rsidRPr="001006FB" w:rsidRDefault="00CF109D" w:rsidP="00CF109D">
            <w:pPr>
              <w:pStyle w:val="ListParagraph"/>
              <w:numPr>
                <w:ilvl w:val="0"/>
                <w:numId w:val="305"/>
              </w:numPr>
              <w:ind w:right="113"/>
              <w:rPr>
                <w:rFonts w:ascii="Times New Roman" w:eastAsia="Times New Roman" w:hAnsi="Times New Roman" w:cs="Times New Roman"/>
                <w:sz w:val="16"/>
                <w:szCs w:val="16"/>
              </w:rPr>
            </w:pPr>
          </w:p>
        </w:tc>
        <w:tc>
          <w:tcPr>
            <w:tcW w:w="2069" w:type="dxa"/>
            <w:tcBorders>
              <w:top w:val="single" w:sz="4" w:space="0" w:color="auto"/>
              <w:left w:val="single" w:sz="4" w:space="0" w:color="auto"/>
              <w:bottom w:val="single" w:sz="4" w:space="0" w:color="auto"/>
              <w:right w:val="single" w:sz="4" w:space="0" w:color="auto"/>
            </w:tcBorders>
          </w:tcPr>
          <w:p w14:paraId="3C62D41E"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Discuss the</w:t>
            </w:r>
            <w:r w:rsidRPr="00661E1D">
              <w:rPr>
                <w:sz w:val="16"/>
                <w:szCs w:val="16"/>
                <w:lang w:val="en-GB" w:eastAsia="en-GB"/>
              </w:rPr>
              <w:t xml:space="preserve"> physical and chemical structural and mechanical properties of different materials used in biomaterial industry</w:t>
            </w:r>
          </w:p>
        </w:tc>
        <w:tc>
          <w:tcPr>
            <w:tcW w:w="1076" w:type="dxa"/>
            <w:tcBorders>
              <w:top w:val="single" w:sz="4" w:space="0" w:color="auto"/>
              <w:left w:val="single" w:sz="4" w:space="0" w:color="auto"/>
              <w:bottom w:val="single" w:sz="4" w:space="0" w:color="auto"/>
              <w:right w:val="single" w:sz="4" w:space="0" w:color="auto"/>
            </w:tcBorders>
          </w:tcPr>
          <w:p w14:paraId="36704CA1" w14:textId="77777777" w:rsidR="00CF109D" w:rsidRDefault="00CF109D" w:rsidP="005B0AD4">
            <w:pPr>
              <w:jc w:val="both"/>
              <w:rPr>
                <w:rFonts w:asciiTheme="majorHAnsi" w:hAnsiTheme="majorHAnsi"/>
                <w:sz w:val="16"/>
                <w:szCs w:val="16"/>
              </w:rPr>
            </w:pPr>
            <w:r>
              <w:rPr>
                <w:rFonts w:asciiTheme="majorHAnsi" w:hAnsiTheme="majorHAnsi"/>
                <w:sz w:val="16"/>
                <w:szCs w:val="16"/>
              </w:rPr>
              <w:t>Advancement of biomaterial</w:t>
            </w:r>
          </w:p>
        </w:tc>
        <w:tc>
          <w:tcPr>
            <w:tcW w:w="745" w:type="dxa"/>
            <w:tcBorders>
              <w:top w:val="single" w:sz="4" w:space="0" w:color="auto"/>
              <w:left w:val="single" w:sz="4" w:space="0" w:color="auto"/>
              <w:bottom w:val="single" w:sz="4" w:space="0" w:color="auto"/>
              <w:right w:val="single" w:sz="4" w:space="0" w:color="auto"/>
            </w:tcBorders>
          </w:tcPr>
          <w:p w14:paraId="0D388C2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993" w:type="dxa"/>
            <w:tcBorders>
              <w:top w:val="single" w:sz="4" w:space="0" w:color="auto"/>
              <w:left w:val="single" w:sz="4" w:space="0" w:color="auto"/>
              <w:bottom w:val="single" w:sz="4" w:space="0" w:color="auto"/>
              <w:right w:val="single" w:sz="4" w:space="0" w:color="auto"/>
            </w:tcBorders>
            <w:textDirection w:val="btLr"/>
          </w:tcPr>
          <w:p w14:paraId="4D64F7C6"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Interactive lecture</w:t>
            </w:r>
          </w:p>
        </w:tc>
        <w:tc>
          <w:tcPr>
            <w:tcW w:w="910" w:type="dxa"/>
            <w:tcBorders>
              <w:top w:val="single" w:sz="4" w:space="0" w:color="auto"/>
              <w:left w:val="single" w:sz="4" w:space="0" w:color="auto"/>
              <w:bottom w:val="single" w:sz="4" w:space="0" w:color="auto"/>
              <w:right w:val="single" w:sz="4" w:space="0" w:color="auto"/>
            </w:tcBorders>
          </w:tcPr>
          <w:p w14:paraId="358257B3" w14:textId="77777777" w:rsidR="00CF109D" w:rsidRDefault="00CF109D" w:rsidP="005B0AD4">
            <w:pPr>
              <w:jc w:val="both"/>
              <w:rPr>
                <w:rFonts w:ascii="Times New Roman" w:hAnsi="Times New Roman" w:cs="Times New Roman"/>
                <w:sz w:val="16"/>
                <w:szCs w:val="16"/>
              </w:rPr>
            </w:pPr>
            <w:r w:rsidRPr="003D77A8">
              <w:rPr>
                <w:rFonts w:ascii="Times New Roman" w:hAnsi="Times New Roman" w:cs="Times New Roman"/>
                <w:sz w:val="16"/>
                <w:szCs w:val="16"/>
              </w:rPr>
              <w:t>MCQ</w:t>
            </w:r>
          </w:p>
        </w:tc>
        <w:tc>
          <w:tcPr>
            <w:tcW w:w="579" w:type="dxa"/>
            <w:tcBorders>
              <w:top w:val="single" w:sz="4" w:space="0" w:color="auto"/>
              <w:left w:val="single" w:sz="4" w:space="0" w:color="auto"/>
              <w:bottom w:val="single" w:sz="4" w:space="0" w:color="auto"/>
              <w:right w:val="single" w:sz="4" w:space="0" w:color="auto"/>
            </w:tcBorders>
          </w:tcPr>
          <w:p w14:paraId="646B2FAA" w14:textId="77777777" w:rsidR="00CF109D" w:rsidRDefault="00CF109D" w:rsidP="005B0AD4">
            <w:pPr>
              <w:jc w:val="both"/>
              <w:rPr>
                <w:rFonts w:asciiTheme="majorHAnsi" w:hAnsiTheme="majorHAnsi"/>
                <w:sz w:val="16"/>
                <w:szCs w:val="16"/>
              </w:rPr>
            </w:pPr>
            <w:r>
              <w:rPr>
                <w:rFonts w:asciiTheme="majorHAnsi" w:hAnsiTheme="majorHAnsi"/>
                <w:sz w:val="16"/>
                <w:szCs w:val="16"/>
              </w:rPr>
              <w:t>6 hr</w:t>
            </w:r>
          </w:p>
        </w:tc>
        <w:tc>
          <w:tcPr>
            <w:tcW w:w="1076" w:type="dxa"/>
            <w:tcBorders>
              <w:top w:val="single" w:sz="4" w:space="0" w:color="auto"/>
              <w:left w:val="single" w:sz="4" w:space="0" w:color="auto"/>
              <w:bottom w:val="single" w:sz="4" w:space="0" w:color="auto"/>
              <w:right w:val="single" w:sz="4" w:space="0" w:color="auto"/>
            </w:tcBorders>
          </w:tcPr>
          <w:p w14:paraId="7F106B17"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Projector</w:t>
            </w:r>
          </w:p>
          <w:p w14:paraId="33E9457F"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White board</w:t>
            </w:r>
          </w:p>
          <w:p w14:paraId="171BE198" w14:textId="77777777" w:rsidR="00CF109D" w:rsidRDefault="00CF109D" w:rsidP="005B0AD4">
            <w:pPr>
              <w:jc w:val="both"/>
              <w:rPr>
                <w:rFonts w:asciiTheme="majorHAnsi" w:hAnsiTheme="majorHAnsi"/>
                <w:sz w:val="16"/>
                <w:szCs w:val="16"/>
              </w:rPr>
            </w:pPr>
            <w:r w:rsidRPr="003D77A8">
              <w:rPr>
                <w:rFonts w:asciiTheme="majorHAnsi" w:hAnsiTheme="majorHAnsi"/>
                <w:sz w:val="16"/>
                <w:szCs w:val="16"/>
              </w:rPr>
              <w:t>Markers</w:t>
            </w:r>
          </w:p>
        </w:tc>
        <w:tc>
          <w:tcPr>
            <w:tcW w:w="745" w:type="dxa"/>
            <w:tcBorders>
              <w:top w:val="single" w:sz="4" w:space="0" w:color="auto"/>
              <w:left w:val="single" w:sz="4" w:space="0" w:color="auto"/>
              <w:bottom w:val="single" w:sz="4" w:space="0" w:color="auto"/>
              <w:right w:val="single" w:sz="4" w:space="0" w:color="auto"/>
            </w:tcBorders>
            <w:textDirection w:val="btLr"/>
          </w:tcPr>
          <w:p w14:paraId="23AA507F" w14:textId="77777777" w:rsidR="00CF109D" w:rsidRPr="003D77A8"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 xml:space="preserve">Lecture </w:t>
            </w:r>
          </w:p>
          <w:p w14:paraId="57DEEE87"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room</w:t>
            </w:r>
          </w:p>
        </w:tc>
        <w:tc>
          <w:tcPr>
            <w:tcW w:w="827" w:type="dxa"/>
            <w:tcBorders>
              <w:top w:val="single" w:sz="4" w:space="0" w:color="auto"/>
              <w:left w:val="single" w:sz="4" w:space="0" w:color="auto"/>
              <w:bottom w:val="single" w:sz="4" w:space="0" w:color="auto"/>
              <w:right w:val="single" w:sz="4" w:space="0" w:color="auto"/>
            </w:tcBorders>
          </w:tcPr>
          <w:p w14:paraId="1E719B7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r w:rsidR="00CF109D" w14:paraId="47B9D738" w14:textId="77777777" w:rsidTr="00CF109D">
        <w:trPr>
          <w:cantSplit/>
          <w:trHeight w:val="1101"/>
        </w:trPr>
        <w:tc>
          <w:tcPr>
            <w:tcW w:w="745" w:type="dxa"/>
            <w:vMerge/>
            <w:tcBorders>
              <w:left w:val="single" w:sz="4" w:space="0" w:color="auto"/>
              <w:right w:val="single" w:sz="4" w:space="0" w:color="auto"/>
            </w:tcBorders>
            <w:vAlign w:val="center"/>
            <w:hideMark/>
          </w:tcPr>
          <w:p w14:paraId="4BEADC28" w14:textId="77777777" w:rsidR="00CF109D" w:rsidRDefault="00CF109D" w:rsidP="005B0AD4">
            <w:pPr>
              <w:rPr>
                <w:rFonts w:ascii="Times New Roman" w:eastAsia="Times New Roman" w:hAnsi="Times New Roman" w:cs="Times New Roman"/>
                <w:sz w:val="16"/>
                <w:szCs w:val="16"/>
                <w:lang w:eastAsia="en-GB"/>
              </w:rPr>
            </w:pPr>
          </w:p>
        </w:tc>
        <w:tc>
          <w:tcPr>
            <w:tcW w:w="2069" w:type="dxa"/>
            <w:tcBorders>
              <w:top w:val="single" w:sz="4" w:space="0" w:color="auto"/>
              <w:left w:val="single" w:sz="4" w:space="0" w:color="auto"/>
              <w:bottom w:val="single" w:sz="4" w:space="0" w:color="auto"/>
              <w:right w:val="single" w:sz="4" w:space="0" w:color="auto"/>
            </w:tcBorders>
          </w:tcPr>
          <w:p w14:paraId="0C0CBED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Use the </w:t>
            </w:r>
            <w:r w:rsidRPr="00661E1D">
              <w:rPr>
                <w:rFonts w:ascii="Times New Roman" w:hAnsi="Times New Roman" w:cs="Times New Roman"/>
                <w:sz w:val="16"/>
                <w:szCs w:val="16"/>
              </w:rPr>
              <w:t>knowledge of different materials used in biomaterial industry and its medical application</w:t>
            </w:r>
          </w:p>
        </w:tc>
        <w:tc>
          <w:tcPr>
            <w:tcW w:w="1076" w:type="dxa"/>
            <w:tcBorders>
              <w:top w:val="single" w:sz="4" w:space="0" w:color="auto"/>
              <w:left w:val="single" w:sz="4" w:space="0" w:color="auto"/>
              <w:bottom w:val="single" w:sz="4" w:space="0" w:color="auto"/>
              <w:right w:val="single" w:sz="4" w:space="0" w:color="auto"/>
            </w:tcBorders>
            <w:hideMark/>
          </w:tcPr>
          <w:p w14:paraId="60018BC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Use biomaterials </w:t>
            </w:r>
          </w:p>
        </w:tc>
        <w:tc>
          <w:tcPr>
            <w:tcW w:w="745" w:type="dxa"/>
            <w:tcBorders>
              <w:top w:val="single" w:sz="4" w:space="0" w:color="auto"/>
              <w:left w:val="single" w:sz="4" w:space="0" w:color="auto"/>
              <w:bottom w:val="single" w:sz="4" w:space="0" w:color="auto"/>
              <w:right w:val="single" w:sz="4" w:space="0" w:color="auto"/>
            </w:tcBorders>
            <w:hideMark/>
          </w:tcPr>
          <w:p w14:paraId="365B428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C3</w:t>
            </w:r>
          </w:p>
        </w:tc>
        <w:tc>
          <w:tcPr>
            <w:tcW w:w="993" w:type="dxa"/>
            <w:tcBorders>
              <w:top w:val="single" w:sz="4" w:space="0" w:color="auto"/>
              <w:left w:val="single" w:sz="4" w:space="0" w:color="auto"/>
              <w:bottom w:val="single" w:sz="4" w:space="0" w:color="auto"/>
              <w:right w:val="single" w:sz="4" w:space="0" w:color="auto"/>
            </w:tcBorders>
            <w:textDirection w:val="btLr"/>
            <w:hideMark/>
          </w:tcPr>
          <w:p w14:paraId="66151A73"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Interactive lecture</w:t>
            </w:r>
          </w:p>
        </w:tc>
        <w:tc>
          <w:tcPr>
            <w:tcW w:w="910" w:type="dxa"/>
            <w:tcBorders>
              <w:top w:val="single" w:sz="4" w:space="0" w:color="auto"/>
              <w:left w:val="single" w:sz="4" w:space="0" w:color="auto"/>
              <w:bottom w:val="single" w:sz="4" w:space="0" w:color="auto"/>
              <w:right w:val="single" w:sz="4" w:space="0" w:color="auto"/>
            </w:tcBorders>
            <w:hideMark/>
          </w:tcPr>
          <w:p w14:paraId="52A497F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79" w:type="dxa"/>
            <w:tcBorders>
              <w:top w:val="single" w:sz="4" w:space="0" w:color="auto"/>
              <w:left w:val="single" w:sz="4" w:space="0" w:color="auto"/>
              <w:bottom w:val="single" w:sz="4" w:space="0" w:color="auto"/>
              <w:right w:val="single" w:sz="4" w:space="0" w:color="auto"/>
            </w:tcBorders>
            <w:hideMark/>
          </w:tcPr>
          <w:p w14:paraId="0F662DE1" w14:textId="77777777" w:rsidR="00CF109D" w:rsidRDefault="00CF109D" w:rsidP="005B0AD4">
            <w:pPr>
              <w:jc w:val="both"/>
              <w:rPr>
                <w:rFonts w:asciiTheme="majorHAnsi" w:hAnsiTheme="majorHAnsi"/>
                <w:sz w:val="16"/>
                <w:szCs w:val="16"/>
              </w:rPr>
            </w:pPr>
            <w:r>
              <w:rPr>
                <w:rFonts w:asciiTheme="majorHAnsi" w:hAnsiTheme="majorHAnsi"/>
                <w:sz w:val="16"/>
                <w:szCs w:val="16"/>
              </w:rPr>
              <w:t>5 hr</w:t>
            </w:r>
          </w:p>
        </w:tc>
        <w:tc>
          <w:tcPr>
            <w:tcW w:w="1076" w:type="dxa"/>
            <w:tcBorders>
              <w:top w:val="single" w:sz="4" w:space="0" w:color="auto"/>
              <w:left w:val="single" w:sz="4" w:space="0" w:color="auto"/>
              <w:bottom w:val="single" w:sz="4" w:space="0" w:color="auto"/>
              <w:right w:val="single" w:sz="4" w:space="0" w:color="auto"/>
            </w:tcBorders>
            <w:hideMark/>
          </w:tcPr>
          <w:p w14:paraId="5DFADA17"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7B8D9DE3"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02EEFF23"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Markers</w:t>
            </w:r>
          </w:p>
        </w:tc>
        <w:tc>
          <w:tcPr>
            <w:tcW w:w="745" w:type="dxa"/>
            <w:tcBorders>
              <w:top w:val="single" w:sz="4" w:space="0" w:color="auto"/>
              <w:left w:val="single" w:sz="4" w:space="0" w:color="auto"/>
              <w:bottom w:val="single" w:sz="4" w:space="0" w:color="auto"/>
              <w:right w:val="single" w:sz="4" w:space="0" w:color="auto"/>
            </w:tcBorders>
            <w:textDirection w:val="btLr"/>
            <w:hideMark/>
          </w:tcPr>
          <w:p w14:paraId="25BE83F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18D9283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27" w:type="dxa"/>
            <w:tcBorders>
              <w:top w:val="single" w:sz="4" w:space="0" w:color="auto"/>
              <w:left w:val="single" w:sz="4" w:space="0" w:color="auto"/>
              <w:bottom w:val="single" w:sz="4" w:space="0" w:color="auto"/>
              <w:right w:val="single" w:sz="4" w:space="0" w:color="auto"/>
            </w:tcBorders>
          </w:tcPr>
          <w:p w14:paraId="5DE8D17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saad   </w:t>
            </w:r>
          </w:p>
        </w:tc>
      </w:tr>
    </w:tbl>
    <w:p w14:paraId="16A96964" w14:textId="2B6BA91E" w:rsidR="00CF109D" w:rsidRPr="00AD3E71"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4</w:t>
      </w: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tbl>
      <w:tblPr>
        <w:tblStyle w:val="TableGrid"/>
        <w:tblW w:w="10767" w:type="dxa"/>
        <w:tblInd w:w="-815" w:type="dxa"/>
        <w:tblLook w:val="04A0" w:firstRow="1" w:lastRow="0" w:firstColumn="1" w:lastColumn="0" w:noHBand="0" w:noVBand="1"/>
      </w:tblPr>
      <w:tblGrid>
        <w:gridCol w:w="1204"/>
        <w:gridCol w:w="2128"/>
        <w:gridCol w:w="1448"/>
        <w:gridCol w:w="827"/>
        <w:gridCol w:w="521"/>
        <w:gridCol w:w="1153"/>
        <w:gridCol w:w="995"/>
        <w:gridCol w:w="961"/>
        <w:gridCol w:w="647"/>
        <w:gridCol w:w="883"/>
      </w:tblGrid>
      <w:tr w:rsidR="00CF109D" w14:paraId="1A8FCBD6" w14:textId="77777777" w:rsidTr="00CF109D">
        <w:trPr>
          <w:trHeight w:val="384"/>
        </w:trPr>
        <w:tc>
          <w:tcPr>
            <w:tcW w:w="1205" w:type="dxa"/>
            <w:tcBorders>
              <w:top w:val="single" w:sz="4" w:space="0" w:color="auto"/>
              <w:left w:val="single" w:sz="4" w:space="0" w:color="auto"/>
              <w:bottom w:val="single" w:sz="4" w:space="0" w:color="auto"/>
              <w:right w:val="single" w:sz="4" w:space="0" w:color="auto"/>
            </w:tcBorders>
            <w:hideMark/>
          </w:tcPr>
          <w:p w14:paraId="7C3CEA28"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82" w:type="dxa"/>
            <w:tcBorders>
              <w:top w:val="single" w:sz="4" w:space="0" w:color="auto"/>
              <w:left w:val="single" w:sz="4" w:space="0" w:color="auto"/>
              <w:bottom w:val="single" w:sz="4" w:space="0" w:color="auto"/>
              <w:right w:val="single" w:sz="4" w:space="0" w:color="auto"/>
            </w:tcBorders>
            <w:hideMark/>
          </w:tcPr>
          <w:p w14:paraId="47EFEFA6"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AC99B87"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477" w:type="dxa"/>
            <w:tcBorders>
              <w:top w:val="single" w:sz="4" w:space="0" w:color="auto"/>
              <w:left w:val="single" w:sz="4" w:space="0" w:color="auto"/>
              <w:bottom w:val="single" w:sz="4" w:space="0" w:color="auto"/>
              <w:right w:val="single" w:sz="4" w:space="0" w:color="auto"/>
            </w:tcBorders>
            <w:hideMark/>
          </w:tcPr>
          <w:p w14:paraId="03607D49"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8" w:type="dxa"/>
            <w:tcBorders>
              <w:top w:val="single" w:sz="4" w:space="0" w:color="auto"/>
              <w:left w:val="single" w:sz="4" w:space="0" w:color="auto"/>
              <w:bottom w:val="single" w:sz="4" w:space="0" w:color="auto"/>
              <w:right w:val="single" w:sz="4" w:space="0" w:color="auto"/>
            </w:tcBorders>
            <w:hideMark/>
          </w:tcPr>
          <w:p w14:paraId="27B31AEF"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1D1D0C42"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23" w:type="dxa"/>
            <w:tcBorders>
              <w:top w:val="single" w:sz="4" w:space="0" w:color="auto"/>
              <w:left w:val="single" w:sz="4" w:space="0" w:color="auto"/>
              <w:bottom w:val="single" w:sz="4" w:space="0" w:color="auto"/>
              <w:right w:val="single" w:sz="4" w:space="0" w:color="auto"/>
            </w:tcBorders>
            <w:hideMark/>
          </w:tcPr>
          <w:p w14:paraId="7E6BF3C0"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8" w:type="dxa"/>
            <w:tcBorders>
              <w:top w:val="single" w:sz="4" w:space="0" w:color="auto"/>
              <w:left w:val="single" w:sz="4" w:space="0" w:color="auto"/>
              <w:bottom w:val="single" w:sz="4" w:space="0" w:color="auto"/>
              <w:right w:val="single" w:sz="4" w:space="0" w:color="auto"/>
            </w:tcBorders>
            <w:hideMark/>
          </w:tcPr>
          <w:p w14:paraId="0E72FA4C"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6BF8FEA9"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21" w:type="dxa"/>
            <w:tcBorders>
              <w:top w:val="single" w:sz="4" w:space="0" w:color="auto"/>
              <w:left w:val="single" w:sz="4" w:space="0" w:color="auto"/>
              <w:bottom w:val="single" w:sz="4" w:space="0" w:color="auto"/>
              <w:right w:val="single" w:sz="4" w:space="0" w:color="auto"/>
            </w:tcBorders>
            <w:hideMark/>
          </w:tcPr>
          <w:p w14:paraId="4A4E9D6B"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927" w:type="dxa"/>
            <w:tcBorders>
              <w:top w:val="single" w:sz="4" w:space="0" w:color="auto"/>
              <w:left w:val="single" w:sz="4" w:space="0" w:color="auto"/>
              <w:bottom w:val="single" w:sz="4" w:space="0" w:color="auto"/>
              <w:right w:val="single" w:sz="4" w:space="0" w:color="auto"/>
            </w:tcBorders>
            <w:hideMark/>
          </w:tcPr>
          <w:p w14:paraId="44F9EDCF"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24" w:type="dxa"/>
            <w:tcBorders>
              <w:top w:val="single" w:sz="4" w:space="0" w:color="auto"/>
              <w:left w:val="single" w:sz="4" w:space="0" w:color="auto"/>
              <w:bottom w:val="single" w:sz="4" w:space="0" w:color="auto"/>
              <w:right w:val="single" w:sz="4" w:space="0" w:color="auto"/>
            </w:tcBorders>
            <w:hideMark/>
          </w:tcPr>
          <w:p w14:paraId="4324F32B"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52" w:type="dxa"/>
            <w:tcBorders>
              <w:top w:val="single" w:sz="4" w:space="0" w:color="auto"/>
              <w:left w:val="single" w:sz="4" w:space="0" w:color="auto"/>
              <w:bottom w:val="single" w:sz="4" w:space="0" w:color="auto"/>
              <w:right w:val="single" w:sz="4" w:space="0" w:color="auto"/>
            </w:tcBorders>
          </w:tcPr>
          <w:p w14:paraId="7B9191B5"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34BAFA8B" w14:textId="77777777" w:rsidTr="00CF109D">
        <w:trPr>
          <w:cantSplit/>
          <w:trHeight w:val="1237"/>
        </w:trPr>
        <w:tc>
          <w:tcPr>
            <w:tcW w:w="12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8B869E" w14:textId="77777777" w:rsidR="00CF109D" w:rsidRPr="0062011B" w:rsidRDefault="00CF109D" w:rsidP="005B0AD4">
            <w:pPr>
              <w:ind w:left="113" w:right="113"/>
              <w:rPr>
                <w:rFonts w:ascii="Times New Roman" w:eastAsia="Times New Roman" w:hAnsi="Times New Roman" w:cs="Times New Roman"/>
                <w:sz w:val="16"/>
                <w:szCs w:val="16"/>
                <w:lang w:eastAsia="en-GB"/>
              </w:rPr>
            </w:pPr>
            <w:r w:rsidRPr="00661E1D">
              <w:rPr>
                <w:rFonts w:ascii="Times New Roman" w:eastAsia="Times New Roman" w:hAnsi="Times New Roman" w:cs="Times New Roman"/>
                <w:sz w:val="16"/>
                <w:szCs w:val="16"/>
                <w:lang w:eastAsia="en-GB"/>
              </w:rPr>
              <w:t>5.</w:t>
            </w:r>
            <w:r w:rsidRPr="00661E1D">
              <w:rPr>
                <w:rFonts w:ascii="Times New Roman" w:eastAsia="Times New Roman" w:hAnsi="Times New Roman" w:cs="Times New Roman"/>
                <w:sz w:val="16"/>
                <w:szCs w:val="16"/>
                <w:lang w:eastAsia="en-GB"/>
              </w:rPr>
              <w:tab/>
              <w:t>To understand principles, properties and applications of Biomaterials .(Optional)</w:t>
            </w:r>
          </w:p>
        </w:tc>
        <w:tc>
          <w:tcPr>
            <w:tcW w:w="2182" w:type="dxa"/>
            <w:tcBorders>
              <w:top w:val="single" w:sz="4" w:space="0" w:color="auto"/>
              <w:left w:val="single" w:sz="4" w:space="0" w:color="auto"/>
              <w:bottom w:val="single" w:sz="4" w:space="0" w:color="auto"/>
              <w:right w:val="single" w:sz="4" w:space="0" w:color="auto"/>
            </w:tcBorders>
            <w:hideMark/>
          </w:tcPr>
          <w:p w14:paraId="18B825E1" w14:textId="77777777" w:rsidR="00CF109D" w:rsidRDefault="00CF109D" w:rsidP="005B0AD4">
            <w:pPr>
              <w:pStyle w:val="NormalWeb"/>
              <w:rPr>
                <w:sz w:val="16"/>
                <w:szCs w:val="16"/>
                <w:lang w:val="en-GB" w:eastAsia="en-GB"/>
              </w:rPr>
            </w:pPr>
            <w:r>
              <w:rPr>
                <w:sz w:val="16"/>
                <w:szCs w:val="16"/>
              </w:rPr>
              <w:t>Observe the steps of performing spectroscopy and microscopy in kmu lab</w:t>
            </w:r>
          </w:p>
        </w:tc>
        <w:tc>
          <w:tcPr>
            <w:tcW w:w="1477" w:type="dxa"/>
            <w:tcBorders>
              <w:top w:val="single" w:sz="4" w:space="0" w:color="auto"/>
              <w:left w:val="single" w:sz="4" w:space="0" w:color="auto"/>
              <w:bottom w:val="single" w:sz="4" w:space="0" w:color="auto"/>
              <w:right w:val="single" w:sz="4" w:space="0" w:color="auto"/>
            </w:tcBorders>
            <w:hideMark/>
          </w:tcPr>
          <w:p w14:paraId="6B91F157" w14:textId="77777777" w:rsidR="00CF109D"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98" w:type="dxa"/>
            <w:tcBorders>
              <w:top w:val="single" w:sz="4" w:space="0" w:color="auto"/>
              <w:left w:val="single" w:sz="4" w:space="0" w:color="auto"/>
              <w:bottom w:val="single" w:sz="4" w:space="0" w:color="auto"/>
              <w:right w:val="single" w:sz="4" w:space="0" w:color="auto"/>
            </w:tcBorders>
            <w:hideMark/>
          </w:tcPr>
          <w:p w14:paraId="58E4972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23" w:type="dxa"/>
            <w:tcBorders>
              <w:top w:val="single" w:sz="4" w:space="0" w:color="auto"/>
              <w:left w:val="single" w:sz="4" w:space="0" w:color="auto"/>
              <w:bottom w:val="single" w:sz="4" w:space="0" w:color="auto"/>
              <w:right w:val="single" w:sz="4" w:space="0" w:color="auto"/>
            </w:tcBorders>
            <w:textDirection w:val="btLr"/>
            <w:hideMark/>
          </w:tcPr>
          <w:p w14:paraId="5488B43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58" w:type="dxa"/>
            <w:tcBorders>
              <w:top w:val="single" w:sz="4" w:space="0" w:color="auto"/>
              <w:left w:val="single" w:sz="4" w:space="0" w:color="auto"/>
              <w:bottom w:val="single" w:sz="4" w:space="0" w:color="auto"/>
              <w:right w:val="single" w:sz="4" w:space="0" w:color="auto"/>
            </w:tcBorders>
            <w:hideMark/>
          </w:tcPr>
          <w:p w14:paraId="1B76D9D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hideMark/>
          </w:tcPr>
          <w:p w14:paraId="399076A8"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927" w:type="dxa"/>
            <w:tcBorders>
              <w:top w:val="single" w:sz="4" w:space="0" w:color="auto"/>
              <w:left w:val="single" w:sz="4" w:space="0" w:color="auto"/>
              <w:bottom w:val="single" w:sz="4" w:space="0" w:color="auto"/>
              <w:right w:val="single" w:sz="4" w:space="0" w:color="auto"/>
            </w:tcBorders>
            <w:hideMark/>
          </w:tcPr>
          <w:p w14:paraId="7624EB89"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16CE52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49A0B34F" w14:textId="77777777" w:rsidR="00CF109D" w:rsidRDefault="00CF109D" w:rsidP="005B0AD4">
            <w:pPr>
              <w:jc w:val="both"/>
              <w:rPr>
                <w:rFonts w:asciiTheme="majorHAnsi" w:hAnsiTheme="majorHAnsi"/>
                <w:sz w:val="16"/>
                <w:szCs w:val="16"/>
              </w:rPr>
            </w:pPr>
          </w:p>
        </w:tc>
        <w:tc>
          <w:tcPr>
            <w:tcW w:w="624" w:type="dxa"/>
            <w:tcBorders>
              <w:top w:val="single" w:sz="4" w:space="0" w:color="auto"/>
              <w:left w:val="single" w:sz="4" w:space="0" w:color="auto"/>
              <w:bottom w:val="single" w:sz="4" w:space="0" w:color="auto"/>
              <w:right w:val="single" w:sz="4" w:space="0" w:color="auto"/>
            </w:tcBorders>
            <w:textDirection w:val="btLr"/>
            <w:hideMark/>
          </w:tcPr>
          <w:p w14:paraId="350BADE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2" w:type="dxa"/>
            <w:tcBorders>
              <w:top w:val="single" w:sz="4" w:space="0" w:color="auto"/>
              <w:left w:val="single" w:sz="4" w:space="0" w:color="auto"/>
              <w:bottom w:val="single" w:sz="4" w:space="0" w:color="auto"/>
              <w:right w:val="single" w:sz="4" w:space="0" w:color="auto"/>
            </w:tcBorders>
            <w:textDirection w:val="btLr"/>
          </w:tcPr>
          <w:p w14:paraId="1C1A36F4"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tr w:rsidR="00CF109D" w14:paraId="18897491" w14:textId="77777777" w:rsidTr="00CF109D">
        <w:trPr>
          <w:cantSplit/>
          <w:trHeight w:val="1173"/>
        </w:trPr>
        <w:tc>
          <w:tcPr>
            <w:tcW w:w="1205" w:type="dxa"/>
            <w:vMerge/>
            <w:tcBorders>
              <w:top w:val="single" w:sz="4" w:space="0" w:color="auto"/>
              <w:left w:val="single" w:sz="4" w:space="0" w:color="auto"/>
              <w:bottom w:val="single" w:sz="4" w:space="0" w:color="auto"/>
              <w:right w:val="single" w:sz="4" w:space="0" w:color="auto"/>
            </w:tcBorders>
            <w:vAlign w:val="center"/>
            <w:hideMark/>
          </w:tcPr>
          <w:p w14:paraId="042A806A" w14:textId="77777777" w:rsidR="00CF109D" w:rsidRDefault="00CF109D" w:rsidP="005B0AD4">
            <w:pPr>
              <w:rPr>
                <w:rFonts w:ascii="Times New Roman" w:eastAsia="Times New Roman" w:hAnsi="Times New Roman" w:cs="Times New Roman"/>
                <w:sz w:val="16"/>
                <w:szCs w:val="16"/>
                <w:lang w:eastAsia="en-GB"/>
              </w:rPr>
            </w:pPr>
          </w:p>
        </w:tc>
        <w:tc>
          <w:tcPr>
            <w:tcW w:w="2182" w:type="dxa"/>
            <w:tcBorders>
              <w:top w:val="single" w:sz="4" w:space="0" w:color="auto"/>
              <w:left w:val="single" w:sz="4" w:space="0" w:color="auto"/>
              <w:bottom w:val="single" w:sz="4" w:space="0" w:color="auto"/>
              <w:right w:val="single" w:sz="4" w:space="0" w:color="auto"/>
            </w:tcBorders>
          </w:tcPr>
          <w:p w14:paraId="6D8D14C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Assist in </w:t>
            </w:r>
            <w:r w:rsidRPr="00157476">
              <w:rPr>
                <w:rFonts w:ascii="Times New Roman" w:hAnsi="Times New Roman" w:cs="Times New Roman"/>
                <w:sz w:val="16"/>
                <w:szCs w:val="16"/>
              </w:rPr>
              <w:t>performing spectroscopy and microscopy in kmu lab</w:t>
            </w:r>
          </w:p>
        </w:tc>
        <w:tc>
          <w:tcPr>
            <w:tcW w:w="1477" w:type="dxa"/>
            <w:tcBorders>
              <w:top w:val="single" w:sz="4" w:space="0" w:color="auto"/>
              <w:left w:val="single" w:sz="4" w:space="0" w:color="auto"/>
              <w:bottom w:val="single" w:sz="4" w:space="0" w:color="auto"/>
              <w:right w:val="single" w:sz="4" w:space="0" w:color="auto"/>
            </w:tcBorders>
            <w:hideMark/>
          </w:tcPr>
          <w:p w14:paraId="58633849"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r w:rsidRPr="009D13BD">
              <w:rPr>
                <w:rFonts w:asciiTheme="majorHAnsi" w:hAnsiTheme="majorHAnsi"/>
                <w:sz w:val="16"/>
                <w:szCs w:val="16"/>
              </w:rPr>
              <w:t xml:space="preserve"> procedure</w:t>
            </w:r>
          </w:p>
        </w:tc>
        <w:tc>
          <w:tcPr>
            <w:tcW w:w="798" w:type="dxa"/>
            <w:tcBorders>
              <w:top w:val="single" w:sz="4" w:space="0" w:color="auto"/>
              <w:left w:val="single" w:sz="4" w:space="0" w:color="auto"/>
              <w:bottom w:val="single" w:sz="4" w:space="0" w:color="auto"/>
              <w:right w:val="single" w:sz="4" w:space="0" w:color="auto"/>
            </w:tcBorders>
            <w:hideMark/>
          </w:tcPr>
          <w:p w14:paraId="71733DA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23" w:type="dxa"/>
            <w:tcBorders>
              <w:top w:val="single" w:sz="4" w:space="0" w:color="auto"/>
              <w:left w:val="single" w:sz="4" w:space="0" w:color="auto"/>
              <w:bottom w:val="single" w:sz="4" w:space="0" w:color="auto"/>
              <w:right w:val="single" w:sz="4" w:space="0" w:color="auto"/>
            </w:tcBorders>
            <w:textDirection w:val="btLr"/>
            <w:hideMark/>
          </w:tcPr>
          <w:p w14:paraId="6D104604"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58" w:type="dxa"/>
            <w:tcBorders>
              <w:top w:val="single" w:sz="4" w:space="0" w:color="auto"/>
              <w:left w:val="single" w:sz="4" w:space="0" w:color="auto"/>
              <w:bottom w:val="single" w:sz="4" w:space="0" w:color="auto"/>
              <w:right w:val="single" w:sz="4" w:space="0" w:color="auto"/>
            </w:tcBorders>
            <w:hideMark/>
          </w:tcPr>
          <w:p w14:paraId="245B037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tcPr>
          <w:p w14:paraId="52A09105"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74E84DC5" w14:textId="77777777" w:rsidR="00CF109D" w:rsidRDefault="00CF109D" w:rsidP="005B0AD4">
            <w:pPr>
              <w:rPr>
                <w:rFonts w:asciiTheme="majorHAnsi" w:hAnsiTheme="majorHAnsi"/>
                <w:sz w:val="16"/>
                <w:szCs w:val="16"/>
              </w:rPr>
            </w:pPr>
          </w:p>
        </w:tc>
        <w:tc>
          <w:tcPr>
            <w:tcW w:w="927" w:type="dxa"/>
            <w:tcBorders>
              <w:top w:val="single" w:sz="4" w:space="0" w:color="auto"/>
              <w:left w:val="single" w:sz="4" w:space="0" w:color="auto"/>
              <w:bottom w:val="single" w:sz="4" w:space="0" w:color="auto"/>
              <w:right w:val="single" w:sz="4" w:space="0" w:color="auto"/>
            </w:tcBorders>
            <w:hideMark/>
          </w:tcPr>
          <w:p w14:paraId="0EFC806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7D75A79"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6BB68003" w14:textId="77777777" w:rsidR="00CF109D" w:rsidRDefault="00CF109D" w:rsidP="005B0AD4">
            <w:pPr>
              <w:jc w:val="both"/>
              <w:rPr>
                <w:rFonts w:asciiTheme="majorHAnsi" w:hAnsiTheme="majorHAnsi"/>
                <w:sz w:val="16"/>
                <w:szCs w:val="16"/>
              </w:rPr>
            </w:pPr>
          </w:p>
        </w:tc>
        <w:tc>
          <w:tcPr>
            <w:tcW w:w="624" w:type="dxa"/>
            <w:tcBorders>
              <w:top w:val="single" w:sz="4" w:space="0" w:color="auto"/>
              <w:left w:val="single" w:sz="4" w:space="0" w:color="auto"/>
              <w:bottom w:val="single" w:sz="4" w:space="0" w:color="auto"/>
              <w:right w:val="single" w:sz="4" w:space="0" w:color="auto"/>
            </w:tcBorders>
            <w:textDirection w:val="btLr"/>
            <w:hideMark/>
          </w:tcPr>
          <w:p w14:paraId="5359EBCC"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2" w:type="dxa"/>
            <w:tcBorders>
              <w:top w:val="single" w:sz="4" w:space="0" w:color="auto"/>
              <w:left w:val="single" w:sz="4" w:space="0" w:color="auto"/>
              <w:bottom w:val="single" w:sz="4" w:space="0" w:color="auto"/>
              <w:right w:val="single" w:sz="4" w:space="0" w:color="auto"/>
            </w:tcBorders>
            <w:textDirection w:val="btLr"/>
          </w:tcPr>
          <w:p w14:paraId="3BB7E2ED"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47E0DD19" w14:textId="77777777" w:rsidTr="00CF109D">
        <w:trPr>
          <w:cantSplit/>
          <w:trHeight w:val="1147"/>
        </w:trPr>
        <w:tc>
          <w:tcPr>
            <w:tcW w:w="1205" w:type="dxa"/>
            <w:vMerge/>
            <w:tcBorders>
              <w:top w:val="single" w:sz="4" w:space="0" w:color="auto"/>
              <w:left w:val="single" w:sz="4" w:space="0" w:color="auto"/>
              <w:bottom w:val="single" w:sz="4" w:space="0" w:color="auto"/>
              <w:right w:val="single" w:sz="4" w:space="0" w:color="auto"/>
            </w:tcBorders>
            <w:vAlign w:val="center"/>
            <w:hideMark/>
          </w:tcPr>
          <w:p w14:paraId="6C49A9AD" w14:textId="77777777" w:rsidR="00CF109D" w:rsidRDefault="00CF109D" w:rsidP="005B0AD4">
            <w:pPr>
              <w:rPr>
                <w:rFonts w:ascii="Times New Roman" w:eastAsia="Times New Roman" w:hAnsi="Times New Roman" w:cs="Times New Roman"/>
                <w:sz w:val="16"/>
                <w:szCs w:val="16"/>
                <w:lang w:eastAsia="en-GB"/>
              </w:rPr>
            </w:pPr>
          </w:p>
        </w:tc>
        <w:tc>
          <w:tcPr>
            <w:tcW w:w="2182" w:type="dxa"/>
            <w:tcBorders>
              <w:top w:val="single" w:sz="4" w:space="0" w:color="auto"/>
              <w:left w:val="single" w:sz="4" w:space="0" w:color="auto"/>
              <w:bottom w:val="single" w:sz="4" w:space="0" w:color="auto"/>
              <w:right w:val="single" w:sz="4" w:space="0" w:color="auto"/>
            </w:tcBorders>
            <w:hideMark/>
          </w:tcPr>
          <w:p w14:paraId="60FF4B3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157476">
              <w:rPr>
                <w:rFonts w:ascii="Times New Roman" w:hAnsi="Times New Roman" w:cs="Times New Roman"/>
                <w:sz w:val="16"/>
                <w:szCs w:val="16"/>
              </w:rPr>
              <w:t>spectroscopy and microscopy in kmu lab</w:t>
            </w:r>
          </w:p>
        </w:tc>
        <w:tc>
          <w:tcPr>
            <w:tcW w:w="1477" w:type="dxa"/>
            <w:tcBorders>
              <w:top w:val="single" w:sz="4" w:space="0" w:color="auto"/>
              <w:left w:val="single" w:sz="4" w:space="0" w:color="auto"/>
              <w:bottom w:val="single" w:sz="4" w:space="0" w:color="auto"/>
              <w:right w:val="single" w:sz="4" w:space="0" w:color="auto"/>
            </w:tcBorders>
            <w:hideMark/>
          </w:tcPr>
          <w:p w14:paraId="3CF5FA2A"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98" w:type="dxa"/>
            <w:tcBorders>
              <w:top w:val="single" w:sz="4" w:space="0" w:color="auto"/>
              <w:left w:val="single" w:sz="4" w:space="0" w:color="auto"/>
              <w:bottom w:val="single" w:sz="4" w:space="0" w:color="auto"/>
              <w:right w:val="single" w:sz="4" w:space="0" w:color="auto"/>
            </w:tcBorders>
            <w:hideMark/>
          </w:tcPr>
          <w:p w14:paraId="438AEE0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23" w:type="dxa"/>
            <w:tcBorders>
              <w:top w:val="single" w:sz="4" w:space="0" w:color="auto"/>
              <w:left w:val="single" w:sz="4" w:space="0" w:color="auto"/>
              <w:bottom w:val="single" w:sz="4" w:space="0" w:color="auto"/>
              <w:right w:val="single" w:sz="4" w:space="0" w:color="auto"/>
            </w:tcBorders>
            <w:textDirection w:val="btLr"/>
          </w:tcPr>
          <w:p w14:paraId="43DA7B6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2FBCF7BC" w14:textId="77777777" w:rsidR="00CF109D" w:rsidRDefault="00CF109D" w:rsidP="005B0AD4">
            <w:pPr>
              <w:jc w:val="both"/>
              <w:rPr>
                <w:rFonts w:ascii="Times New Roman" w:hAnsi="Times New Roman" w:cs="Times New Roman"/>
                <w:sz w:val="16"/>
                <w:szCs w:val="16"/>
              </w:rPr>
            </w:pPr>
          </w:p>
        </w:tc>
        <w:tc>
          <w:tcPr>
            <w:tcW w:w="1158" w:type="dxa"/>
            <w:tcBorders>
              <w:top w:val="single" w:sz="4" w:space="0" w:color="auto"/>
              <w:left w:val="single" w:sz="4" w:space="0" w:color="auto"/>
              <w:bottom w:val="single" w:sz="4" w:space="0" w:color="auto"/>
              <w:right w:val="single" w:sz="4" w:space="0" w:color="auto"/>
            </w:tcBorders>
            <w:hideMark/>
          </w:tcPr>
          <w:p w14:paraId="7F78AE8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hideMark/>
          </w:tcPr>
          <w:p w14:paraId="53CD4D75"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927" w:type="dxa"/>
            <w:tcBorders>
              <w:top w:val="single" w:sz="4" w:space="0" w:color="auto"/>
              <w:left w:val="single" w:sz="4" w:space="0" w:color="auto"/>
              <w:bottom w:val="single" w:sz="4" w:space="0" w:color="auto"/>
              <w:right w:val="single" w:sz="4" w:space="0" w:color="auto"/>
            </w:tcBorders>
            <w:hideMark/>
          </w:tcPr>
          <w:p w14:paraId="062173A0"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C5D66B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rsidRPr="009D13BD">
              <w:rPr>
                <w:rFonts w:asciiTheme="majorHAnsi" w:hAnsiTheme="majorHAnsi"/>
                <w:sz w:val="16"/>
                <w:szCs w:val="16"/>
              </w:rPr>
              <w:t xml:space="preserve"> </w:t>
            </w:r>
          </w:p>
        </w:tc>
        <w:tc>
          <w:tcPr>
            <w:tcW w:w="624" w:type="dxa"/>
            <w:tcBorders>
              <w:top w:val="single" w:sz="4" w:space="0" w:color="auto"/>
              <w:left w:val="single" w:sz="4" w:space="0" w:color="auto"/>
              <w:bottom w:val="single" w:sz="4" w:space="0" w:color="auto"/>
              <w:right w:val="single" w:sz="4" w:space="0" w:color="auto"/>
            </w:tcBorders>
            <w:textDirection w:val="btLr"/>
            <w:hideMark/>
          </w:tcPr>
          <w:p w14:paraId="363B418B"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2" w:type="dxa"/>
            <w:tcBorders>
              <w:top w:val="single" w:sz="4" w:space="0" w:color="auto"/>
              <w:left w:val="single" w:sz="4" w:space="0" w:color="auto"/>
              <w:bottom w:val="single" w:sz="4" w:space="0" w:color="auto"/>
              <w:right w:val="single" w:sz="4" w:space="0" w:color="auto"/>
            </w:tcBorders>
            <w:textDirection w:val="btLr"/>
          </w:tcPr>
          <w:p w14:paraId="1A4E4605"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2FD3CBC6" w14:textId="77777777" w:rsidTr="00CF109D">
        <w:trPr>
          <w:cantSplit/>
          <w:trHeight w:val="1147"/>
        </w:trPr>
        <w:tc>
          <w:tcPr>
            <w:tcW w:w="1205" w:type="dxa"/>
            <w:vMerge/>
            <w:tcBorders>
              <w:top w:val="single" w:sz="4" w:space="0" w:color="auto"/>
              <w:left w:val="single" w:sz="4" w:space="0" w:color="auto"/>
              <w:bottom w:val="single" w:sz="4" w:space="0" w:color="auto"/>
              <w:right w:val="single" w:sz="4" w:space="0" w:color="auto"/>
            </w:tcBorders>
            <w:vAlign w:val="center"/>
            <w:hideMark/>
          </w:tcPr>
          <w:p w14:paraId="188ED32A" w14:textId="77777777" w:rsidR="00CF109D" w:rsidRDefault="00CF109D" w:rsidP="005B0AD4">
            <w:pPr>
              <w:rPr>
                <w:rFonts w:ascii="Times New Roman" w:eastAsia="Times New Roman" w:hAnsi="Times New Roman" w:cs="Times New Roman"/>
                <w:sz w:val="16"/>
                <w:szCs w:val="16"/>
                <w:lang w:eastAsia="en-GB"/>
              </w:rPr>
            </w:pPr>
          </w:p>
        </w:tc>
        <w:tc>
          <w:tcPr>
            <w:tcW w:w="2182" w:type="dxa"/>
            <w:tcBorders>
              <w:top w:val="single" w:sz="4" w:space="0" w:color="auto"/>
              <w:left w:val="single" w:sz="4" w:space="0" w:color="auto"/>
              <w:bottom w:val="single" w:sz="4" w:space="0" w:color="auto"/>
              <w:right w:val="single" w:sz="4" w:space="0" w:color="auto"/>
            </w:tcBorders>
          </w:tcPr>
          <w:p w14:paraId="3A47A5E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Perform </w:t>
            </w:r>
            <w:r w:rsidRPr="00157476">
              <w:rPr>
                <w:rFonts w:ascii="Times New Roman" w:hAnsi="Times New Roman" w:cs="Times New Roman"/>
                <w:sz w:val="16"/>
                <w:szCs w:val="16"/>
              </w:rPr>
              <w:t>spectroscopy and microscopy in kmu lab</w:t>
            </w:r>
          </w:p>
          <w:p w14:paraId="69B3AEB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independently </w:t>
            </w:r>
          </w:p>
          <w:p w14:paraId="2D424D44" w14:textId="77777777" w:rsidR="00CF109D" w:rsidRDefault="00CF109D" w:rsidP="005B0AD4">
            <w:pPr>
              <w:jc w:val="both"/>
              <w:rPr>
                <w:rFonts w:ascii="Times New Roman" w:hAnsi="Times New Roman" w:cs="Times New Roman"/>
                <w:sz w:val="16"/>
                <w:szCs w:val="16"/>
              </w:rPr>
            </w:pPr>
          </w:p>
        </w:tc>
        <w:tc>
          <w:tcPr>
            <w:tcW w:w="1477" w:type="dxa"/>
            <w:tcBorders>
              <w:top w:val="single" w:sz="4" w:space="0" w:color="auto"/>
              <w:left w:val="single" w:sz="4" w:space="0" w:color="auto"/>
              <w:bottom w:val="single" w:sz="4" w:space="0" w:color="auto"/>
              <w:right w:val="single" w:sz="4" w:space="0" w:color="auto"/>
            </w:tcBorders>
            <w:hideMark/>
          </w:tcPr>
          <w:p w14:paraId="639AF8AD"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 xml:space="preserve">Lab </w:t>
            </w:r>
            <w:r w:rsidRPr="009D13BD">
              <w:rPr>
                <w:rFonts w:asciiTheme="majorHAnsi" w:hAnsiTheme="majorHAnsi"/>
                <w:sz w:val="16"/>
                <w:szCs w:val="16"/>
              </w:rPr>
              <w:t>procedure</w:t>
            </w:r>
          </w:p>
        </w:tc>
        <w:tc>
          <w:tcPr>
            <w:tcW w:w="798" w:type="dxa"/>
            <w:tcBorders>
              <w:top w:val="single" w:sz="4" w:space="0" w:color="auto"/>
              <w:left w:val="single" w:sz="4" w:space="0" w:color="auto"/>
              <w:bottom w:val="single" w:sz="4" w:space="0" w:color="auto"/>
              <w:right w:val="single" w:sz="4" w:space="0" w:color="auto"/>
            </w:tcBorders>
            <w:hideMark/>
          </w:tcPr>
          <w:p w14:paraId="4B42EFE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23" w:type="dxa"/>
            <w:tcBorders>
              <w:top w:val="single" w:sz="4" w:space="0" w:color="auto"/>
              <w:left w:val="single" w:sz="4" w:space="0" w:color="auto"/>
              <w:bottom w:val="single" w:sz="4" w:space="0" w:color="auto"/>
              <w:right w:val="single" w:sz="4" w:space="0" w:color="auto"/>
            </w:tcBorders>
            <w:textDirection w:val="btLr"/>
          </w:tcPr>
          <w:p w14:paraId="61FAF9D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745077E9" w14:textId="77777777" w:rsidR="00CF109D" w:rsidRDefault="00CF109D" w:rsidP="005B0AD4">
            <w:pPr>
              <w:ind w:left="113" w:right="113"/>
              <w:jc w:val="both"/>
              <w:rPr>
                <w:rFonts w:ascii="Times New Roman" w:hAnsi="Times New Roman" w:cs="Times New Roman"/>
                <w:sz w:val="16"/>
                <w:szCs w:val="16"/>
              </w:rPr>
            </w:pPr>
          </w:p>
        </w:tc>
        <w:tc>
          <w:tcPr>
            <w:tcW w:w="1158" w:type="dxa"/>
            <w:tcBorders>
              <w:top w:val="single" w:sz="4" w:space="0" w:color="auto"/>
              <w:left w:val="single" w:sz="4" w:space="0" w:color="auto"/>
              <w:bottom w:val="single" w:sz="4" w:space="0" w:color="auto"/>
              <w:right w:val="single" w:sz="4" w:space="0" w:color="auto"/>
            </w:tcBorders>
            <w:hideMark/>
          </w:tcPr>
          <w:p w14:paraId="4E1523AC"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21" w:type="dxa"/>
            <w:tcBorders>
              <w:top w:val="single" w:sz="4" w:space="0" w:color="auto"/>
              <w:left w:val="single" w:sz="4" w:space="0" w:color="auto"/>
              <w:bottom w:val="single" w:sz="4" w:space="0" w:color="auto"/>
              <w:right w:val="single" w:sz="4" w:space="0" w:color="auto"/>
            </w:tcBorders>
            <w:hideMark/>
          </w:tcPr>
          <w:p w14:paraId="1C066B68"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927" w:type="dxa"/>
            <w:tcBorders>
              <w:top w:val="single" w:sz="4" w:space="0" w:color="auto"/>
              <w:left w:val="single" w:sz="4" w:space="0" w:color="auto"/>
              <w:bottom w:val="single" w:sz="4" w:space="0" w:color="auto"/>
              <w:right w:val="single" w:sz="4" w:space="0" w:color="auto"/>
            </w:tcBorders>
            <w:hideMark/>
          </w:tcPr>
          <w:p w14:paraId="3D533A2A"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CEB3EBD"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t xml:space="preserve"> </w:t>
            </w:r>
          </w:p>
        </w:tc>
        <w:tc>
          <w:tcPr>
            <w:tcW w:w="624" w:type="dxa"/>
            <w:tcBorders>
              <w:top w:val="single" w:sz="4" w:space="0" w:color="auto"/>
              <w:left w:val="single" w:sz="4" w:space="0" w:color="auto"/>
              <w:bottom w:val="single" w:sz="4" w:space="0" w:color="auto"/>
              <w:right w:val="single" w:sz="4" w:space="0" w:color="auto"/>
            </w:tcBorders>
            <w:textDirection w:val="btLr"/>
            <w:hideMark/>
          </w:tcPr>
          <w:p w14:paraId="27D2BE90"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52" w:type="dxa"/>
            <w:tcBorders>
              <w:top w:val="single" w:sz="4" w:space="0" w:color="auto"/>
              <w:left w:val="single" w:sz="4" w:space="0" w:color="auto"/>
              <w:bottom w:val="single" w:sz="4" w:space="0" w:color="auto"/>
              <w:right w:val="single" w:sz="4" w:space="0" w:color="auto"/>
            </w:tcBorders>
            <w:textDirection w:val="btLr"/>
          </w:tcPr>
          <w:p w14:paraId="5AE57559"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2450FB9C" w14:textId="77777777" w:rsidR="00CF109D" w:rsidRDefault="00CF109D" w:rsidP="00CF109D">
      <w:pPr>
        <w:rPr>
          <w:sz w:val="20"/>
          <w:szCs w:val="20"/>
        </w:rPr>
      </w:pPr>
    </w:p>
    <w:p w14:paraId="51D14971" w14:textId="77777777" w:rsidR="00CF109D" w:rsidRDefault="00CF109D" w:rsidP="00CF109D">
      <w:pPr>
        <w:rPr>
          <w:sz w:val="20"/>
          <w:szCs w:val="20"/>
        </w:rPr>
      </w:pP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lastRenderedPageBreak/>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4</w:t>
      </w: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Affective)</w:t>
      </w:r>
    </w:p>
    <w:p w14:paraId="64FB4F9C" w14:textId="77777777" w:rsidR="00CF109D" w:rsidRDefault="00CF109D" w:rsidP="00CF109D">
      <w:pPr>
        <w:rPr>
          <w:sz w:val="20"/>
          <w:szCs w:val="20"/>
        </w:rPr>
      </w:pPr>
    </w:p>
    <w:tbl>
      <w:tblPr>
        <w:tblStyle w:val="TableGrid"/>
        <w:tblW w:w="10704" w:type="dxa"/>
        <w:tblInd w:w="-815" w:type="dxa"/>
        <w:tblLook w:val="04A0" w:firstRow="1" w:lastRow="0" w:firstColumn="1" w:lastColumn="0" w:noHBand="0" w:noVBand="1"/>
      </w:tblPr>
      <w:tblGrid>
        <w:gridCol w:w="1176"/>
        <w:gridCol w:w="1804"/>
        <w:gridCol w:w="1609"/>
        <w:gridCol w:w="827"/>
        <w:gridCol w:w="876"/>
        <w:gridCol w:w="1140"/>
        <w:gridCol w:w="737"/>
        <w:gridCol w:w="1005"/>
        <w:gridCol w:w="647"/>
        <w:gridCol w:w="883"/>
      </w:tblGrid>
      <w:tr w:rsidR="00CF109D" w14:paraId="31AE5EC4" w14:textId="77777777" w:rsidTr="00CF109D">
        <w:trPr>
          <w:trHeight w:val="384"/>
        </w:trPr>
        <w:tc>
          <w:tcPr>
            <w:tcW w:w="1118" w:type="dxa"/>
            <w:tcBorders>
              <w:top w:val="single" w:sz="4" w:space="0" w:color="auto"/>
              <w:left w:val="single" w:sz="4" w:space="0" w:color="auto"/>
              <w:bottom w:val="single" w:sz="4" w:space="0" w:color="auto"/>
              <w:right w:val="single" w:sz="4" w:space="0" w:color="auto"/>
            </w:tcBorders>
            <w:hideMark/>
          </w:tcPr>
          <w:p w14:paraId="182A1287"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875" w:type="dxa"/>
            <w:tcBorders>
              <w:top w:val="single" w:sz="4" w:space="0" w:color="auto"/>
              <w:left w:val="single" w:sz="4" w:space="0" w:color="auto"/>
              <w:bottom w:val="single" w:sz="4" w:space="0" w:color="auto"/>
              <w:right w:val="single" w:sz="4" w:space="0" w:color="auto"/>
            </w:tcBorders>
            <w:hideMark/>
          </w:tcPr>
          <w:p w14:paraId="21158C60"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2B715B7"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644" w:type="dxa"/>
            <w:tcBorders>
              <w:top w:val="single" w:sz="4" w:space="0" w:color="auto"/>
              <w:left w:val="single" w:sz="4" w:space="0" w:color="auto"/>
              <w:bottom w:val="single" w:sz="4" w:space="0" w:color="auto"/>
              <w:right w:val="single" w:sz="4" w:space="0" w:color="auto"/>
            </w:tcBorders>
            <w:hideMark/>
          </w:tcPr>
          <w:p w14:paraId="54C8FB53"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87" w:type="dxa"/>
            <w:tcBorders>
              <w:top w:val="single" w:sz="4" w:space="0" w:color="auto"/>
              <w:left w:val="single" w:sz="4" w:space="0" w:color="auto"/>
              <w:bottom w:val="single" w:sz="4" w:space="0" w:color="auto"/>
              <w:right w:val="single" w:sz="4" w:space="0" w:color="auto"/>
            </w:tcBorders>
            <w:hideMark/>
          </w:tcPr>
          <w:p w14:paraId="3D5E83EE"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DF82710"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12" w:type="dxa"/>
            <w:tcBorders>
              <w:top w:val="single" w:sz="4" w:space="0" w:color="auto"/>
              <w:left w:val="single" w:sz="4" w:space="0" w:color="auto"/>
              <w:bottom w:val="single" w:sz="4" w:space="0" w:color="auto"/>
              <w:right w:val="single" w:sz="4" w:space="0" w:color="auto"/>
            </w:tcBorders>
            <w:hideMark/>
          </w:tcPr>
          <w:p w14:paraId="63FF7657"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1" w:type="dxa"/>
            <w:tcBorders>
              <w:top w:val="single" w:sz="4" w:space="0" w:color="auto"/>
              <w:left w:val="single" w:sz="4" w:space="0" w:color="auto"/>
              <w:bottom w:val="single" w:sz="4" w:space="0" w:color="auto"/>
              <w:right w:val="single" w:sz="4" w:space="0" w:color="auto"/>
            </w:tcBorders>
            <w:hideMark/>
          </w:tcPr>
          <w:p w14:paraId="5A6BC63D"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73A0FBCE"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53" w:type="dxa"/>
            <w:tcBorders>
              <w:top w:val="single" w:sz="4" w:space="0" w:color="auto"/>
              <w:left w:val="single" w:sz="4" w:space="0" w:color="auto"/>
              <w:bottom w:val="single" w:sz="4" w:space="0" w:color="auto"/>
              <w:right w:val="single" w:sz="4" w:space="0" w:color="auto"/>
            </w:tcBorders>
            <w:hideMark/>
          </w:tcPr>
          <w:p w14:paraId="01E91263"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09" w:type="dxa"/>
            <w:tcBorders>
              <w:top w:val="single" w:sz="4" w:space="0" w:color="auto"/>
              <w:left w:val="single" w:sz="4" w:space="0" w:color="auto"/>
              <w:bottom w:val="single" w:sz="4" w:space="0" w:color="auto"/>
              <w:right w:val="single" w:sz="4" w:space="0" w:color="auto"/>
            </w:tcBorders>
            <w:hideMark/>
          </w:tcPr>
          <w:p w14:paraId="65731FE0"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15" w:type="dxa"/>
            <w:tcBorders>
              <w:top w:val="single" w:sz="4" w:space="0" w:color="auto"/>
              <w:left w:val="single" w:sz="4" w:space="0" w:color="auto"/>
              <w:bottom w:val="single" w:sz="4" w:space="0" w:color="auto"/>
              <w:right w:val="single" w:sz="4" w:space="0" w:color="auto"/>
            </w:tcBorders>
            <w:hideMark/>
          </w:tcPr>
          <w:p w14:paraId="0C9AD243"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0" w:type="dxa"/>
            <w:tcBorders>
              <w:top w:val="single" w:sz="4" w:space="0" w:color="auto"/>
              <w:left w:val="single" w:sz="4" w:space="0" w:color="auto"/>
              <w:bottom w:val="single" w:sz="4" w:space="0" w:color="auto"/>
              <w:right w:val="single" w:sz="4" w:space="0" w:color="auto"/>
            </w:tcBorders>
          </w:tcPr>
          <w:p w14:paraId="2A80FE74"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4F2F421C" w14:textId="77777777" w:rsidTr="00CF109D">
        <w:trPr>
          <w:cantSplit/>
          <w:trHeight w:val="1082"/>
        </w:trPr>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7648A4" w14:textId="77777777" w:rsidR="00CF109D" w:rsidRDefault="00CF109D" w:rsidP="005B0AD4">
            <w:pPr>
              <w:ind w:left="113" w:right="113"/>
              <w:contextualSpacing/>
              <w:rPr>
                <w:rFonts w:ascii="Times New Roman" w:eastAsia="Times New Roman" w:hAnsi="Times New Roman" w:cs="Times New Roman"/>
                <w:sz w:val="16"/>
                <w:szCs w:val="16"/>
                <w:lang w:eastAsia="en-GB"/>
              </w:rPr>
            </w:pPr>
            <w:r w:rsidRPr="00661E1D">
              <w:rPr>
                <w:rFonts w:ascii="Times New Roman" w:eastAsia="Times New Roman" w:hAnsi="Times New Roman" w:cs="Times New Roman"/>
                <w:sz w:val="16"/>
                <w:szCs w:val="16"/>
                <w:lang w:eastAsia="en-GB"/>
              </w:rPr>
              <w:t>5.</w:t>
            </w:r>
            <w:r w:rsidRPr="00661E1D">
              <w:rPr>
                <w:rFonts w:ascii="Times New Roman" w:eastAsia="Times New Roman" w:hAnsi="Times New Roman" w:cs="Times New Roman"/>
                <w:sz w:val="16"/>
                <w:szCs w:val="16"/>
                <w:lang w:eastAsia="en-GB"/>
              </w:rPr>
              <w:tab/>
              <w:t>To understand principles, properties and applications of Biomaterials .(Optional)</w:t>
            </w:r>
          </w:p>
        </w:tc>
        <w:tc>
          <w:tcPr>
            <w:tcW w:w="1875" w:type="dxa"/>
            <w:tcBorders>
              <w:top w:val="single" w:sz="4" w:space="0" w:color="auto"/>
              <w:left w:val="single" w:sz="4" w:space="0" w:color="auto"/>
              <w:bottom w:val="single" w:sz="4" w:space="0" w:color="auto"/>
              <w:right w:val="single" w:sz="4" w:space="0" w:color="auto"/>
            </w:tcBorders>
            <w:hideMark/>
          </w:tcPr>
          <w:p w14:paraId="19CD8157"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 xml:space="preserve">Greet the supervisor before performing </w:t>
            </w:r>
            <w:r w:rsidRPr="002545C2">
              <w:rPr>
                <w:sz w:val="16"/>
                <w:szCs w:val="16"/>
              </w:rPr>
              <w:t>spectroscopy and microscopy in kmu lab</w:t>
            </w:r>
            <w:r w:rsidRPr="00624347">
              <w:rPr>
                <w:sz w:val="16"/>
                <w:szCs w:val="16"/>
              </w:rPr>
              <w:t xml:space="preserve"> lab</w:t>
            </w:r>
          </w:p>
        </w:tc>
        <w:tc>
          <w:tcPr>
            <w:tcW w:w="1644" w:type="dxa"/>
            <w:tcBorders>
              <w:top w:val="single" w:sz="4" w:space="0" w:color="auto"/>
              <w:left w:val="single" w:sz="4" w:space="0" w:color="auto"/>
              <w:bottom w:val="single" w:sz="4" w:space="0" w:color="auto"/>
              <w:right w:val="single" w:sz="4" w:space="0" w:color="auto"/>
            </w:tcBorders>
            <w:hideMark/>
          </w:tcPr>
          <w:p w14:paraId="7BE79E33"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787" w:type="dxa"/>
            <w:tcBorders>
              <w:top w:val="single" w:sz="4" w:space="0" w:color="auto"/>
              <w:left w:val="single" w:sz="4" w:space="0" w:color="auto"/>
              <w:bottom w:val="single" w:sz="4" w:space="0" w:color="auto"/>
              <w:right w:val="single" w:sz="4" w:space="0" w:color="auto"/>
            </w:tcBorders>
            <w:hideMark/>
          </w:tcPr>
          <w:p w14:paraId="7FAD022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2B39C86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62CAC11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175F1BE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3" w:type="dxa"/>
            <w:tcBorders>
              <w:top w:val="single" w:sz="4" w:space="0" w:color="auto"/>
              <w:left w:val="single" w:sz="4" w:space="0" w:color="auto"/>
              <w:bottom w:val="single" w:sz="4" w:space="0" w:color="auto"/>
              <w:right w:val="single" w:sz="4" w:space="0" w:color="auto"/>
            </w:tcBorders>
            <w:hideMark/>
          </w:tcPr>
          <w:p w14:paraId="36BE2065"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1009" w:type="dxa"/>
            <w:tcBorders>
              <w:top w:val="single" w:sz="4" w:space="0" w:color="auto"/>
              <w:left w:val="single" w:sz="4" w:space="0" w:color="auto"/>
              <w:bottom w:val="single" w:sz="4" w:space="0" w:color="auto"/>
              <w:right w:val="single" w:sz="4" w:space="0" w:color="auto"/>
            </w:tcBorders>
            <w:hideMark/>
          </w:tcPr>
          <w:p w14:paraId="36ED945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3618D2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6071C592" w14:textId="77777777" w:rsidR="00CF109D" w:rsidRDefault="00CF109D" w:rsidP="005B0AD4">
            <w:pPr>
              <w:jc w:val="both"/>
              <w:rPr>
                <w:rFonts w:asciiTheme="majorHAnsi" w:hAnsiTheme="majorHAnsi"/>
                <w:sz w:val="16"/>
                <w:szCs w:val="16"/>
              </w:rPr>
            </w:pPr>
          </w:p>
        </w:tc>
        <w:tc>
          <w:tcPr>
            <w:tcW w:w="615" w:type="dxa"/>
            <w:tcBorders>
              <w:top w:val="single" w:sz="4" w:space="0" w:color="auto"/>
              <w:left w:val="single" w:sz="4" w:space="0" w:color="auto"/>
              <w:bottom w:val="single" w:sz="4" w:space="0" w:color="auto"/>
              <w:right w:val="single" w:sz="4" w:space="0" w:color="auto"/>
            </w:tcBorders>
            <w:textDirection w:val="btLr"/>
            <w:hideMark/>
          </w:tcPr>
          <w:p w14:paraId="07B5642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54D01E82"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7CF81CF6" w14:textId="77777777" w:rsidTr="00CF109D">
        <w:trPr>
          <w:cantSplit/>
          <w:trHeight w:val="1237"/>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630800B0"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450F5BF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used while</w:t>
            </w:r>
            <w:r w:rsidRPr="00624347">
              <w:rPr>
                <w:rFonts w:ascii="Times New Roman" w:hAnsi="Times New Roman" w:cs="Times New Roman"/>
                <w:sz w:val="16"/>
                <w:szCs w:val="16"/>
              </w:rPr>
              <w:t xml:space="preserve"> performin</w:t>
            </w:r>
            <w:r>
              <w:rPr>
                <w:rFonts w:ascii="Times New Roman" w:hAnsi="Times New Roman" w:cs="Times New Roman"/>
                <w:sz w:val="16"/>
                <w:szCs w:val="16"/>
              </w:rPr>
              <w:t xml:space="preserve">g </w:t>
            </w:r>
            <w:r w:rsidRPr="002545C2">
              <w:rPr>
                <w:rFonts w:ascii="Times New Roman" w:hAnsi="Times New Roman" w:cs="Times New Roman"/>
                <w:sz w:val="16"/>
                <w:szCs w:val="16"/>
              </w:rPr>
              <w:t xml:space="preserve"> spectroscopy and microscopy in kmu lab</w:t>
            </w:r>
            <w:r>
              <w:rPr>
                <w:rFonts w:ascii="Times New Roman" w:hAnsi="Times New Roman" w:cs="Times New Roman"/>
                <w:sz w:val="16"/>
                <w:szCs w:val="16"/>
              </w:rPr>
              <w:t xml:space="preserve"> </w:t>
            </w:r>
          </w:p>
        </w:tc>
        <w:tc>
          <w:tcPr>
            <w:tcW w:w="1644" w:type="dxa"/>
            <w:tcBorders>
              <w:top w:val="single" w:sz="4" w:space="0" w:color="auto"/>
              <w:left w:val="single" w:sz="4" w:space="0" w:color="auto"/>
              <w:bottom w:val="single" w:sz="4" w:space="0" w:color="auto"/>
              <w:right w:val="single" w:sz="4" w:space="0" w:color="auto"/>
            </w:tcBorders>
            <w:hideMark/>
          </w:tcPr>
          <w:p w14:paraId="79471DFD"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787" w:type="dxa"/>
            <w:tcBorders>
              <w:top w:val="single" w:sz="4" w:space="0" w:color="auto"/>
              <w:left w:val="single" w:sz="4" w:space="0" w:color="auto"/>
              <w:bottom w:val="single" w:sz="4" w:space="0" w:color="auto"/>
              <w:right w:val="single" w:sz="4" w:space="0" w:color="auto"/>
            </w:tcBorders>
            <w:hideMark/>
          </w:tcPr>
          <w:p w14:paraId="3856734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6790B105"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34E40B4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2B922D7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3" w:type="dxa"/>
            <w:tcBorders>
              <w:top w:val="single" w:sz="4" w:space="0" w:color="auto"/>
              <w:left w:val="single" w:sz="4" w:space="0" w:color="auto"/>
              <w:bottom w:val="single" w:sz="4" w:space="0" w:color="auto"/>
              <w:right w:val="single" w:sz="4" w:space="0" w:color="auto"/>
            </w:tcBorders>
            <w:hideMark/>
          </w:tcPr>
          <w:p w14:paraId="21E6F35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34113009"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9" w:type="dxa"/>
            <w:tcBorders>
              <w:top w:val="single" w:sz="4" w:space="0" w:color="auto"/>
              <w:left w:val="single" w:sz="4" w:space="0" w:color="auto"/>
              <w:bottom w:val="single" w:sz="4" w:space="0" w:color="auto"/>
              <w:right w:val="single" w:sz="4" w:space="0" w:color="auto"/>
            </w:tcBorders>
            <w:hideMark/>
          </w:tcPr>
          <w:p w14:paraId="126C994C"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6B41ABC8"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51681A2E" w14:textId="77777777" w:rsidR="00CF109D" w:rsidRDefault="00CF109D" w:rsidP="005B0AD4">
            <w:pPr>
              <w:jc w:val="both"/>
              <w:rPr>
                <w:rFonts w:asciiTheme="majorHAnsi" w:hAnsiTheme="majorHAnsi"/>
                <w:sz w:val="16"/>
                <w:szCs w:val="16"/>
              </w:rPr>
            </w:pPr>
          </w:p>
        </w:tc>
        <w:tc>
          <w:tcPr>
            <w:tcW w:w="615" w:type="dxa"/>
            <w:tcBorders>
              <w:top w:val="single" w:sz="4" w:space="0" w:color="auto"/>
              <w:left w:val="single" w:sz="4" w:space="0" w:color="auto"/>
              <w:bottom w:val="single" w:sz="4" w:space="0" w:color="auto"/>
              <w:right w:val="single" w:sz="4" w:space="0" w:color="auto"/>
            </w:tcBorders>
            <w:textDirection w:val="btLr"/>
            <w:hideMark/>
          </w:tcPr>
          <w:p w14:paraId="21C140B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0DDD46F7"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502D566C" w14:textId="77777777" w:rsidTr="00CF109D">
        <w:trPr>
          <w:cantSplit/>
          <w:trHeight w:val="1264"/>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557C0227"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116B648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w:t>
            </w:r>
            <w:r w:rsidRPr="002545C2">
              <w:rPr>
                <w:rFonts w:ascii="Times New Roman" w:hAnsi="Times New Roman" w:cs="Times New Roman"/>
                <w:sz w:val="16"/>
                <w:szCs w:val="16"/>
              </w:rPr>
              <w:t>spectroscopy and microscopy in kmu lab</w:t>
            </w:r>
          </w:p>
        </w:tc>
        <w:tc>
          <w:tcPr>
            <w:tcW w:w="1644" w:type="dxa"/>
            <w:tcBorders>
              <w:top w:val="single" w:sz="4" w:space="0" w:color="auto"/>
              <w:left w:val="single" w:sz="4" w:space="0" w:color="auto"/>
              <w:bottom w:val="single" w:sz="4" w:space="0" w:color="auto"/>
              <w:right w:val="single" w:sz="4" w:space="0" w:color="auto"/>
            </w:tcBorders>
            <w:hideMark/>
          </w:tcPr>
          <w:p w14:paraId="5FFBE75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787" w:type="dxa"/>
            <w:tcBorders>
              <w:top w:val="single" w:sz="4" w:space="0" w:color="auto"/>
              <w:left w:val="single" w:sz="4" w:space="0" w:color="auto"/>
              <w:bottom w:val="single" w:sz="4" w:space="0" w:color="auto"/>
              <w:right w:val="single" w:sz="4" w:space="0" w:color="auto"/>
            </w:tcBorders>
            <w:hideMark/>
          </w:tcPr>
          <w:p w14:paraId="5DE6776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6D7E935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2BE8296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048A484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53" w:type="dxa"/>
            <w:tcBorders>
              <w:top w:val="single" w:sz="4" w:space="0" w:color="auto"/>
              <w:left w:val="single" w:sz="4" w:space="0" w:color="auto"/>
              <w:bottom w:val="single" w:sz="4" w:space="0" w:color="auto"/>
              <w:right w:val="single" w:sz="4" w:space="0" w:color="auto"/>
            </w:tcBorders>
            <w:hideMark/>
          </w:tcPr>
          <w:p w14:paraId="480404DE"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5D3B8526"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9" w:type="dxa"/>
            <w:tcBorders>
              <w:top w:val="single" w:sz="4" w:space="0" w:color="auto"/>
              <w:left w:val="single" w:sz="4" w:space="0" w:color="auto"/>
              <w:bottom w:val="single" w:sz="4" w:space="0" w:color="auto"/>
              <w:right w:val="single" w:sz="4" w:space="0" w:color="auto"/>
            </w:tcBorders>
            <w:hideMark/>
          </w:tcPr>
          <w:p w14:paraId="4F6FEE1A"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40E397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00BFFBF4" w14:textId="77777777" w:rsidR="00CF109D" w:rsidRDefault="00CF109D" w:rsidP="005B0AD4">
            <w:pPr>
              <w:jc w:val="both"/>
              <w:rPr>
                <w:rFonts w:asciiTheme="majorHAnsi" w:hAnsiTheme="majorHAnsi"/>
                <w:sz w:val="16"/>
                <w:szCs w:val="16"/>
              </w:rPr>
            </w:pPr>
          </w:p>
        </w:tc>
        <w:tc>
          <w:tcPr>
            <w:tcW w:w="615" w:type="dxa"/>
            <w:tcBorders>
              <w:top w:val="single" w:sz="4" w:space="0" w:color="auto"/>
              <w:left w:val="single" w:sz="4" w:space="0" w:color="auto"/>
              <w:bottom w:val="single" w:sz="4" w:space="0" w:color="auto"/>
              <w:right w:val="single" w:sz="4" w:space="0" w:color="auto"/>
            </w:tcBorders>
            <w:textDirection w:val="btLr"/>
            <w:hideMark/>
          </w:tcPr>
          <w:p w14:paraId="6031721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0" w:type="dxa"/>
            <w:tcBorders>
              <w:top w:val="single" w:sz="4" w:space="0" w:color="auto"/>
              <w:left w:val="single" w:sz="4" w:space="0" w:color="auto"/>
              <w:bottom w:val="single" w:sz="4" w:space="0" w:color="auto"/>
              <w:right w:val="single" w:sz="4" w:space="0" w:color="auto"/>
            </w:tcBorders>
            <w:textDirection w:val="btLr"/>
          </w:tcPr>
          <w:p w14:paraId="63F1D961"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162D83CE" w14:textId="77777777" w:rsidTr="00CF109D">
        <w:trPr>
          <w:cantSplit/>
          <w:trHeight w:val="1537"/>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7659548F"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5C0DDE4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644" w:type="dxa"/>
            <w:tcBorders>
              <w:top w:val="single" w:sz="4" w:space="0" w:color="auto"/>
              <w:left w:val="single" w:sz="4" w:space="0" w:color="auto"/>
              <w:bottom w:val="single" w:sz="4" w:space="0" w:color="auto"/>
              <w:right w:val="single" w:sz="4" w:space="0" w:color="auto"/>
            </w:tcBorders>
            <w:hideMark/>
          </w:tcPr>
          <w:p w14:paraId="1B15D64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787" w:type="dxa"/>
            <w:tcBorders>
              <w:top w:val="single" w:sz="4" w:space="0" w:color="auto"/>
              <w:left w:val="single" w:sz="4" w:space="0" w:color="auto"/>
              <w:bottom w:val="single" w:sz="4" w:space="0" w:color="auto"/>
              <w:right w:val="single" w:sz="4" w:space="0" w:color="auto"/>
            </w:tcBorders>
            <w:hideMark/>
          </w:tcPr>
          <w:p w14:paraId="2FC99B3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64543C6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0E9E612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6D0233A4"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53" w:type="dxa"/>
            <w:tcBorders>
              <w:top w:val="single" w:sz="4" w:space="0" w:color="auto"/>
              <w:left w:val="single" w:sz="4" w:space="0" w:color="auto"/>
              <w:bottom w:val="single" w:sz="4" w:space="0" w:color="auto"/>
              <w:right w:val="single" w:sz="4" w:space="0" w:color="auto"/>
            </w:tcBorders>
            <w:hideMark/>
          </w:tcPr>
          <w:p w14:paraId="0883FAF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4A3E937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9" w:type="dxa"/>
            <w:tcBorders>
              <w:top w:val="single" w:sz="4" w:space="0" w:color="auto"/>
              <w:left w:val="single" w:sz="4" w:space="0" w:color="auto"/>
              <w:bottom w:val="single" w:sz="4" w:space="0" w:color="auto"/>
              <w:right w:val="single" w:sz="4" w:space="0" w:color="auto"/>
            </w:tcBorders>
            <w:hideMark/>
          </w:tcPr>
          <w:p w14:paraId="5DAB301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B61AF1E"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3D87B890" w14:textId="77777777" w:rsidR="00CF109D" w:rsidRDefault="00CF109D" w:rsidP="005B0AD4">
            <w:pPr>
              <w:jc w:val="both"/>
              <w:rPr>
                <w:rFonts w:asciiTheme="majorHAnsi" w:hAnsiTheme="majorHAnsi"/>
                <w:sz w:val="16"/>
                <w:szCs w:val="16"/>
              </w:rPr>
            </w:pPr>
          </w:p>
        </w:tc>
        <w:tc>
          <w:tcPr>
            <w:tcW w:w="615" w:type="dxa"/>
            <w:tcBorders>
              <w:top w:val="single" w:sz="4" w:space="0" w:color="auto"/>
              <w:left w:val="single" w:sz="4" w:space="0" w:color="auto"/>
              <w:bottom w:val="single" w:sz="4" w:space="0" w:color="auto"/>
              <w:right w:val="single" w:sz="4" w:space="0" w:color="auto"/>
            </w:tcBorders>
            <w:textDirection w:val="btLr"/>
            <w:hideMark/>
          </w:tcPr>
          <w:p w14:paraId="1AC03BA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40" w:type="dxa"/>
            <w:tcBorders>
              <w:top w:val="single" w:sz="4" w:space="0" w:color="auto"/>
              <w:left w:val="single" w:sz="4" w:space="0" w:color="auto"/>
              <w:bottom w:val="single" w:sz="4" w:space="0" w:color="auto"/>
              <w:right w:val="single" w:sz="4" w:space="0" w:color="auto"/>
            </w:tcBorders>
            <w:textDirection w:val="btLr"/>
          </w:tcPr>
          <w:p w14:paraId="5BBDA9F2"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3598ED0F" w14:textId="77777777" w:rsidTr="00CF109D">
        <w:trPr>
          <w:cantSplit/>
          <w:trHeight w:val="1255"/>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6B2635F9" w14:textId="77777777" w:rsidR="00CF109D" w:rsidRDefault="00CF109D" w:rsidP="005B0AD4">
            <w:pPr>
              <w:rPr>
                <w:rFonts w:ascii="Times New Roman" w:eastAsia="Times New Roman" w:hAnsi="Times New Roman" w:cs="Times New Roman"/>
                <w:sz w:val="16"/>
                <w:szCs w:val="16"/>
                <w:lang w:eastAsia="en-GB"/>
              </w:rPr>
            </w:pPr>
          </w:p>
        </w:tc>
        <w:tc>
          <w:tcPr>
            <w:tcW w:w="1875" w:type="dxa"/>
            <w:tcBorders>
              <w:top w:val="single" w:sz="4" w:space="0" w:color="auto"/>
              <w:left w:val="single" w:sz="4" w:space="0" w:color="auto"/>
              <w:bottom w:val="single" w:sz="4" w:space="0" w:color="auto"/>
              <w:right w:val="single" w:sz="4" w:space="0" w:color="auto"/>
            </w:tcBorders>
            <w:hideMark/>
          </w:tcPr>
          <w:p w14:paraId="33F17DE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644" w:type="dxa"/>
            <w:tcBorders>
              <w:top w:val="single" w:sz="4" w:space="0" w:color="auto"/>
              <w:left w:val="single" w:sz="4" w:space="0" w:color="auto"/>
              <w:bottom w:val="single" w:sz="4" w:space="0" w:color="auto"/>
              <w:right w:val="single" w:sz="4" w:space="0" w:color="auto"/>
            </w:tcBorders>
            <w:hideMark/>
          </w:tcPr>
          <w:p w14:paraId="5276F44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787" w:type="dxa"/>
            <w:tcBorders>
              <w:top w:val="single" w:sz="4" w:space="0" w:color="auto"/>
              <w:left w:val="single" w:sz="4" w:space="0" w:color="auto"/>
              <w:bottom w:val="single" w:sz="4" w:space="0" w:color="auto"/>
              <w:right w:val="single" w:sz="4" w:space="0" w:color="auto"/>
            </w:tcBorders>
            <w:hideMark/>
          </w:tcPr>
          <w:p w14:paraId="38865C4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912" w:type="dxa"/>
            <w:tcBorders>
              <w:top w:val="single" w:sz="4" w:space="0" w:color="auto"/>
              <w:left w:val="single" w:sz="4" w:space="0" w:color="auto"/>
              <w:bottom w:val="single" w:sz="4" w:space="0" w:color="auto"/>
              <w:right w:val="single" w:sz="4" w:space="0" w:color="auto"/>
            </w:tcBorders>
            <w:textDirection w:val="btLr"/>
            <w:hideMark/>
          </w:tcPr>
          <w:p w14:paraId="158FD044"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51" w:type="dxa"/>
            <w:tcBorders>
              <w:top w:val="single" w:sz="4" w:space="0" w:color="auto"/>
              <w:left w:val="single" w:sz="4" w:space="0" w:color="auto"/>
              <w:bottom w:val="single" w:sz="4" w:space="0" w:color="auto"/>
              <w:right w:val="single" w:sz="4" w:space="0" w:color="auto"/>
            </w:tcBorders>
            <w:hideMark/>
          </w:tcPr>
          <w:p w14:paraId="49356F7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2201C288"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53" w:type="dxa"/>
            <w:tcBorders>
              <w:top w:val="single" w:sz="4" w:space="0" w:color="auto"/>
              <w:left w:val="single" w:sz="4" w:space="0" w:color="auto"/>
              <w:bottom w:val="single" w:sz="4" w:space="0" w:color="auto"/>
              <w:right w:val="single" w:sz="4" w:space="0" w:color="auto"/>
            </w:tcBorders>
            <w:hideMark/>
          </w:tcPr>
          <w:p w14:paraId="3890ABE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211EB3B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09" w:type="dxa"/>
            <w:tcBorders>
              <w:top w:val="single" w:sz="4" w:space="0" w:color="auto"/>
              <w:left w:val="single" w:sz="4" w:space="0" w:color="auto"/>
              <w:bottom w:val="single" w:sz="4" w:space="0" w:color="auto"/>
              <w:right w:val="single" w:sz="4" w:space="0" w:color="auto"/>
            </w:tcBorders>
            <w:hideMark/>
          </w:tcPr>
          <w:p w14:paraId="31E1AA02"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3943D47C"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7A3B7701" w14:textId="77777777" w:rsidR="00CF109D" w:rsidRDefault="00CF109D" w:rsidP="005B0AD4">
            <w:pPr>
              <w:jc w:val="both"/>
              <w:rPr>
                <w:rFonts w:asciiTheme="majorHAnsi" w:hAnsiTheme="majorHAnsi"/>
                <w:sz w:val="16"/>
                <w:szCs w:val="16"/>
              </w:rPr>
            </w:pPr>
          </w:p>
        </w:tc>
        <w:tc>
          <w:tcPr>
            <w:tcW w:w="615" w:type="dxa"/>
            <w:tcBorders>
              <w:top w:val="single" w:sz="4" w:space="0" w:color="auto"/>
              <w:left w:val="single" w:sz="4" w:space="0" w:color="auto"/>
              <w:bottom w:val="single" w:sz="4" w:space="0" w:color="auto"/>
              <w:right w:val="single" w:sz="4" w:space="0" w:color="auto"/>
            </w:tcBorders>
            <w:textDirection w:val="btLr"/>
            <w:hideMark/>
          </w:tcPr>
          <w:p w14:paraId="56515906"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Skills  lab</w:t>
            </w:r>
          </w:p>
        </w:tc>
        <w:tc>
          <w:tcPr>
            <w:tcW w:w="840" w:type="dxa"/>
            <w:tcBorders>
              <w:top w:val="single" w:sz="4" w:space="0" w:color="auto"/>
              <w:left w:val="single" w:sz="4" w:space="0" w:color="auto"/>
              <w:bottom w:val="single" w:sz="4" w:space="0" w:color="auto"/>
              <w:right w:val="single" w:sz="4" w:space="0" w:color="auto"/>
            </w:tcBorders>
            <w:textDirection w:val="btLr"/>
          </w:tcPr>
          <w:p w14:paraId="09D1182B"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bl>
    <w:p w14:paraId="46CB1E35" w14:textId="77777777" w:rsidR="00CF109D" w:rsidRDefault="00CF109D" w:rsidP="00CF109D">
      <w:pPr>
        <w:rPr>
          <w:sz w:val="20"/>
          <w:szCs w:val="20"/>
        </w:rPr>
      </w:pPr>
    </w:p>
    <w:p w14:paraId="7952B536" w14:textId="77777777" w:rsidR="00CF109D" w:rsidRDefault="00CF109D" w:rsidP="00CF109D">
      <w:pPr>
        <w:rPr>
          <w:sz w:val="20"/>
          <w:szCs w:val="20"/>
        </w:rPr>
      </w:pPr>
    </w:p>
    <w:bookmarkEnd w:id="143"/>
    <w:p w14:paraId="74FED046" w14:textId="77777777" w:rsidR="00CF109D" w:rsidRDefault="00CF109D" w:rsidP="00CF109D">
      <w:pPr>
        <w:rPr>
          <w:sz w:val="20"/>
          <w:szCs w:val="20"/>
        </w:rPr>
      </w:pPr>
    </w:p>
    <w:p w14:paraId="2AB69128" w14:textId="77777777" w:rsidR="00AD3E71" w:rsidRDefault="00AD3E71" w:rsidP="00CF109D">
      <w:pPr>
        <w:rPr>
          <w:sz w:val="20"/>
          <w:szCs w:val="20"/>
        </w:rPr>
      </w:pPr>
    </w:p>
    <w:p w14:paraId="3CEFD020" w14:textId="77777777" w:rsidR="00AD3E71" w:rsidRDefault="00AD3E71" w:rsidP="00CF109D">
      <w:pPr>
        <w:rPr>
          <w:sz w:val="20"/>
          <w:szCs w:val="20"/>
        </w:rPr>
      </w:pPr>
    </w:p>
    <w:p w14:paraId="243903E5" w14:textId="77777777" w:rsidR="00AD3E71" w:rsidRDefault="00AD3E71" w:rsidP="00CF109D">
      <w:pPr>
        <w:rPr>
          <w:sz w:val="20"/>
          <w:szCs w:val="20"/>
        </w:rPr>
      </w:pPr>
    </w:p>
    <w:p w14:paraId="3E95F536" w14:textId="77777777" w:rsidR="00AD3E71" w:rsidRDefault="00AD3E71" w:rsidP="00CF109D">
      <w:pPr>
        <w:rPr>
          <w:sz w:val="20"/>
          <w:szCs w:val="20"/>
        </w:rPr>
      </w:pPr>
    </w:p>
    <w:p w14:paraId="30E4F246" w14:textId="77777777" w:rsidR="00AD3E71" w:rsidRDefault="00AD3E71" w:rsidP="00CF109D">
      <w:pPr>
        <w:rPr>
          <w:sz w:val="20"/>
          <w:szCs w:val="20"/>
        </w:rPr>
      </w:pPr>
    </w:p>
    <w:p w14:paraId="602A39C8" w14:textId="77777777" w:rsidR="00AD3E71" w:rsidRDefault="00AD3E71" w:rsidP="00CF109D">
      <w:pPr>
        <w:rPr>
          <w:sz w:val="20"/>
          <w:szCs w:val="20"/>
        </w:rPr>
      </w:pPr>
    </w:p>
    <w:p w14:paraId="0CC1DA86" w14:textId="77777777" w:rsidR="00AD3E71" w:rsidRDefault="00AD3E71" w:rsidP="00CF109D">
      <w:pPr>
        <w:rPr>
          <w:sz w:val="20"/>
          <w:szCs w:val="20"/>
        </w:rPr>
      </w:pPr>
    </w:p>
    <w:p w14:paraId="6E8910C7" w14:textId="77777777" w:rsidR="00CF109D" w:rsidRDefault="00CF109D" w:rsidP="00CF109D">
      <w:pPr>
        <w:rPr>
          <w:sz w:val="20"/>
          <w:szCs w:val="20"/>
        </w:rPr>
      </w:pPr>
    </w:p>
    <w:p w14:paraId="1B558C2B" w14:textId="77777777" w:rsidR="00CF109D" w:rsidRPr="006B3A0D" w:rsidRDefault="00CF109D" w:rsidP="00CF109D">
      <w:pPr>
        <w:pStyle w:val="Title"/>
      </w:pPr>
      <w:r w:rsidRPr="006B3A0D">
        <w:lastRenderedPageBreak/>
        <w:t>BMS: 75</w:t>
      </w:r>
      <w:r>
        <w:t>5</w:t>
      </w:r>
      <w:r w:rsidRPr="006B3A0D">
        <w:t xml:space="preserve"> Tissue Engineering (Optional)</w:t>
      </w:r>
    </w:p>
    <w:p w14:paraId="3BEF1A6C" w14:textId="77777777" w:rsidR="00CF109D" w:rsidRPr="00D61CA4" w:rsidRDefault="00CF109D" w:rsidP="00CF109D">
      <w:pPr>
        <w:pStyle w:val="Subtitle"/>
      </w:pPr>
      <w:r w:rsidRPr="006B3A0D">
        <w:t>(1+1 Credit Hrs)</w:t>
      </w:r>
    </w:p>
    <w:p w14:paraId="5ED5820A" w14:textId="77777777" w:rsidR="00CF109D" w:rsidRDefault="00CF109D" w:rsidP="00CF109D">
      <w:pPr>
        <w:rPr>
          <w:sz w:val="20"/>
          <w:szCs w:val="20"/>
        </w:rPr>
      </w:pPr>
    </w:p>
    <w:p w14:paraId="3FEAAD8C" w14:textId="77777777" w:rsidR="00CF109D" w:rsidRDefault="00CF109D" w:rsidP="00CF109D">
      <w:pPr>
        <w:rPr>
          <w:rFonts w:ascii="Calibri" w:eastAsia="+mj-ea" w:hAnsi="Calibri" w:cs="+mj-cs"/>
          <w:color w:val="0070C0"/>
          <w:kern w:val="24"/>
          <w:sz w:val="64"/>
          <w:szCs w:val="64"/>
          <w14:shadow w14:blurRad="50800" w14:dist="38100" w14:dir="2700000" w14:sx="100000" w14:sy="100000" w14:kx="0" w14:ky="0" w14:algn="tl">
            <w14:srgbClr w14:val="000000">
              <w14:alpha w14:val="60000"/>
            </w14:srgbClr>
          </w14:shadow>
        </w:rPr>
      </w:pP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5</w:t>
      </w:r>
      <w:r w:rsidRPr="004A66D6">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Cognitive)</w:t>
      </w:r>
    </w:p>
    <w:p w14:paraId="2910ADA0" w14:textId="77777777" w:rsidR="00CF109D" w:rsidRDefault="00CF109D" w:rsidP="00CF109D">
      <w:pPr>
        <w:spacing w:after="0"/>
        <w:rPr>
          <w:rFonts w:eastAsiaTheme="minorEastAsia" w:hAnsi="Calibri"/>
          <w:b/>
          <w:bCs/>
          <w:color w:val="E36C0A" w:themeColor="accent6" w:themeShade="BF"/>
          <w:kern w:val="24"/>
          <w:sz w:val="32"/>
          <w:szCs w:val="32"/>
        </w:rPr>
      </w:pPr>
    </w:p>
    <w:p w14:paraId="7FE19DD3" w14:textId="77777777" w:rsidR="00CF109D" w:rsidRPr="00BA5FDA" w:rsidRDefault="00CF109D" w:rsidP="00CF109D">
      <w:pPr>
        <w:spacing w:after="0"/>
        <w:rPr>
          <w:rFonts w:ascii="Times New Roman" w:eastAsia="Times New Roman" w:hAnsi="Times New Roman" w:cs="Times New Roman"/>
          <w:sz w:val="24"/>
          <w:szCs w:val="24"/>
        </w:rPr>
      </w:pPr>
      <w:r w:rsidRPr="00BA5FDA">
        <w:rPr>
          <w:rFonts w:eastAsiaTheme="minorEastAsia" w:hAnsi="Calibri"/>
          <w:b/>
          <w:bCs/>
          <w:color w:val="E36C0A" w:themeColor="accent6" w:themeShade="BF"/>
          <w:kern w:val="24"/>
          <w:sz w:val="32"/>
          <w:szCs w:val="32"/>
        </w:rPr>
        <w:t xml:space="preserve">By the end of </w:t>
      </w:r>
      <w:r>
        <w:rPr>
          <w:rFonts w:eastAsiaTheme="minorEastAsia" w:hAnsi="Calibri"/>
          <w:b/>
          <w:bCs/>
          <w:color w:val="E36C0A" w:themeColor="accent6" w:themeShade="BF"/>
          <w:kern w:val="24"/>
          <w:sz w:val="32"/>
          <w:szCs w:val="32"/>
        </w:rPr>
        <w:t>1</w:t>
      </w:r>
      <w:r w:rsidRPr="00BA5FDA">
        <w:rPr>
          <w:rFonts w:eastAsiaTheme="minorEastAsia" w:hAnsi="Calibri"/>
          <w:b/>
          <w:bCs/>
          <w:color w:val="E36C0A" w:themeColor="accent6" w:themeShade="BF"/>
          <w:kern w:val="24"/>
          <w:sz w:val="32"/>
          <w:szCs w:val="32"/>
          <w:vertAlign w:val="superscript"/>
        </w:rPr>
        <w:t>st</w:t>
      </w:r>
      <w:r>
        <w:rPr>
          <w:rFonts w:eastAsiaTheme="minorEastAsia" w:hAnsi="Calibri"/>
          <w:b/>
          <w:bCs/>
          <w:color w:val="E36C0A" w:themeColor="accent6" w:themeShade="BF"/>
          <w:kern w:val="24"/>
          <w:sz w:val="32"/>
          <w:szCs w:val="32"/>
        </w:rPr>
        <w:t xml:space="preserve"> semester</w:t>
      </w:r>
      <w:r w:rsidRPr="00BA5FDA">
        <w:rPr>
          <w:rFonts w:eastAsiaTheme="minorEastAsia" w:hAnsi="Calibri"/>
          <w:b/>
          <w:bCs/>
          <w:color w:val="E36C0A" w:themeColor="accent6" w:themeShade="BF"/>
          <w:kern w:val="24"/>
          <w:sz w:val="32"/>
          <w:szCs w:val="32"/>
        </w:rPr>
        <w:t xml:space="preserve">, the students of </w:t>
      </w:r>
      <w:r>
        <w:rPr>
          <w:rFonts w:eastAsiaTheme="minorEastAsia" w:hAnsi="Calibri"/>
          <w:b/>
          <w:bCs/>
          <w:color w:val="E36C0A" w:themeColor="accent6" w:themeShade="BF"/>
          <w:kern w:val="24"/>
          <w:sz w:val="32"/>
          <w:szCs w:val="32"/>
        </w:rPr>
        <w:t>2</w:t>
      </w:r>
      <w:r w:rsidRPr="00661E1D">
        <w:rPr>
          <w:rFonts w:eastAsiaTheme="minorEastAsia" w:hAnsi="Calibri"/>
          <w:b/>
          <w:bCs/>
          <w:color w:val="E36C0A" w:themeColor="accent6" w:themeShade="BF"/>
          <w:kern w:val="24"/>
          <w:sz w:val="32"/>
          <w:szCs w:val="32"/>
          <w:vertAlign w:val="superscript"/>
        </w:rPr>
        <w:t>nd</w:t>
      </w:r>
      <w:r>
        <w:rPr>
          <w:rFonts w:eastAsiaTheme="minorEastAsia" w:hAnsi="Calibri"/>
          <w:b/>
          <w:bCs/>
          <w:color w:val="E36C0A" w:themeColor="accent6" w:themeShade="BF"/>
          <w:kern w:val="24"/>
          <w:sz w:val="32"/>
          <w:szCs w:val="32"/>
        </w:rPr>
        <w:t xml:space="preserve"> </w:t>
      </w:r>
      <w:r w:rsidRPr="00BA5FDA">
        <w:rPr>
          <w:rFonts w:eastAsiaTheme="minorEastAsia" w:hAnsi="Calibri"/>
          <w:b/>
          <w:bCs/>
          <w:color w:val="E36C0A" w:themeColor="accent6" w:themeShade="BF"/>
          <w:kern w:val="24"/>
          <w:sz w:val="32"/>
          <w:szCs w:val="32"/>
        </w:rPr>
        <w:t>semester MPhil Dental Materials should be able to:</w:t>
      </w:r>
    </w:p>
    <w:p w14:paraId="0D70AB88" w14:textId="77777777" w:rsidR="00CF109D" w:rsidRDefault="00CF109D" w:rsidP="00CF109D">
      <w:pPr>
        <w:rPr>
          <w:sz w:val="20"/>
          <w:szCs w:val="20"/>
        </w:rPr>
      </w:pPr>
    </w:p>
    <w:tbl>
      <w:tblPr>
        <w:tblStyle w:val="TableGrid"/>
        <w:tblW w:w="9805" w:type="dxa"/>
        <w:tblInd w:w="-5" w:type="dxa"/>
        <w:tblLayout w:type="fixed"/>
        <w:tblLook w:val="04A0" w:firstRow="1" w:lastRow="0" w:firstColumn="1" w:lastColumn="0" w:noHBand="0" w:noVBand="1"/>
      </w:tblPr>
      <w:tblGrid>
        <w:gridCol w:w="748"/>
        <w:gridCol w:w="2078"/>
        <w:gridCol w:w="1080"/>
        <w:gridCol w:w="748"/>
        <w:gridCol w:w="997"/>
        <w:gridCol w:w="914"/>
        <w:gridCol w:w="581"/>
        <w:gridCol w:w="1080"/>
        <w:gridCol w:w="748"/>
        <w:gridCol w:w="831"/>
      </w:tblGrid>
      <w:tr w:rsidR="00CF109D" w14:paraId="7E6C6B60" w14:textId="77777777" w:rsidTr="00CF109D">
        <w:trPr>
          <w:trHeight w:val="516"/>
        </w:trPr>
        <w:tc>
          <w:tcPr>
            <w:tcW w:w="748" w:type="dxa"/>
            <w:tcBorders>
              <w:top w:val="single" w:sz="4" w:space="0" w:color="auto"/>
              <w:left w:val="single" w:sz="4" w:space="0" w:color="auto"/>
              <w:bottom w:val="single" w:sz="4" w:space="0" w:color="auto"/>
              <w:right w:val="single" w:sz="4" w:space="0" w:color="auto"/>
            </w:tcBorders>
            <w:hideMark/>
          </w:tcPr>
          <w:p w14:paraId="367127E5"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078" w:type="dxa"/>
            <w:tcBorders>
              <w:top w:val="single" w:sz="4" w:space="0" w:color="auto"/>
              <w:left w:val="single" w:sz="4" w:space="0" w:color="auto"/>
              <w:bottom w:val="single" w:sz="4" w:space="0" w:color="auto"/>
              <w:right w:val="single" w:sz="4" w:space="0" w:color="auto"/>
            </w:tcBorders>
            <w:hideMark/>
          </w:tcPr>
          <w:p w14:paraId="2E144B78"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B9FF4D0"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080" w:type="dxa"/>
            <w:tcBorders>
              <w:top w:val="single" w:sz="4" w:space="0" w:color="auto"/>
              <w:left w:val="single" w:sz="4" w:space="0" w:color="auto"/>
              <w:bottom w:val="single" w:sz="4" w:space="0" w:color="auto"/>
              <w:right w:val="single" w:sz="4" w:space="0" w:color="auto"/>
            </w:tcBorders>
            <w:hideMark/>
          </w:tcPr>
          <w:p w14:paraId="227FAE93"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48" w:type="dxa"/>
            <w:tcBorders>
              <w:top w:val="single" w:sz="4" w:space="0" w:color="auto"/>
              <w:left w:val="single" w:sz="4" w:space="0" w:color="auto"/>
              <w:bottom w:val="single" w:sz="4" w:space="0" w:color="auto"/>
              <w:right w:val="single" w:sz="4" w:space="0" w:color="auto"/>
            </w:tcBorders>
            <w:hideMark/>
          </w:tcPr>
          <w:p w14:paraId="1758FD2B"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4BF52433"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997" w:type="dxa"/>
            <w:tcBorders>
              <w:top w:val="single" w:sz="4" w:space="0" w:color="auto"/>
              <w:left w:val="single" w:sz="4" w:space="0" w:color="auto"/>
              <w:bottom w:val="single" w:sz="4" w:space="0" w:color="auto"/>
              <w:right w:val="single" w:sz="4" w:space="0" w:color="auto"/>
            </w:tcBorders>
            <w:hideMark/>
          </w:tcPr>
          <w:p w14:paraId="167AA09B"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914" w:type="dxa"/>
            <w:tcBorders>
              <w:top w:val="single" w:sz="4" w:space="0" w:color="auto"/>
              <w:left w:val="single" w:sz="4" w:space="0" w:color="auto"/>
              <w:bottom w:val="single" w:sz="4" w:space="0" w:color="auto"/>
              <w:right w:val="single" w:sz="4" w:space="0" w:color="auto"/>
            </w:tcBorders>
            <w:hideMark/>
          </w:tcPr>
          <w:p w14:paraId="7970193F"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5C8575E7"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581" w:type="dxa"/>
            <w:tcBorders>
              <w:top w:val="single" w:sz="4" w:space="0" w:color="auto"/>
              <w:left w:val="single" w:sz="4" w:space="0" w:color="auto"/>
              <w:bottom w:val="single" w:sz="4" w:space="0" w:color="auto"/>
              <w:right w:val="single" w:sz="4" w:space="0" w:color="auto"/>
            </w:tcBorders>
            <w:hideMark/>
          </w:tcPr>
          <w:p w14:paraId="07090E0A"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80" w:type="dxa"/>
            <w:tcBorders>
              <w:top w:val="single" w:sz="4" w:space="0" w:color="auto"/>
              <w:left w:val="single" w:sz="4" w:space="0" w:color="auto"/>
              <w:bottom w:val="single" w:sz="4" w:space="0" w:color="auto"/>
              <w:right w:val="single" w:sz="4" w:space="0" w:color="auto"/>
            </w:tcBorders>
            <w:hideMark/>
          </w:tcPr>
          <w:p w14:paraId="016C576D"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48" w:type="dxa"/>
            <w:tcBorders>
              <w:top w:val="single" w:sz="4" w:space="0" w:color="auto"/>
              <w:left w:val="single" w:sz="4" w:space="0" w:color="auto"/>
              <w:bottom w:val="single" w:sz="4" w:space="0" w:color="auto"/>
              <w:right w:val="single" w:sz="4" w:space="0" w:color="auto"/>
            </w:tcBorders>
            <w:hideMark/>
          </w:tcPr>
          <w:p w14:paraId="34629025"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31" w:type="dxa"/>
            <w:tcBorders>
              <w:top w:val="single" w:sz="4" w:space="0" w:color="auto"/>
              <w:left w:val="single" w:sz="4" w:space="0" w:color="auto"/>
              <w:bottom w:val="single" w:sz="4" w:space="0" w:color="auto"/>
              <w:right w:val="single" w:sz="4" w:space="0" w:color="auto"/>
            </w:tcBorders>
          </w:tcPr>
          <w:p w14:paraId="4440A0FA"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08ADDD2E" w14:textId="77777777" w:rsidTr="00CF109D">
        <w:trPr>
          <w:cantSplit/>
          <w:trHeight w:val="746"/>
        </w:trPr>
        <w:tc>
          <w:tcPr>
            <w:tcW w:w="748" w:type="dxa"/>
            <w:vMerge w:val="restart"/>
            <w:tcBorders>
              <w:top w:val="single" w:sz="4" w:space="0" w:color="auto"/>
              <w:left w:val="single" w:sz="4" w:space="0" w:color="auto"/>
              <w:right w:val="single" w:sz="4" w:space="0" w:color="auto"/>
            </w:tcBorders>
            <w:textDirection w:val="btLr"/>
            <w:vAlign w:val="center"/>
            <w:hideMark/>
          </w:tcPr>
          <w:p w14:paraId="20602E39" w14:textId="77777777" w:rsidR="00CF109D" w:rsidRPr="00D61CA4" w:rsidRDefault="00CF109D" w:rsidP="00CF109D">
            <w:pPr>
              <w:pStyle w:val="ListParagraph"/>
              <w:numPr>
                <w:ilvl w:val="0"/>
                <w:numId w:val="7"/>
              </w:numPr>
              <w:ind w:right="113"/>
              <w:rPr>
                <w:rFonts w:ascii="Times New Roman" w:eastAsia="Times New Roman" w:hAnsi="Times New Roman" w:cs="Times New Roman"/>
                <w:sz w:val="16"/>
                <w:szCs w:val="16"/>
              </w:rPr>
            </w:pPr>
            <w:r w:rsidRPr="00D61CA4">
              <w:rPr>
                <w:rFonts w:ascii="Times New Roman" w:eastAsia="Times New Roman" w:hAnsi="Times New Roman" w:cs="Times New Roman"/>
                <w:sz w:val="16"/>
                <w:szCs w:val="16"/>
              </w:rPr>
              <w:t>To know about Tissue Engineering, regenerative materials and scaffold. (Optional)</w:t>
            </w:r>
          </w:p>
          <w:p w14:paraId="24DA0D5C" w14:textId="77777777" w:rsidR="00CF109D" w:rsidRPr="00D61CA4" w:rsidRDefault="00CF109D" w:rsidP="00CF109D">
            <w:pPr>
              <w:pStyle w:val="ListParagraph"/>
              <w:numPr>
                <w:ilvl w:val="0"/>
                <w:numId w:val="7"/>
              </w:numPr>
              <w:ind w:right="113"/>
              <w:rPr>
                <w:rFonts w:ascii="Times New Roman" w:eastAsia="Times New Roman" w:hAnsi="Times New Roman" w:cs="Times New Roman"/>
                <w:sz w:val="16"/>
                <w:szCs w:val="16"/>
              </w:rPr>
            </w:pPr>
          </w:p>
          <w:p w14:paraId="5C3F554B" w14:textId="77777777" w:rsidR="00CF109D" w:rsidRPr="00D61CA4" w:rsidRDefault="00CF109D" w:rsidP="00CF109D">
            <w:pPr>
              <w:pStyle w:val="ListParagraph"/>
              <w:numPr>
                <w:ilvl w:val="0"/>
                <w:numId w:val="7"/>
              </w:numPr>
              <w:ind w:right="113"/>
              <w:rPr>
                <w:rFonts w:ascii="Times New Roman" w:eastAsia="Times New Roman" w:hAnsi="Times New Roman" w:cs="Times New Roman"/>
                <w:sz w:val="16"/>
                <w:szCs w:val="16"/>
              </w:rPr>
            </w:pPr>
          </w:p>
        </w:tc>
        <w:tc>
          <w:tcPr>
            <w:tcW w:w="2078" w:type="dxa"/>
            <w:tcBorders>
              <w:top w:val="single" w:sz="4" w:space="0" w:color="auto"/>
              <w:left w:val="single" w:sz="4" w:space="0" w:color="auto"/>
              <w:bottom w:val="single" w:sz="4" w:space="0" w:color="auto"/>
              <w:right w:val="single" w:sz="4" w:space="0" w:color="auto"/>
            </w:tcBorders>
            <w:hideMark/>
          </w:tcPr>
          <w:p w14:paraId="04B7F40B"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 xml:space="preserve">Explain </w:t>
            </w:r>
            <w:r w:rsidRPr="00D61CA4">
              <w:rPr>
                <w:sz w:val="16"/>
                <w:szCs w:val="16"/>
                <w:lang w:val="en-GB" w:eastAsia="en-GB"/>
              </w:rPr>
              <w:t xml:space="preserve"> the principles of tissue engineering</w:t>
            </w:r>
          </w:p>
        </w:tc>
        <w:tc>
          <w:tcPr>
            <w:tcW w:w="1080" w:type="dxa"/>
            <w:tcBorders>
              <w:top w:val="single" w:sz="4" w:space="0" w:color="auto"/>
              <w:left w:val="single" w:sz="4" w:space="0" w:color="auto"/>
              <w:bottom w:val="single" w:sz="4" w:space="0" w:color="auto"/>
              <w:right w:val="single" w:sz="4" w:space="0" w:color="auto"/>
            </w:tcBorders>
            <w:hideMark/>
          </w:tcPr>
          <w:p w14:paraId="2019FCA6" w14:textId="77777777" w:rsidR="00CF109D" w:rsidRDefault="00CF109D" w:rsidP="005B0AD4">
            <w:pPr>
              <w:jc w:val="both"/>
              <w:rPr>
                <w:rFonts w:asciiTheme="majorHAnsi" w:hAnsiTheme="majorHAnsi"/>
                <w:sz w:val="16"/>
                <w:szCs w:val="16"/>
              </w:rPr>
            </w:pPr>
            <w:r>
              <w:rPr>
                <w:rFonts w:asciiTheme="majorHAnsi" w:hAnsiTheme="majorHAnsi"/>
                <w:sz w:val="16"/>
                <w:szCs w:val="16"/>
              </w:rPr>
              <w:t>Tissue engineering</w:t>
            </w:r>
          </w:p>
        </w:tc>
        <w:tc>
          <w:tcPr>
            <w:tcW w:w="748" w:type="dxa"/>
            <w:tcBorders>
              <w:top w:val="single" w:sz="4" w:space="0" w:color="auto"/>
              <w:left w:val="single" w:sz="4" w:space="0" w:color="auto"/>
              <w:bottom w:val="single" w:sz="4" w:space="0" w:color="auto"/>
              <w:right w:val="single" w:sz="4" w:space="0" w:color="auto"/>
            </w:tcBorders>
            <w:hideMark/>
          </w:tcPr>
          <w:p w14:paraId="1FFE3E0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p w14:paraId="779F5914" w14:textId="77777777" w:rsidR="00CF109D" w:rsidRDefault="00CF109D" w:rsidP="005B0AD4">
            <w:pPr>
              <w:jc w:val="both"/>
              <w:rPr>
                <w:rFonts w:ascii="Times New Roman" w:hAnsi="Times New Roman" w:cs="Times New Roman"/>
                <w:sz w:val="16"/>
                <w:szCs w:val="16"/>
              </w:rPr>
            </w:pPr>
          </w:p>
        </w:tc>
        <w:tc>
          <w:tcPr>
            <w:tcW w:w="997" w:type="dxa"/>
            <w:tcBorders>
              <w:top w:val="single" w:sz="4" w:space="0" w:color="auto"/>
              <w:left w:val="single" w:sz="4" w:space="0" w:color="auto"/>
              <w:bottom w:val="single" w:sz="4" w:space="0" w:color="auto"/>
              <w:right w:val="single" w:sz="4" w:space="0" w:color="auto"/>
            </w:tcBorders>
            <w:textDirection w:val="btLr"/>
            <w:hideMark/>
          </w:tcPr>
          <w:p w14:paraId="372944BC"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Interactive lecture</w:t>
            </w:r>
          </w:p>
        </w:tc>
        <w:tc>
          <w:tcPr>
            <w:tcW w:w="914" w:type="dxa"/>
            <w:tcBorders>
              <w:top w:val="single" w:sz="4" w:space="0" w:color="auto"/>
              <w:left w:val="single" w:sz="4" w:space="0" w:color="auto"/>
              <w:bottom w:val="single" w:sz="4" w:space="0" w:color="auto"/>
              <w:right w:val="single" w:sz="4" w:space="0" w:color="auto"/>
            </w:tcBorders>
            <w:hideMark/>
          </w:tcPr>
          <w:p w14:paraId="453EAC8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MCQ</w:t>
            </w:r>
          </w:p>
        </w:tc>
        <w:tc>
          <w:tcPr>
            <w:tcW w:w="581" w:type="dxa"/>
            <w:tcBorders>
              <w:top w:val="single" w:sz="4" w:space="0" w:color="auto"/>
              <w:left w:val="single" w:sz="4" w:space="0" w:color="auto"/>
              <w:bottom w:val="single" w:sz="4" w:space="0" w:color="auto"/>
              <w:right w:val="single" w:sz="4" w:space="0" w:color="auto"/>
            </w:tcBorders>
            <w:hideMark/>
          </w:tcPr>
          <w:p w14:paraId="106C79ED" w14:textId="77777777" w:rsidR="00CF109D" w:rsidRDefault="00CF109D" w:rsidP="005B0AD4">
            <w:pPr>
              <w:jc w:val="both"/>
              <w:rPr>
                <w:rFonts w:asciiTheme="majorHAnsi" w:hAnsiTheme="majorHAnsi"/>
                <w:sz w:val="16"/>
                <w:szCs w:val="16"/>
              </w:rPr>
            </w:pPr>
            <w:r>
              <w:rPr>
                <w:rFonts w:asciiTheme="majorHAnsi" w:hAnsiTheme="majorHAnsi"/>
                <w:sz w:val="16"/>
                <w:szCs w:val="16"/>
              </w:rPr>
              <w:t>6 hr</w:t>
            </w:r>
          </w:p>
        </w:tc>
        <w:tc>
          <w:tcPr>
            <w:tcW w:w="1080" w:type="dxa"/>
            <w:tcBorders>
              <w:top w:val="single" w:sz="4" w:space="0" w:color="auto"/>
              <w:left w:val="single" w:sz="4" w:space="0" w:color="auto"/>
              <w:bottom w:val="single" w:sz="4" w:space="0" w:color="auto"/>
              <w:right w:val="single" w:sz="4" w:space="0" w:color="auto"/>
            </w:tcBorders>
            <w:hideMark/>
          </w:tcPr>
          <w:p w14:paraId="2C8E4141" w14:textId="77777777" w:rsidR="00CF109D" w:rsidRDefault="00CF109D" w:rsidP="005B0AD4">
            <w:pPr>
              <w:jc w:val="both"/>
              <w:rPr>
                <w:rFonts w:asciiTheme="majorHAnsi" w:hAnsiTheme="majorHAnsi"/>
                <w:sz w:val="16"/>
                <w:szCs w:val="16"/>
              </w:rPr>
            </w:pPr>
            <w:r>
              <w:rPr>
                <w:rFonts w:asciiTheme="majorHAnsi" w:hAnsiTheme="majorHAnsi"/>
                <w:sz w:val="16"/>
                <w:szCs w:val="16"/>
              </w:rPr>
              <w:t>Projector</w:t>
            </w:r>
          </w:p>
          <w:p w14:paraId="686A3161" w14:textId="77777777" w:rsidR="00CF109D" w:rsidRDefault="00CF109D" w:rsidP="005B0AD4">
            <w:pPr>
              <w:jc w:val="both"/>
              <w:rPr>
                <w:rFonts w:asciiTheme="majorHAnsi" w:hAnsiTheme="majorHAnsi"/>
                <w:sz w:val="16"/>
                <w:szCs w:val="16"/>
              </w:rPr>
            </w:pPr>
            <w:r>
              <w:rPr>
                <w:rFonts w:asciiTheme="majorHAnsi" w:hAnsiTheme="majorHAnsi"/>
                <w:sz w:val="16"/>
                <w:szCs w:val="16"/>
              </w:rPr>
              <w:t>White board</w:t>
            </w:r>
          </w:p>
          <w:p w14:paraId="4CF53D1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Markers</w:t>
            </w:r>
          </w:p>
        </w:tc>
        <w:tc>
          <w:tcPr>
            <w:tcW w:w="748" w:type="dxa"/>
            <w:tcBorders>
              <w:top w:val="single" w:sz="4" w:space="0" w:color="auto"/>
              <w:left w:val="single" w:sz="4" w:space="0" w:color="auto"/>
              <w:bottom w:val="single" w:sz="4" w:space="0" w:color="auto"/>
              <w:right w:val="single" w:sz="4" w:space="0" w:color="auto"/>
            </w:tcBorders>
            <w:textDirection w:val="btLr"/>
            <w:hideMark/>
          </w:tcPr>
          <w:p w14:paraId="77366A6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 xml:space="preserve">Lecture </w:t>
            </w:r>
          </w:p>
          <w:p w14:paraId="7D9E098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room</w:t>
            </w:r>
          </w:p>
        </w:tc>
        <w:tc>
          <w:tcPr>
            <w:tcW w:w="831" w:type="dxa"/>
            <w:tcBorders>
              <w:top w:val="single" w:sz="4" w:space="0" w:color="auto"/>
              <w:left w:val="single" w:sz="4" w:space="0" w:color="auto"/>
              <w:bottom w:val="single" w:sz="4" w:space="0" w:color="auto"/>
              <w:right w:val="single" w:sz="4" w:space="0" w:color="auto"/>
            </w:tcBorders>
          </w:tcPr>
          <w:p w14:paraId="32E14F5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saeed    </w:t>
            </w:r>
          </w:p>
        </w:tc>
      </w:tr>
      <w:tr w:rsidR="00CF109D" w14:paraId="71A293C3" w14:textId="77777777" w:rsidTr="00CF109D">
        <w:trPr>
          <w:cantSplit/>
          <w:trHeight w:val="746"/>
        </w:trPr>
        <w:tc>
          <w:tcPr>
            <w:tcW w:w="748" w:type="dxa"/>
            <w:vMerge/>
            <w:tcBorders>
              <w:top w:val="single" w:sz="4" w:space="0" w:color="auto"/>
              <w:left w:val="single" w:sz="4" w:space="0" w:color="auto"/>
              <w:right w:val="single" w:sz="4" w:space="0" w:color="auto"/>
            </w:tcBorders>
            <w:textDirection w:val="btLr"/>
            <w:vAlign w:val="center"/>
          </w:tcPr>
          <w:p w14:paraId="110AEB01" w14:textId="77777777" w:rsidR="00CF109D" w:rsidRPr="001006FB" w:rsidRDefault="00CF109D" w:rsidP="00CF109D">
            <w:pPr>
              <w:pStyle w:val="ListParagraph"/>
              <w:numPr>
                <w:ilvl w:val="0"/>
                <w:numId w:val="305"/>
              </w:numPr>
              <w:ind w:right="113"/>
              <w:rPr>
                <w:rFonts w:ascii="Times New Roman" w:eastAsia="Times New Roman" w:hAnsi="Times New Roman" w:cs="Times New Roman"/>
                <w:sz w:val="16"/>
                <w:szCs w:val="16"/>
              </w:rPr>
            </w:pPr>
          </w:p>
        </w:tc>
        <w:tc>
          <w:tcPr>
            <w:tcW w:w="2078" w:type="dxa"/>
            <w:tcBorders>
              <w:top w:val="single" w:sz="4" w:space="0" w:color="auto"/>
              <w:left w:val="single" w:sz="4" w:space="0" w:color="auto"/>
              <w:bottom w:val="single" w:sz="4" w:space="0" w:color="auto"/>
              <w:right w:val="single" w:sz="4" w:space="0" w:color="auto"/>
            </w:tcBorders>
          </w:tcPr>
          <w:p w14:paraId="6AE64F2A"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lang w:val="en-GB" w:eastAsia="en-GB"/>
              </w:rPr>
              <w:t xml:space="preserve">Discuss </w:t>
            </w:r>
            <w:r w:rsidRPr="00D61CA4">
              <w:rPr>
                <w:sz w:val="16"/>
                <w:szCs w:val="16"/>
                <w:lang w:val="en-GB" w:eastAsia="en-GB"/>
              </w:rPr>
              <w:t xml:space="preserve"> about regenerative materials</w:t>
            </w:r>
            <w:r>
              <w:rPr>
                <w:sz w:val="16"/>
                <w:szCs w:val="16"/>
                <w:lang w:val="en-GB" w:eastAsia="en-GB"/>
              </w:rPr>
              <w:t xml:space="preserve"> </w:t>
            </w:r>
            <w:r w:rsidRPr="00D61CA4">
              <w:rPr>
                <w:sz w:val="16"/>
                <w:szCs w:val="16"/>
                <w:lang w:val="en-GB" w:eastAsia="en-GB"/>
              </w:rPr>
              <w:t xml:space="preserve"> and scaffolds</w:t>
            </w:r>
          </w:p>
        </w:tc>
        <w:tc>
          <w:tcPr>
            <w:tcW w:w="1080" w:type="dxa"/>
            <w:tcBorders>
              <w:top w:val="single" w:sz="4" w:space="0" w:color="auto"/>
              <w:left w:val="single" w:sz="4" w:space="0" w:color="auto"/>
              <w:bottom w:val="single" w:sz="4" w:space="0" w:color="auto"/>
              <w:right w:val="single" w:sz="4" w:space="0" w:color="auto"/>
            </w:tcBorders>
          </w:tcPr>
          <w:p w14:paraId="2077FB3E" w14:textId="77777777" w:rsidR="00CF109D" w:rsidRDefault="00CF109D" w:rsidP="005B0AD4">
            <w:pPr>
              <w:jc w:val="both"/>
              <w:rPr>
                <w:rFonts w:asciiTheme="majorHAnsi" w:hAnsiTheme="majorHAnsi"/>
                <w:sz w:val="16"/>
                <w:szCs w:val="16"/>
              </w:rPr>
            </w:pPr>
            <w:r>
              <w:rPr>
                <w:rFonts w:asciiTheme="majorHAnsi" w:hAnsiTheme="majorHAnsi"/>
                <w:sz w:val="16"/>
                <w:szCs w:val="16"/>
              </w:rPr>
              <w:t>Regenerative materials</w:t>
            </w:r>
          </w:p>
        </w:tc>
        <w:tc>
          <w:tcPr>
            <w:tcW w:w="748" w:type="dxa"/>
            <w:tcBorders>
              <w:top w:val="single" w:sz="4" w:space="0" w:color="auto"/>
              <w:left w:val="single" w:sz="4" w:space="0" w:color="auto"/>
              <w:bottom w:val="single" w:sz="4" w:space="0" w:color="auto"/>
              <w:right w:val="single" w:sz="4" w:space="0" w:color="auto"/>
            </w:tcBorders>
          </w:tcPr>
          <w:p w14:paraId="35EE2C1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C2</w:t>
            </w:r>
          </w:p>
        </w:tc>
        <w:tc>
          <w:tcPr>
            <w:tcW w:w="997" w:type="dxa"/>
            <w:tcBorders>
              <w:top w:val="single" w:sz="4" w:space="0" w:color="auto"/>
              <w:left w:val="single" w:sz="4" w:space="0" w:color="auto"/>
              <w:bottom w:val="single" w:sz="4" w:space="0" w:color="auto"/>
              <w:right w:val="single" w:sz="4" w:space="0" w:color="auto"/>
            </w:tcBorders>
            <w:textDirection w:val="btLr"/>
          </w:tcPr>
          <w:p w14:paraId="0D1EAC3A"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Interactive lecture</w:t>
            </w:r>
          </w:p>
        </w:tc>
        <w:tc>
          <w:tcPr>
            <w:tcW w:w="914" w:type="dxa"/>
            <w:tcBorders>
              <w:top w:val="single" w:sz="4" w:space="0" w:color="auto"/>
              <w:left w:val="single" w:sz="4" w:space="0" w:color="auto"/>
              <w:bottom w:val="single" w:sz="4" w:space="0" w:color="auto"/>
              <w:right w:val="single" w:sz="4" w:space="0" w:color="auto"/>
            </w:tcBorders>
          </w:tcPr>
          <w:p w14:paraId="6CC1EB2F" w14:textId="77777777" w:rsidR="00CF109D" w:rsidRDefault="00CF109D" w:rsidP="005B0AD4">
            <w:pPr>
              <w:jc w:val="both"/>
              <w:rPr>
                <w:rFonts w:ascii="Times New Roman" w:hAnsi="Times New Roman" w:cs="Times New Roman"/>
                <w:sz w:val="16"/>
                <w:szCs w:val="16"/>
              </w:rPr>
            </w:pPr>
            <w:r w:rsidRPr="003D77A8">
              <w:rPr>
                <w:rFonts w:ascii="Times New Roman" w:hAnsi="Times New Roman" w:cs="Times New Roman"/>
                <w:sz w:val="16"/>
                <w:szCs w:val="16"/>
              </w:rPr>
              <w:t>MCQ</w:t>
            </w:r>
          </w:p>
        </w:tc>
        <w:tc>
          <w:tcPr>
            <w:tcW w:w="581" w:type="dxa"/>
            <w:tcBorders>
              <w:top w:val="single" w:sz="4" w:space="0" w:color="auto"/>
              <w:left w:val="single" w:sz="4" w:space="0" w:color="auto"/>
              <w:bottom w:val="single" w:sz="4" w:space="0" w:color="auto"/>
              <w:right w:val="single" w:sz="4" w:space="0" w:color="auto"/>
            </w:tcBorders>
          </w:tcPr>
          <w:p w14:paraId="66685A2A" w14:textId="77777777" w:rsidR="00CF109D" w:rsidRDefault="00CF109D" w:rsidP="005B0AD4">
            <w:pPr>
              <w:jc w:val="both"/>
              <w:rPr>
                <w:rFonts w:asciiTheme="majorHAnsi" w:hAnsiTheme="majorHAnsi"/>
                <w:sz w:val="16"/>
                <w:szCs w:val="16"/>
              </w:rPr>
            </w:pPr>
            <w:r>
              <w:rPr>
                <w:rFonts w:asciiTheme="majorHAnsi" w:hAnsiTheme="majorHAnsi"/>
                <w:sz w:val="16"/>
                <w:szCs w:val="16"/>
              </w:rPr>
              <w:t>6 hr</w:t>
            </w:r>
          </w:p>
        </w:tc>
        <w:tc>
          <w:tcPr>
            <w:tcW w:w="1080" w:type="dxa"/>
            <w:tcBorders>
              <w:top w:val="single" w:sz="4" w:space="0" w:color="auto"/>
              <w:left w:val="single" w:sz="4" w:space="0" w:color="auto"/>
              <w:bottom w:val="single" w:sz="4" w:space="0" w:color="auto"/>
              <w:right w:val="single" w:sz="4" w:space="0" w:color="auto"/>
            </w:tcBorders>
          </w:tcPr>
          <w:p w14:paraId="4C57F345"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Projector</w:t>
            </w:r>
          </w:p>
          <w:p w14:paraId="651C7B20" w14:textId="77777777" w:rsidR="00CF109D" w:rsidRPr="003D77A8" w:rsidRDefault="00CF109D" w:rsidP="005B0AD4">
            <w:pPr>
              <w:jc w:val="both"/>
              <w:rPr>
                <w:rFonts w:asciiTheme="majorHAnsi" w:hAnsiTheme="majorHAnsi"/>
                <w:sz w:val="16"/>
                <w:szCs w:val="16"/>
              </w:rPr>
            </w:pPr>
            <w:r w:rsidRPr="003D77A8">
              <w:rPr>
                <w:rFonts w:asciiTheme="majorHAnsi" w:hAnsiTheme="majorHAnsi"/>
                <w:sz w:val="16"/>
                <w:szCs w:val="16"/>
              </w:rPr>
              <w:t>White board</w:t>
            </w:r>
          </w:p>
          <w:p w14:paraId="10AC6B65" w14:textId="77777777" w:rsidR="00CF109D" w:rsidRDefault="00CF109D" w:rsidP="005B0AD4">
            <w:pPr>
              <w:jc w:val="both"/>
              <w:rPr>
                <w:rFonts w:asciiTheme="majorHAnsi" w:hAnsiTheme="majorHAnsi"/>
                <w:sz w:val="16"/>
                <w:szCs w:val="16"/>
              </w:rPr>
            </w:pPr>
            <w:r w:rsidRPr="003D77A8">
              <w:rPr>
                <w:rFonts w:asciiTheme="majorHAnsi" w:hAnsiTheme="majorHAnsi"/>
                <w:sz w:val="16"/>
                <w:szCs w:val="16"/>
              </w:rPr>
              <w:t>Markers</w:t>
            </w:r>
          </w:p>
        </w:tc>
        <w:tc>
          <w:tcPr>
            <w:tcW w:w="748" w:type="dxa"/>
            <w:tcBorders>
              <w:top w:val="single" w:sz="4" w:space="0" w:color="auto"/>
              <w:left w:val="single" w:sz="4" w:space="0" w:color="auto"/>
              <w:bottom w:val="single" w:sz="4" w:space="0" w:color="auto"/>
              <w:right w:val="single" w:sz="4" w:space="0" w:color="auto"/>
            </w:tcBorders>
            <w:textDirection w:val="btLr"/>
          </w:tcPr>
          <w:p w14:paraId="41A0C354" w14:textId="77777777" w:rsidR="00CF109D" w:rsidRPr="003D77A8"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 xml:space="preserve">Lecture </w:t>
            </w:r>
          </w:p>
          <w:p w14:paraId="4F724BDA" w14:textId="77777777" w:rsidR="00CF109D" w:rsidRDefault="00CF109D" w:rsidP="005B0AD4">
            <w:pPr>
              <w:ind w:left="113" w:right="113"/>
              <w:jc w:val="both"/>
              <w:rPr>
                <w:rFonts w:ascii="Times New Roman" w:hAnsi="Times New Roman" w:cs="Times New Roman"/>
                <w:sz w:val="16"/>
                <w:szCs w:val="16"/>
              </w:rPr>
            </w:pPr>
            <w:r w:rsidRPr="003D77A8">
              <w:rPr>
                <w:rFonts w:ascii="Times New Roman" w:hAnsi="Times New Roman" w:cs="Times New Roman"/>
                <w:sz w:val="16"/>
                <w:szCs w:val="16"/>
              </w:rPr>
              <w:t>room</w:t>
            </w:r>
          </w:p>
        </w:tc>
        <w:tc>
          <w:tcPr>
            <w:tcW w:w="831" w:type="dxa"/>
            <w:tcBorders>
              <w:top w:val="single" w:sz="4" w:space="0" w:color="auto"/>
              <w:left w:val="single" w:sz="4" w:space="0" w:color="auto"/>
              <w:bottom w:val="single" w:sz="4" w:space="0" w:color="auto"/>
              <w:right w:val="single" w:sz="4" w:space="0" w:color="auto"/>
            </w:tcBorders>
          </w:tcPr>
          <w:p w14:paraId="6ED4B7F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Dr. saeed  </w:t>
            </w:r>
          </w:p>
        </w:tc>
      </w:tr>
    </w:tbl>
    <w:p w14:paraId="046ECBD5" w14:textId="77777777" w:rsidR="00CF109D" w:rsidRPr="00DA36DE" w:rsidRDefault="00CF109D" w:rsidP="00CF109D">
      <w:pP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pP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5</w:t>
      </w:r>
      <w:r w:rsidRPr="004E2567">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Psychomotor</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w:t>
      </w:r>
    </w:p>
    <w:p w14:paraId="298E62CD" w14:textId="77777777" w:rsidR="00CF109D" w:rsidRDefault="00CF109D" w:rsidP="00CF109D">
      <w:pPr>
        <w:rPr>
          <w:sz w:val="20"/>
          <w:szCs w:val="20"/>
        </w:rPr>
      </w:pPr>
    </w:p>
    <w:tbl>
      <w:tblPr>
        <w:tblStyle w:val="TableGrid"/>
        <w:tblW w:w="10665" w:type="dxa"/>
        <w:tblInd w:w="-815" w:type="dxa"/>
        <w:tblLook w:val="04A0" w:firstRow="1" w:lastRow="0" w:firstColumn="1" w:lastColumn="0" w:noHBand="0" w:noVBand="1"/>
      </w:tblPr>
      <w:tblGrid>
        <w:gridCol w:w="1193"/>
        <w:gridCol w:w="2091"/>
        <w:gridCol w:w="1427"/>
        <w:gridCol w:w="827"/>
        <w:gridCol w:w="516"/>
        <w:gridCol w:w="1142"/>
        <w:gridCol w:w="978"/>
        <w:gridCol w:w="961"/>
        <w:gridCol w:w="647"/>
        <w:gridCol w:w="883"/>
      </w:tblGrid>
      <w:tr w:rsidR="00CF109D" w14:paraId="5F14C52D" w14:textId="77777777" w:rsidTr="00CF109D">
        <w:trPr>
          <w:trHeight w:val="383"/>
        </w:trPr>
        <w:tc>
          <w:tcPr>
            <w:tcW w:w="1194" w:type="dxa"/>
            <w:tcBorders>
              <w:top w:val="single" w:sz="4" w:space="0" w:color="auto"/>
              <w:left w:val="single" w:sz="4" w:space="0" w:color="auto"/>
              <w:bottom w:val="single" w:sz="4" w:space="0" w:color="auto"/>
              <w:right w:val="single" w:sz="4" w:space="0" w:color="auto"/>
            </w:tcBorders>
            <w:hideMark/>
          </w:tcPr>
          <w:p w14:paraId="567123B2"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2162" w:type="dxa"/>
            <w:tcBorders>
              <w:top w:val="single" w:sz="4" w:space="0" w:color="auto"/>
              <w:left w:val="single" w:sz="4" w:space="0" w:color="auto"/>
              <w:bottom w:val="single" w:sz="4" w:space="0" w:color="auto"/>
              <w:right w:val="single" w:sz="4" w:space="0" w:color="auto"/>
            </w:tcBorders>
            <w:hideMark/>
          </w:tcPr>
          <w:p w14:paraId="4D73399B"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5875D642"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463" w:type="dxa"/>
            <w:tcBorders>
              <w:top w:val="single" w:sz="4" w:space="0" w:color="auto"/>
              <w:left w:val="single" w:sz="4" w:space="0" w:color="auto"/>
              <w:bottom w:val="single" w:sz="4" w:space="0" w:color="auto"/>
              <w:right w:val="single" w:sz="4" w:space="0" w:color="auto"/>
            </w:tcBorders>
            <w:hideMark/>
          </w:tcPr>
          <w:p w14:paraId="3BA991D8"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790" w:type="dxa"/>
            <w:tcBorders>
              <w:top w:val="single" w:sz="4" w:space="0" w:color="auto"/>
              <w:left w:val="single" w:sz="4" w:space="0" w:color="auto"/>
              <w:bottom w:val="single" w:sz="4" w:space="0" w:color="auto"/>
              <w:right w:val="single" w:sz="4" w:space="0" w:color="auto"/>
            </w:tcBorders>
            <w:hideMark/>
          </w:tcPr>
          <w:p w14:paraId="734CEC93"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691CACD3"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518" w:type="dxa"/>
            <w:tcBorders>
              <w:top w:val="single" w:sz="4" w:space="0" w:color="auto"/>
              <w:left w:val="single" w:sz="4" w:space="0" w:color="auto"/>
              <w:bottom w:val="single" w:sz="4" w:space="0" w:color="auto"/>
              <w:right w:val="single" w:sz="4" w:space="0" w:color="auto"/>
            </w:tcBorders>
            <w:hideMark/>
          </w:tcPr>
          <w:p w14:paraId="0C1F0A60"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47" w:type="dxa"/>
            <w:tcBorders>
              <w:top w:val="single" w:sz="4" w:space="0" w:color="auto"/>
              <w:left w:val="single" w:sz="4" w:space="0" w:color="auto"/>
              <w:bottom w:val="single" w:sz="4" w:space="0" w:color="auto"/>
              <w:right w:val="single" w:sz="4" w:space="0" w:color="auto"/>
            </w:tcBorders>
            <w:hideMark/>
          </w:tcPr>
          <w:p w14:paraId="1DDDB1AF"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5CF651E0"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1011" w:type="dxa"/>
            <w:tcBorders>
              <w:top w:val="single" w:sz="4" w:space="0" w:color="auto"/>
              <w:left w:val="single" w:sz="4" w:space="0" w:color="auto"/>
              <w:bottom w:val="single" w:sz="4" w:space="0" w:color="auto"/>
              <w:right w:val="single" w:sz="4" w:space="0" w:color="auto"/>
            </w:tcBorders>
            <w:hideMark/>
          </w:tcPr>
          <w:p w14:paraId="70AFED44"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918" w:type="dxa"/>
            <w:tcBorders>
              <w:top w:val="single" w:sz="4" w:space="0" w:color="auto"/>
              <w:left w:val="single" w:sz="4" w:space="0" w:color="auto"/>
              <w:bottom w:val="single" w:sz="4" w:space="0" w:color="auto"/>
              <w:right w:val="single" w:sz="4" w:space="0" w:color="auto"/>
            </w:tcBorders>
            <w:hideMark/>
          </w:tcPr>
          <w:p w14:paraId="282E4350"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18" w:type="dxa"/>
            <w:tcBorders>
              <w:top w:val="single" w:sz="4" w:space="0" w:color="auto"/>
              <w:left w:val="single" w:sz="4" w:space="0" w:color="auto"/>
              <w:bottom w:val="single" w:sz="4" w:space="0" w:color="auto"/>
              <w:right w:val="single" w:sz="4" w:space="0" w:color="auto"/>
            </w:tcBorders>
            <w:hideMark/>
          </w:tcPr>
          <w:p w14:paraId="11D92669"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44" w:type="dxa"/>
            <w:tcBorders>
              <w:top w:val="single" w:sz="4" w:space="0" w:color="auto"/>
              <w:left w:val="single" w:sz="4" w:space="0" w:color="auto"/>
              <w:bottom w:val="single" w:sz="4" w:space="0" w:color="auto"/>
              <w:right w:val="single" w:sz="4" w:space="0" w:color="auto"/>
            </w:tcBorders>
          </w:tcPr>
          <w:p w14:paraId="52A35586"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6D4F0A39" w14:textId="77777777" w:rsidTr="00CF109D">
        <w:trPr>
          <w:cantSplit/>
          <w:trHeight w:val="1235"/>
        </w:trPr>
        <w:tc>
          <w:tcPr>
            <w:tcW w:w="11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ADD44D6" w14:textId="77777777" w:rsidR="00CF109D" w:rsidRPr="0062011B" w:rsidRDefault="00CF109D" w:rsidP="005B0AD4">
            <w:pPr>
              <w:ind w:left="113" w:right="113"/>
              <w:rPr>
                <w:rFonts w:ascii="Times New Roman" w:eastAsia="Times New Roman" w:hAnsi="Times New Roman" w:cs="Times New Roman"/>
                <w:sz w:val="16"/>
                <w:szCs w:val="16"/>
                <w:lang w:eastAsia="en-GB"/>
              </w:rPr>
            </w:pPr>
            <w:r w:rsidRPr="00661E1D">
              <w:rPr>
                <w:rFonts w:ascii="Times New Roman" w:eastAsia="Times New Roman" w:hAnsi="Times New Roman" w:cs="Times New Roman"/>
                <w:sz w:val="16"/>
                <w:szCs w:val="16"/>
                <w:lang w:eastAsia="en-GB"/>
              </w:rPr>
              <w:t>5.</w:t>
            </w:r>
            <w:r w:rsidRPr="00661E1D">
              <w:rPr>
                <w:rFonts w:ascii="Times New Roman" w:eastAsia="Times New Roman" w:hAnsi="Times New Roman" w:cs="Times New Roman"/>
                <w:sz w:val="16"/>
                <w:szCs w:val="16"/>
                <w:lang w:eastAsia="en-GB"/>
              </w:rPr>
              <w:tab/>
              <w:t>To understand principles, properties and applications of Biomaterials .(Optional)</w:t>
            </w:r>
          </w:p>
        </w:tc>
        <w:tc>
          <w:tcPr>
            <w:tcW w:w="2162" w:type="dxa"/>
            <w:tcBorders>
              <w:top w:val="single" w:sz="4" w:space="0" w:color="auto"/>
              <w:left w:val="single" w:sz="4" w:space="0" w:color="auto"/>
              <w:bottom w:val="single" w:sz="4" w:space="0" w:color="auto"/>
              <w:right w:val="single" w:sz="4" w:space="0" w:color="auto"/>
            </w:tcBorders>
            <w:hideMark/>
          </w:tcPr>
          <w:p w14:paraId="55A69863" w14:textId="77777777" w:rsidR="00CF109D" w:rsidRDefault="00CF109D" w:rsidP="005B0AD4">
            <w:pPr>
              <w:pStyle w:val="NormalWeb"/>
              <w:rPr>
                <w:sz w:val="16"/>
                <w:szCs w:val="16"/>
                <w:lang w:val="en-GB" w:eastAsia="en-GB"/>
              </w:rPr>
            </w:pPr>
            <w:r>
              <w:rPr>
                <w:sz w:val="16"/>
                <w:szCs w:val="16"/>
              </w:rPr>
              <w:t>Observe the steps of scaffold fabrication in kmu lab</w:t>
            </w:r>
          </w:p>
        </w:tc>
        <w:tc>
          <w:tcPr>
            <w:tcW w:w="1463" w:type="dxa"/>
            <w:tcBorders>
              <w:top w:val="single" w:sz="4" w:space="0" w:color="auto"/>
              <w:left w:val="single" w:sz="4" w:space="0" w:color="auto"/>
              <w:bottom w:val="single" w:sz="4" w:space="0" w:color="auto"/>
              <w:right w:val="single" w:sz="4" w:space="0" w:color="auto"/>
            </w:tcBorders>
            <w:hideMark/>
          </w:tcPr>
          <w:p w14:paraId="7330F537" w14:textId="77777777" w:rsidR="00CF109D"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90" w:type="dxa"/>
            <w:tcBorders>
              <w:top w:val="single" w:sz="4" w:space="0" w:color="auto"/>
              <w:left w:val="single" w:sz="4" w:space="0" w:color="auto"/>
              <w:bottom w:val="single" w:sz="4" w:space="0" w:color="auto"/>
              <w:right w:val="single" w:sz="4" w:space="0" w:color="auto"/>
            </w:tcBorders>
            <w:hideMark/>
          </w:tcPr>
          <w:p w14:paraId="383C245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P1</w:t>
            </w:r>
          </w:p>
        </w:tc>
        <w:tc>
          <w:tcPr>
            <w:tcW w:w="518" w:type="dxa"/>
            <w:tcBorders>
              <w:top w:val="single" w:sz="4" w:space="0" w:color="auto"/>
              <w:left w:val="single" w:sz="4" w:space="0" w:color="auto"/>
              <w:bottom w:val="single" w:sz="4" w:space="0" w:color="auto"/>
              <w:right w:val="single" w:sz="4" w:space="0" w:color="auto"/>
            </w:tcBorders>
            <w:textDirection w:val="btLr"/>
            <w:hideMark/>
          </w:tcPr>
          <w:p w14:paraId="764BAE1E"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Demonstrations</w:t>
            </w:r>
          </w:p>
        </w:tc>
        <w:tc>
          <w:tcPr>
            <w:tcW w:w="1147" w:type="dxa"/>
            <w:tcBorders>
              <w:top w:val="single" w:sz="4" w:space="0" w:color="auto"/>
              <w:left w:val="single" w:sz="4" w:space="0" w:color="auto"/>
              <w:bottom w:val="single" w:sz="4" w:space="0" w:color="auto"/>
              <w:right w:val="single" w:sz="4" w:space="0" w:color="auto"/>
            </w:tcBorders>
            <w:hideMark/>
          </w:tcPr>
          <w:p w14:paraId="5063A6CA"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1" w:type="dxa"/>
            <w:tcBorders>
              <w:top w:val="single" w:sz="4" w:space="0" w:color="auto"/>
              <w:left w:val="single" w:sz="4" w:space="0" w:color="auto"/>
              <w:bottom w:val="single" w:sz="4" w:space="0" w:color="auto"/>
              <w:right w:val="single" w:sz="4" w:space="0" w:color="auto"/>
            </w:tcBorders>
            <w:hideMark/>
          </w:tcPr>
          <w:p w14:paraId="1A0270D2"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tc>
        <w:tc>
          <w:tcPr>
            <w:tcW w:w="918" w:type="dxa"/>
            <w:tcBorders>
              <w:top w:val="single" w:sz="4" w:space="0" w:color="auto"/>
              <w:left w:val="single" w:sz="4" w:space="0" w:color="auto"/>
              <w:bottom w:val="single" w:sz="4" w:space="0" w:color="auto"/>
              <w:right w:val="single" w:sz="4" w:space="0" w:color="auto"/>
            </w:tcBorders>
            <w:hideMark/>
          </w:tcPr>
          <w:p w14:paraId="6AAEEF2B"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41A3E61"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0DD7EF73" w14:textId="77777777" w:rsidR="00CF109D" w:rsidRDefault="00CF109D" w:rsidP="005B0AD4">
            <w:pPr>
              <w:jc w:val="both"/>
              <w:rPr>
                <w:rFonts w:asciiTheme="majorHAnsi" w:hAnsiTheme="majorHAnsi"/>
                <w:sz w:val="16"/>
                <w:szCs w:val="16"/>
              </w:rPr>
            </w:pPr>
          </w:p>
        </w:tc>
        <w:tc>
          <w:tcPr>
            <w:tcW w:w="618" w:type="dxa"/>
            <w:tcBorders>
              <w:top w:val="single" w:sz="4" w:space="0" w:color="auto"/>
              <w:left w:val="single" w:sz="4" w:space="0" w:color="auto"/>
              <w:bottom w:val="single" w:sz="4" w:space="0" w:color="auto"/>
              <w:right w:val="single" w:sz="4" w:space="0" w:color="auto"/>
            </w:tcBorders>
            <w:textDirection w:val="btLr"/>
            <w:hideMark/>
          </w:tcPr>
          <w:p w14:paraId="3009CAF2"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4" w:type="dxa"/>
            <w:tcBorders>
              <w:top w:val="single" w:sz="4" w:space="0" w:color="auto"/>
              <w:left w:val="single" w:sz="4" w:space="0" w:color="auto"/>
              <w:bottom w:val="single" w:sz="4" w:space="0" w:color="auto"/>
              <w:right w:val="single" w:sz="4" w:space="0" w:color="auto"/>
            </w:tcBorders>
            <w:textDirection w:val="btLr"/>
          </w:tcPr>
          <w:p w14:paraId="02BB7A4A"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Demonstrator,,Lab technician</w:t>
            </w:r>
          </w:p>
        </w:tc>
      </w:tr>
      <w:tr w:rsidR="00CF109D" w14:paraId="33A6AD80" w14:textId="77777777" w:rsidTr="00CF109D">
        <w:trPr>
          <w:cantSplit/>
          <w:trHeight w:val="1171"/>
        </w:trPr>
        <w:tc>
          <w:tcPr>
            <w:tcW w:w="1194" w:type="dxa"/>
            <w:vMerge/>
            <w:tcBorders>
              <w:top w:val="single" w:sz="4" w:space="0" w:color="auto"/>
              <w:left w:val="single" w:sz="4" w:space="0" w:color="auto"/>
              <w:bottom w:val="single" w:sz="4" w:space="0" w:color="auto"/>
              <w:right w:val="single" w:sz="4" w:space="0" w:color="auto"/>
            </w:tcBorders>
            <w:vAlign w:val="center"/>
            <w:hideMark/>
          </w:tcPr>
          <w:p w14:paraId="0C482665" w14:textId="77777777" w:rsidR="00CF109D" w:rsidRDefault="00CF109D" w:rsidP="005B0AD4">
            <w:pPr>
              <w:rPr>
                <w:rFonts w:ascii="Times New Roman" w:eastAsia="Times New Roman" w:hAnsi="Times New Roman" w:cs="Times New Roman"/>
                <w:sz w:val="16"/>
                <w:szCs w:val="16"/>
                <w:lang w:eastAsia="en-GB"/>
              </w:rPr>
            </w:pPr>
          </w:p>
        </w:tc>
        <w:tc>
          <w:tcPr>
            <w:tcW w:w="2162" w:type="dxa"/>
            <w:tcBorders>
              <w:top w:val="single" w:sz="4" w:space="0" w:color="auto"/>
              <w:left w:val="single" w:sz="4" w:space="0" w:color="auto"/>
              <w:bottom w:val="single" w:sz="4" w:space="0" w:color="auto"/>
              <w:right w:val="single" w:sz="4" w:space="0" w:color="auto"/>
            </w:tcBorders>
          </w:tcPr>
          <w:p w14:paraId="46F5BAA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Assist in </w:t>
            </w:r>
            <w:r w:rsidRPr="00157476">
              <w:rPr>
                <w:rFonts w:ascii="Times New Roman" w:hAnsi="Times New Roman" w:cs="Times New Roman"/>
                <w:sz w:val="16"/>
                <w:szCs w:val="16"/>
              </w:rPr>
              <w:t xml:space="preserve">performing </w:t>
            </w:r>
            <w:r w:rsidRPr="00D61CA4">
              <w:rPr>
                <w:rFonts w:ascii="Times New Roman" w:hAnsi="Times New Roman" w:cs="Times New Roman"/>
                <w:sz w:val="16"/>
                <w:szCs w:val="16"/>
              </w:rPr>
              <w:t>scaffold fabrication</w:t>
            </w:r>
            <w:r>
              <w:rPr>
                <w:rFonts w:ascii="Times New Roman" w:hAnsi="Times New Roman" w:cs="Times New Roman"/>
                <w:sz w:val="16"/>
                <w:szCs w:val="16"/>
              </w:rPr>
              <w:t xml:space="preserve"> in</w:t>
            </w:r>
            <w:r w:rsidRPr="00D61CA4">
              <w:rPr>
                <w:rFonts w:ascii="Times New Roman" w:hAnsi="Times New Roman" w:cs="Times New Roman"/>
                <w:sz w:val="16"/>
                <w:szCs w:val="16"/>
              </w:rPr>
              <w:t xml:space="preserve"> kmu lab</w:t>
            </w:r>
          </w:p>
        </w:tc>
        <w:tc>
          <w:tcPr>
            <w:tcW w:w="1463" w:type="dxa"/>
            <w:tcBorders>
              <w:top w:val="single" w:sz="4" w:space="0" w:color="auto"/>
              <w:left w:val="single" w:sz="4" w:space="0" w:color="auto"/>
              <w:bottom w:val="single" w:sz="4" w:space="0" w:color="auto"/>
              <w:right w:val="single" w:sz="4" w:space="0" w:color="auto"/>
            </w:tcBorders>
            <w:hideMark/>
          </w:tcPr>
          <w:p w14:paraId="5C06307E"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r w:rsidRPr="009D13BD">
              <w:rPr>
                <w:rFonts w:asciiTheme="majorHAnsi" w:hAnsiTheme="majorHAnsi"/>
                <w:sz w:val="16"/>
                <w:szCs w:val="16"/>
              </w:rPr>
              <w:t xml:space="preserve"> procedure</w:t>
            </w:r>
          </w:p>
        </w:tc>
        <w:tc>
          <w:tcPr>
            <w:tcW w:w="790" w:type="dxa"/>
            <w:tcBorders>
              <w:top w:val="single" w:sz="4" w:space="0" w:color="auto"/>
              <w:left w:val="single" w:sz="4" w:space="0" w:color="auto"/>
              <w:bottom w:val="single" w:sz="4" w:space="0" w:color="auto"/>
              <w:right w:val="single" w:sz="4" w:space="0" w:color="auto"/>
            </w:tcBorders>
            <w:hideMark/>
          </w:tcPr>
          <w:p w14:paraId="747F48D5"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P2</w:t>
            </w:r>
          </w:p>
        </w:tc>
        <w:tc>
          <w:tcPr>
            <w:tcW w:w="518" w:type="dxa"/>
            <w:tcBorders>
              <w:top w:val="single" w:sz="4" w:space="0" w:color="auto"/>
              <w:left w:val="single" w:sz="4" w:space="0" w:color="auto"/>
              <w:bottom w:val="single" w:sz="4" w:space="0" w:color="auto"/>
              <w:right w:val="single" w:sz="4" w:space="0" w:color="auto"/>
            </w:tcBorders>
            <w:textDirection w:val="btLr"/>
            <w:hideMark/>
          </w:tcPr>
          <w:p w14:paraId="521A0545"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Demonstrations</w:t>
            </w:r>
          </w:p>
        </w:tc>
        <w:tc>
          <w:tcPr>
            <w:tcW w:w="1147" w:type="dxa"/>
            <w:tcBorders>
              <w:top w:val="single" w:sz="4" w:space="0" w:color="auto"/>
              <w:left w:val="single" w:sz="4" w:space="0" w:color="auto"/>
              <w:bottom w:val="single" w:sz="4" w:space="0" w:color="auto"/>
              <w:right w:val="single" w:sz="4" w:space="0" w:color="auto"/>
            </w:tcBorders>
            <w:hideMark/>
          </w:tcPr>
          <w:p w14:paraId="4B49058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1" w:type="dxa"/>
            <w:tcBorders>
              <w:top w:val="single" w:sz="4" w:space="0" w:color="auto"/>
              <w:left w:val="single" w:sz="4" w:space="0" w:color="auto"/>
              <w:bottom w:val="single" w:sz="4" w:space="0" w:color="auto"/>
              <w:right w:val="single" w:sz="4" w:space="0" w:color="auto"/>
            </w:tcBorders>
          </w:tcPr>
          <w:p w14:paraId="4B64ECBF" w14:textId="77777777" w:rsidR="00CF109D" w:rsidRDefault="00CF109D" w:rsidP="005B0AD4">
            <w:pPr>
              <w:jc w:val="both"/>
              <w:rPr>
                <w:rFonts w:asciiTheme="majorHAnsi" w:hAnsiTheme="majorHAnsi"/>
                <w:sz w:val="16"/>
                <w:szCs w:val="16"/>
              </w:rPr>
            </w:pPr>
            <w:r>
              <w:rPr>
                <w:rFonts w:asciiTheme="majorHAnsi" w:hAnsiTheme="majorHAnsi"/>
                <w:sz w:val="16"/>
                <w:szCs w:val="16"/>
              </w:rPr>
              <w:t>2 hr and 30 min</w:t>
            </w:r>
          </w:p>
          <w:p w14:paraId="79DB2EC7" w14:textId="77777777" w:rsidR="00CF109D" w:rsidRDefault="00CF109D" w:rsidP="005B0AD4">
            <w:pPr>
              <w:rPr>
                <w:rFonts w:asciiTheme="majorHAnsi" w:hAnsiTheme="majorHAnsi"/>
                <w:sz w:val="16"/>
                <w:szCs w:val="16"/>
              </w:rPr>
            </w:pPr>
          </w:p>
        </w:tc>
        <w:tc>
          <w:tcPr>
            <w:tcW w:w="918" w:type="dxa"/>
            <w:tcBorders>
              <w:top w:val="single" w:sz="4" w:space="0" w:color="auto"/>
              <w:left w:val="single" w:sz="4" w:space="0" w:color="auto"/>
              <w:bottom w:val="single" w:sz="4" w:space="0" w:color="auto"/>
              <w:right w:val="single" w:sz="4" w:space="0" w:color="auto"/>
            </w:tcBorders>
            <w:hideMark/>
          </w:tcPr>
          <w:p w14:paraId="689E8EDD"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25DB96D1"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7435A44B" w14:textId="77777777" w:rsidR="00CF109D" w:rsidRDefault="00CF109D" w:rsidP="005B0AD4">
            <w:pPr>
              <w:jc w:val="both"/>
              <w:rPr>
                <w:rFonts w:asciiTheme="majorHAnsi" w:hAnsiTheme="majorHAnsi"/>
                <w:sz w:val="16"/>
                <w:szCs w:val="16"/>
              </w:rPr>
            </w:pPr>
          </w:p>
        </w:tc>
        <w:tc>
          <w:tcPr>
            <w:tcW w:w="618" w:type="dxa"/>
            <w:tcBorders>
              <w:top w:val="single" w:sz="4" w:space="0" w:color="auto"/>
              <w:left w:val="single" w:sz="4" w:space="0" w:color="auto"/>
              <w:bottom w:val="single" w:sz="4" w:space="0" w:color="auto"/>
              <w:right w:val="single" w:sz="4" w:space="0" w:color="auto"/>
            </w:tcBorders>
            <w:textDirection w:val="btLr"/>
            <w:hideMark/>
          </w:tcPr>
          <w:p w14:paraId="48ECBF51"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4" w:type="dxa"/>
            <w:tcBorders>
              <w:top w:val="single" w:sz="4" w:space="0" w:color="auto"/>
              <w:left w:val="single" w:sz="4" w:space="0" w:color="auto"/>
              <w:bottom w:val="single" w:sz="4" w:space="0" w:color="auto"/>
              <w:right w:val="single" w:sz="4" w:space="0" w:color="auto"/>
            </w:tcBorders>
            <w:textDirection w:val="btLr"/>
          </w:tcPr>
          <w:p w14:paraId="3D7459D2"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w:t>
            </w:r>
            <w:r>
              <w:rPr>
                <w:rFonts w:ascii="Times New Roman" w:hAnsi="Times New Roman" w:cs="Times New Roman"/>
                <w:sz w:val="16"/>
                <w:szCs w:val="16"/>
              </w:rPr>
              <w:t>or,</w:t>
            </w:r>
            <w:r w:rsidRPr="004F795F">
              <w:rPr>
                <w:rFonts w:ascii="Times New Roman" w:hAnsi="Times New Roman" w:cs="Times New Roman"/>
                <w:sz w:val="16"/>
                <w:szCs w:val="16"/>
              </w:rPr>
              <w:t>Lab technician</w:t>
            </w:r>
          </w:p>
        </w:tc>
      </w:tr>
      <w:tr w:rsidR="00CF109D" w14:paraId="0ECBF8C0" w14:textId="77777777" w:rsidTr="00CF109D">
        <w:trPr>
          <w:cantSplit/>
          <w:trHeight w:val="1145"/>
        </w:trPr>
        <w:tc>
          <w:tcPr>
            <w:tcW w:w="1194" w:type="dxa"/>
            <w:vMerge/>
            <w:tcBorders>
              <w:top w:val="single" w:sz="4" w:space="0" w:color="auto"/>
              <w:left w:val="single" w:sz="4" w:space="0" w:color="auto"/>
              <w:bottom w:val="single" w:sz="4" w:space="0" w:color="auto"/>
              <w:right w:val="single" w:sz="4" w:space="0" w:color="auto"/>
            </w:tcBorders>
            <w:vAlign w:val="center"/>
            <w:hideMark/>
          </w:tcPr>
          <w:p w14:paraId="1C5AC3AC" w14:textId="77777777" w:rsidR="00CF109D" w:rsidRDefault="00CF109D" w:rsidP="005B0AD4">
            <w:pPr>
              <w:rPr>
                <w:rFonts w:ascii="Times New Roman" w:eastAsia="Times New Roman" w:hAnsi="Times New Roman" w:cs="Times New Roman"/>
                <w:sz w:val="16"/>
                <w:szCs w:val="16"/>
                <w:lang w:eastAsia="en-GB"/>
              </w:rPr>
            </w:pPr>
          </w:p>
        </w:tc>
        <w:tc>
          <w:tcPr>
            <w:tcW w:w="2162" w:type="dxa"/>
            <w:tcBorders>
              <w:top w:val="single" w:sz="4" w:space="0" w:color="auto"/>
              <w:left w:val="single" w:sz="4" w:space="0" w:color="auto"/>
              <w:bottom w:val="single" w:sz="4" w:space="0" w:color="auto"/>
              <w:right w:val="single" w:sz="4" w:space="0" w:color="auto"/>
            </w:tcBorders>
            <w:hideMark/>
          </w:tcPr>
          <w:p w14:paraId="61114B7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Perform </w:t>
            </w:r>
            <w:r w:rsidRPr="00D61CA4">
              <w:rPr>
                <w:rFonts w:ascii="Times New Roman" w:hAnsi="Times New Roman" w:cs="Times New Roman"/>
                <w:sz w:val="16"/>
                <w:szCs w:val="16"/>
              </w:rPr>
              <w:t xml:space="preserve">scaffold fabrication </w:t>
            </w:r>
            <w:r>
              <w:rPr>
                <w:rFonts w:ascii="Times New Roman" w:hAnsi="Times New Roman" w:cs="Times New Roman"/>
                <w:sz w:val="16"/>
                <w:szCs w:val="16"/>
              </w:rPr>
              <w:t xml:space="preserve">in </w:t>
            </w:r>
            <w:r w:rsidRPr="00D61CA4">
              <w:rPr>
                <w:rFonts w:ascii="Times New Roman" w:hAnsi="Times New Roman" w:cs="Times New Roman"/>
                <w:sz w:val="16"/>
                <w:szCs w:val="16"/>
              </w:rPr>
              <w:t>kmu lab</w:t>
            </w:r>
          </w:p>
        </w:tc>
        <w:tc>
          <w:tcPr>
            <w:tcW w:w="1463" w:type="dxa"/>
            <w:tcBorders>
              <w:top w:val="single" w:sz="4" w:space="0" w:color="auto"/>
              <w:left w:val="single" w:sz="4" w:space="0" w:color="auto"/>
              <w:bottom w:val="single" w:sz="4" w:space="0" w:color="auto"/>
              <w:right w:val="single" w:sz="4" w:space="0" w:color="auto"/>
            </w:tcBorders>
            <w:hideMark/>
          </w:tcPr>
          <w:p w14:paraId="6F89E87A"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Lab procedure</w:t>
            </w:r>
          </w:p>
        </w:tc>
        <w:tc>
          <w:tcPr>
            <w:tcW w:w="790" w:type="dxa"/>
            <w:tcBorders>
              <w:top w:val="single" w:sz="4" w:space="0" w:color="auto"/>
              <w:left w:val="single" w:sz="4" w:space="0" w:color="auto"/>
              <w:bottom w:val="single" w:sz="4" w:space="0" w:color="auto"/>
              <w:right w:val="single" w:sz="4" w:space="0" w:color="auto"/>
            </w:tcBorders>
            <w:hideMark/>
          </w:tcPr>
          <w:p w14:paraId="18A88A0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P3</w:t>
            </w:r>
          </w:p>
        </w:tc>
        <w:tc>
          <w:tcPr>
            <w:tcW w:w="518" w:type="dxa"/>
            <w:tcBorders>
              <w:top w:val="single" w:sz="4" w:space="0" w:color="auto"/>
              <w:left w:val="single" w:sz="4" w:space="0" w:color="auto"/>
              <w:bottom w:val="single" w:sz="4" w:space="0" w:color="auto"/>
              <w:right w:val="single" w:sz="4" w:space="0" w:color="auto"/>
            </w:tcBorders>
            <w:textDirection w:val="btLr"/>
          </w:tcPr>
          <w:p w14:paraId="14C3219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1CECF799" w14:textId="77777777" w:rsidR="00CF109D" w:rsidRDefault="00CF109D" w:rsidP="005B0AD4">
            <w:pPr>
              <w:jc w:val="both"/>
              <w:rPr>
                <w:rFonts w:ascii="Times New Roman" w:hAnsi="Times New Roman" w:cs="Times New Roman"/>
                <w:sz w:val="16"/>
                <w:szCs w:val="16"/>
              </w:rPr>
            </w:pPr>
          </w:p>
        </w:tc>
        <w:tc>
          <w:tcPr>
            <w:tcW w:w="1147" w:type="dxa"/>
            <w:tcBorders>
              <w:top w:val="single" w:sz="4" w:space="0" w:color="auto"/>
              <w:left w:val="single" w:sz="4" w:space="0" w:color="auto"/>
              <w:bottom w:val="single" w:sz="4" w:space="0" w:color="auto"/>
              <w:right w:val="single" w:sz="4" w:space="0" w:color="auto"/>
            </w:tcBorders>
            <w:hideMark/>
          </w:tcPr>
          <w:p w14:paraId="49E37C9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OSCE/VIVA</w:t>
            </w:r>
          </w:p>
        </w:tc>
        <w:tc>
          <w:tcPr>
            <w:tcW w:w="1011" w:type="dxa"/>
            <w:tcBorders>
              <w:top w:val="single" w:sz="4" w:space="0" w:color="auto"/>
              <w:left w:val="single" w:sz="4" w:space="0" w:color="auto"/>
              <w:bottom w:val="single" w:sz="4" w:space="0" w:color="auto"/>
              <w:right w:val="single" w:sz="4" w:space="0" w:color="auto"/>
            </w:tcBorders>
            <w:hideMark/>
          </w:tcPr>
          <w:p w14:paraId="372F04FF"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3 hr </w:t>
            </w:r>
          </w:p>
        </w:tc>
        <w:tc>
          <w:tcPr>
            <w:tcW w:w="918" w:type="dxa"/>
            <w:tcBorders>
              <w:top w:val="single" w:sz="4" w:space="0" w:color="auto"/>
              <w:left w:val="single" w:sz="4" w:space="0" w:color="auto"/>
              <w:bottom w:val="single" w:sz="4" w:space="0" w:color="auto"/>
              <w:right w:val="single" w:sz="4" w:space="0" w:color="auto"/>
            </w:tcBorders>
            <w:hideMark/>
          </w:tcPr>
          <w:p w14:paraId="21DF6C33"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346B7E6"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rsidRPr="009D13BD">
              <w:rPr>
                <w:rFonts w:asciiTheme="majorHAnsi" w:hAnsiTheme="majorHAnsi"/>
                <w:sz w:val="16"/>
                <w:szCs w:val="16"/>
              </w:rPr>
              <w:t xml:space="preserve"> </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1B099E17"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4" w:type="dxa"/>
            <w:tcBorders>
              <w:top w:val="single" w:sz="4" w:space="0" w:color="auto"/>
              <w:left w:val="single" w:sz="4" w:space="0" w:color="auto"/>
              <w:bottom w:val="single" w:sz="4" w:space="0" w:color="auto"/>
              <w:right w:val="single" w:sz="4" w:space="0" w:color="auto"/>
            </w:tcBorders>
            <w:textDirection w:val="btLr"/>
          </w:tcPr>
          <w:p w14:paraId="5B02A049"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Pr>
                <w:rFonts w:ascii="Times New Roman" w:hAnsi="Times New Roman" w:cs="Times New Roman"/>
                <w:sz w:val="16"/>
                <w:szCs w:val="16"/>
              </w:rPr>
              <w:t>,</w:t>
            </w:r>
            <w:r w:rsidRPr="004F795F">
              <w:rPr>
                <w:rFonts w:ascii="Times New Roman" w:hAnsi="Times New Roman" w:cs="Times New Roman"/>
                <w:sz w:val="16"/>
                <w:szCs w:val="16"/>
              </w:rPr>
              <w:t>Lab technician</w:t>
            </w:r>
          </w:p>
        </w:tc>
      </w:tr>
      <w:tr w:rsidR="00CF109D" w14:paraId="73BF132F" w14:textId="77777777" w:rsidTr="00CF109D">
        <w:trPr>
          <w:cantSplit/>
          <w:trHeight w:val="1145"/>
        </w:trPr>
        <w:tc>
          <w:tcPr>
            <w:tcW w:w="1194" w:type="dxa"/>
            <w:vMerge/>
            <w:tcBorders>
              <w:top w:val="single" w:sz="4" w:space="0" w:color="auto"/>
              <w:left w:val="single" w:sz="4" w:space="0" w:color="auto"/>
              <w:bottom w:val="single" w:sz="4" w:space="0" w:color="auto"/>
              <w:right w:val="single" w:sz="4" w:space="0" w:color="auto"/>
            </w:tcBorders>
            <w:vAlign w:val="center"/>
            <w:hideMark/>
          </w:tcPr>
          <w:p w14:paraId="42128443" w14:textId="77777777" w:rsidR="00CF109D" w:rsidRDefault="00CF109D" w:rsidP="005B0AD4">
            <w:pPr>
              <w:rPr>
                <w:rFonts w:ascii="Times New Roman" w:eastAsia="Times New Roman" w:hAnsi="Times New Roman" w:cs="Times New Roman"/>
                <w:sz w:val="16"/>
                <w:szCs w:val="16"/>
                <w:lang w:eastAsia="en-GB"/>
              </w:rPr>
            </w:pPr>
          </w:p>
        </w:tc>
        <w:tc>
          <w:tcPr>
            <w:tcW w:w="2162" w:type="dxa"/>
            <w:tcBorders>
              <w:top w:val="single" w:sz="4" w:space="0" w:color="auto"/>
              <w:left w:val="single" w:sz="4" w:space="0" w:color="auto"/>
              <w:bottom w:val="single" w:sz="4" w:space="0" w:color="auto"/>
              <w:right w:val="single" w:sz="4" w:space="0" w:color="auto"/>
            </w:tcBorders>
          </w:tcPr>
          <w:p w14:paraId="5B68E61D"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Perform </w:t>
            </w:r>
            <w:r w:rsidRPr="00D61CA4">
              <w:rPr>
                <w:rFonts w:ascii="Times New Roman" w:hAnsi="Times New Roman" w:cs="Times New Roman"/>
                <w:sz w:val="16"/>
                <w:szCs w:val="16"/>
              </w:rPr>
              <w:t>scaffold fabrication</w:t>
            </w:r>
            <w:r>
              <w:rPr>
                <w:rFonts w:ascii="Times New Roman" w:hAnsi="Times New Roman" w:cs="Times New Roman"/>
                <w:sz w:val="16"/>
                <w:szCs w:val="16"/>
              </w:rPr>
              <w:t xml:space="preserve"> in </w:t>
            </w:r>
            <w:r w:rsidRPr="00D61CA4">
              <w:rPr>
                <w:rFonts w:ascii="Times New Roman" w:hAnsi="Times New Roman" w:cs="Times New Roman"/>
                <w:sz w:val="16"/>
                <w:szCs w:val="16"/>
              </w:rPr>
              <w:t xml:space="preserve"> kmu lab</w:t>
            </w:r>
            <w:r>
              <w:rPr>
                <w:rFonts w:ascii="Times New Roman" w:hAnsi="Times New Roman" w:cs="Times New Roman"/>
                <w:sz w:val="16"/>
                <w:szCs w:val="16"/>
              </w:rPr>
              <w:t xml:space="preserve"> independently </w:t>
            </w:r>
          </w:p>
          <w:p w14:paraId="6250D654" w14:textId="77777777" w:rsidR="00CF109D" w:rsidRDefault="00CF109D" w:rsidP="005B0AD4">
            <w:pPr>
              <w:jc w:val="both"/>
              <w:rPr>
                <w:rFonts w:ascii="Times New Roman" w:hAnsi="Times New Roman" w:cs="Times New Roman"/>
                <w:sz w:val="16"/>
                <w:szCs w:val="16"/>
              </w:rPr>
            </w:pPr>
          </w:p>
        </w:tc>
        <w:tc>
          <w:tcPr>
            <w:tcW w:w="1463" w:type="dxa"/>
            <w:tcBorders>
              <w:top w:val="single" w:sz="4" w:space="0" w:color="auto"/>
              <w:left w:val="single" w:sz="4" w:space="0" w:color="auto"/>
              <w:bottom w:val="single" w:sz="4" w:space="0" w:color="auto"/>
              <w:right w:val="single" w:sz="4" w:space="0" w:color="auto"/>
            </w:tcBorders>
            <w:hideMark/>
          </w:tcPr>
          <w:p w14:paraId="523B2EA7" w14:textId="77777777" w:rsidR="00CF109D" w:rsidRPr="00A7012F" w:rsidRDefault="00CF109D" w:rsidP="005B0AD4">
            <w:pPr>
              <w:jc w:val="both"/>
              <w:rPr>
                <w:rFonts w:asciiTheme="majorHAnsi" w:hAnsiTheme="majorHAnsi"/>
                <w:sz w:val="16"/>
                <w:szCs w:val="16"/>
              </w:rPr>
            </w:pPr>
            <w:r>
              <w:rPr>
                <w:rFonts w:asciiTheme="majorHAnsi" w:hAnsiTheme="majorHAnsi"/>
                <w:sz w:val="16"/>
                <w:szCs w:val="16"/>
              </w:rPr>
              <w:t xml:space="preserve">Lab </w:t>
            </w:r>
            <w:r w:rsidRPr="009D13BD">
              <w:rPr>
                <w:rFonts w:asciiTheme="majorHAnsi" w:hAnsiTheme="majorHAnsi"/>
                <w:sz w:val="16"/>
                <w:szCs w:val="16"/>
              </w:rPr>
              <w:t>procedure</w:t>
            </w:r>
          </w:p>
        </w:tc>
        <w:tc>
          <w:tcPr>
            <w:tcW w:w="790" w:type="dxa"/>
            <w:tcBorders>
              <w:top w:val="single" w:sz="4" w:space="0" w:color="auto"/>
              <w:left w:val="single" w:sz="4" w:space="0" w:color="auto"/>
              <w:bottom w:val="single" w:sz="4" w:space="0" w:color="auto"/>
              <w:right w:val="single" w:sz="4" w:space="0" w:color="auto"/>
            </w:tcBorders>
            <w:hideMark/>
          </w:tcPr>
          <w:p w14:paraId="4379AA3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P4</w:t>
            </w:r>
          </w:p>
        </w:tc>
        <w:tc>
          <w:tcPr>
            <w:tcW w:w="518" w:type="dxa"/>
            <w:tcBorders>
              <w:top w:val="single" w:sz="4" w:space="0" w:color="auto"/>
              <w:left w:val="single" w:sz="4" w:space="0" w:color="auto"/>
              <w:bottom w:val="single" w:sz="4" w:space="0" w:color="auto"/>
              <w:right w:val="single" w:sz="4" w:space="0" w:color="auto"/>
            </w:tcBorders>
            <w:textDirection w:val="btLr"/>
          </w:tcPr>
          <w:p w14:paraId="2D83C8E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Demonstration</w:t>
            </w:r>
          </w:p>
          <w:p w14:paraId="33BE7C31" w14:textId="77777777" w:rsidR="00CF109D" w:rsidRDefault="00CF109D" w:rsidP="005B0AD4">
            <w:pPr>
              <w:ind w:left="113" w:right="113"/>
              <w:jc w:val="both"/>
              <w:rPr>
                <w:rFonts w:ascii="Times New Roman" w:hAnsi="Times New Roman" w:cs="Times New Roman"/>
                <w:sz w:val="16"/>
                <w:szCs w:val="16"/>
              </w:rPr>
            </w:pPr>
          </w:p>
        </w:tc>
        <w:tc>
          <w:tcPr>
            <w:tcW w:w="1147" w:type="dxa"/>
            <w:tcBorders>
              <w:top w:val="single" w:sz="4" w:space="0" w:color="auto"/>
              <w:left w:val="single" w:sz="4" w:space="0" w:color="auto"/>
              <w:bottom w:val="single" w:sz="4" w:space="0" w:color="auto"/>
              <w:right w:val="single" w:sz="4" w:space="0" w:color="auto"/>
            </w:tcBorders>
            <w:hideMark/>
          </w:tcPr>
          <w:p w14:paraId="2DAF2178"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OSCE/VIVA</w:t>
            </w:r>
          </w:p>
        </w:tc>
        <w:tc>
          <w:tcPr>
            <w:tcW w:w="1011" w:type="dxa"/>
            <w:tcBorders>
              <w:top w:val="single" w:sz="4" w:space="0" w:color="auto"/>
              <w:left w:val="single" w:sz="4" w:space="0" w:color="auto"/>
              <w:bottom w:val="single" w:sz="4" w:space="0" w:color="auto"/>
              <w:right w:val="single" w:sz="4" w:space="0" w:color="auto"/>
            </w:tcBorders>
            <w:hideMark/>
          </w:tcPr>
          <w:p w14:paraId="32A3BEE1" w14:textId="77777777" w:rsidR="00CF109D" w:rsidRDefault="00CF109D" w:rsidP="005B0AD4">
            <w:pPr>
              <w:jc w:val="both"/>
              <w:rPr>
                <w:rFonts w:asciiTheme="majorHAnsi" w:hAnsiTheme="majorHAnsi"/>
                <w:sz w:val="16"/>
                <w:szCs w:val="16"/>
              </w:rPr>
            </w:pPr>
            <w:r>
              <w:rPr>
                <w:rFonts w:asciiTheme="majorHAnsi" w:hAnsiTheme="majorHAnsi"/>
                <w:sz w:val="16"/>
                <w:szCs w:val="16"/>
              </w:rPr>
              <w:t>3 hr</w:t>
            </w:r>
          </w:p>
        </w:tc>
        <w:tc>
          <w:tcPr>
            <w:tcW w:w="918" w:type="dxa"/>
            <w:tcBorders>
              <w:top w:val="single" w:sz="4" w:space="0" w:color="auto"/>
              <w:left w:val="single" w:sz="4" w:space="0" w:color="auto"/>
              <w:bottom w:val="single" w:sz="4" w:space="0" w:color="auto"/>
              <w:right w:val="single" w:sz="4" w:space="0" w:color="auto"/>
            </w:tcBorders>
            <w:hideMark/>
          </w:tcPr>
          <w:p w14:paraId="4EDE7FC0"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48D7C390"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r>
              <w:t xml:space="preserve"> </w:t>
            </w:r>
          </w:p>
        </w:tc>
        <w:tc>
          <w:tcPr>
            <w:tcW w:w="618" w:type="dxa"/>
            <w:tcBorders>
              <w:top w:val="single" w:sz="4" w:space="0" w:color="auto"/>
              <w:left w:val="single" w:sz="4" w:space="0" w:color="auto"/>
              <w:bottom w:val="single" w:sz="4" w:space="0" w:color="auto"/>
              <w:right w:val="single" w:sz="4" w:space="0" w:color="auto"/>
            </w:tcBorders>
            <w:textDirection w:val="btLr"/>
            <w:hideMark/>
          </w:tcPr>
          <w:p w14:paraId="18764AD9"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44" w:type="dxa"/>
            <w:tcBorders>
              <w:top w:val="single" w:sz="4" w:space="0" w:color="auto"/>
              <w:left w:val="single" w:sz="4" w:space="0" w:color="auto"/>
              <w:bottom w:val="single" w:sz="4" w:space="0" w:color="auto"/>
              <w:right w:val="single" w:sz="4" w:space="0" w:color="auto"/>
            </w:tcBorders>
            <w:textDirection w:val="btLr"/>
          </w:tcPr>
          <w:p w14:paraId="0D223104" w14:textId="77777777" w:rsidR="00CF109D" w:rsidRDefault="00CF109D" w:rsidP="005B0AD4">
            <w:pPr>
              <w:ind w:left="113" w:right="113"/>
              <w:jc w:val="both"/>
              <w:rPr>
                <w:rFonts w:ascii="Times New Roman" w:hAnsi="Times New Roman" w:cs="Times New Roman"/>
                <w:sz w:val="16"/>
                <w:szCs w:val="16"/>
              </w:rPr>
            </w:pPr>
            <w:r w:rsidRPr="00850E76">
              <w:rPr>
                <w:rFonts w:ascii="Times New Roman" w:hAnsi="Times New Roman" w:cs="Times New Roman"/>
                <w:sz w:val="16"/>
                <w:szCs w:val="16"/>
              </w:rPr>
              <w:t>demonstrator</w:t>
            </w:r>
            <w:r w:rsidRPr="004F795F">
              <w:rPr>
                <w:rFonts w:ascii="Times New Roman" w:hAnsi="Times New Roman" w:cs="Times New Roman"/>
                <w:sz w:val="16"/>
                <w:szCs w:val="16"/>
              </w:rPr>
              <w:t>Lab technician</w:t>
            </w:r>
          </w:p>
        </w:tc>
      </w:tr>
    </w:tbl>
    <w:p w14:paraId="044FDCC7" w14:textId="77777777" w:rsidR="00CF109D" w:rsidRDefault="00CF109D" w:rsidP="00CF109D">
      <w:pPr>
        <w:rPr>
          <w:sz w:val="20"/>
          <w:szCs w:val="20"/>
        </w:rPr>
      </w:pPr>
    </w:p>
    <w:p w14:paraId="06D56496" w14:textId="77777777" w:rsidR="00CF109D" w:rsidRDefault="00CF109D" w:rsidP="00CF109D">
      <w:pPr>
        <w:rPr>
          <w:sz w:val="20"/>
          <w:szCs w:val="20"/>
        </w:rPr>
      </w:pPr>
    </w:p>
    <w:p w14:paraId="43807B00" w14:textId="77777777" w:rsidR="00CF109D" w:rsidRDefault="00CF109D" w:rsidP="00CF109D">
      <w:pPr>
        <w:rPr>
          <w:sz w:val="20"/>
          <w:szCs w:val="20"/>
        </w:rPr>
      </w:pP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lastRenderedPageBreak/>
        <w:t xml:space="preserve">Table of specification (Competency </w:t>
      </w:r>
      <w:r>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5</w:t>
      </w:r>
      <w:r w:rsidRPr="00AC7C7A">
        <w:rPr>
          <w:rFonts w:asciiTheme="majorHAnsi" w:eastAsiaTheme="majorEastAsia" w:hAnsi="Calibri" w:cstheme="majorBidi"/>
          <w:color w:val="0070C0"/>
          <w:kern w:val="24"/>
          <w:sz w:val="32"/>
          <w:szCs w:val="32"/>
          <w14:shadow w14:blurRad="50800" w14:dist="38100" w14:dir="2700000" w14:sx="100000" w14:sy="100000" w14:kx="0" w14:ky="0" w14:algn="tl">
            <w14:srgbClr w14:val="000000">
              <w14:alpha w14:val="60000"/>
            </w14:srgbClr>
          </w14:shadow>
        </w:rPr>
        <w:t xml:space="preserve"> Affective)</w:t>
      </w:r>
    </w:p>
    <w:p w14:paraId="32FB84CB" w14:textId="77777777" w:rsidR="00CF109D" w:rsidRDefault="00CF109D" w:rsidP="00CF109D">
      <w:pPr>
        <w:rPr>
          <w:sz w:val="20"/>
          <w:szCs w:val="20"/>
        </w:rPr>
      </w:pPr>
    </w:p>
    <w:tbl>
      <w:tblPr>
        <w:tblStyle w:val="TableGrid"/>
        <w:tblW w:w="10530" w:type="dxa"/>
        <w:tblInd w:w="-1265" w:type="dxa"/>
        <w:tblLook w:val="04A0" w:firstRow="1" w:lastRow="0" w:firstColumn="1" w:lastColumn="0" w:noHBand="0" w:noVBand="1"/>
      </w:tblPr>
      <w:tblGrid>
        <w:gridCol w:w="1175"/>
        <w:gridCol w:w="1692"/>
        <w:gridCol w:w="1580"/>
        <w:gridCol w:w="827"/>
        <w:gridCol w:w="818"/>
        <w:gridCol w:w="1154"/>
        <w:gridCol w:w="724"/>
        <w:gridCol w:w="1030"/>
        <w:gridCol w:w="647"/>
        <w:gridCol w:w="883"/>
      </w:tblGrid>
      <w:tr w:rsidR="00CF109D" w14:paraId="72022CAA" w14:textId="77777777" w:rsidTr="00CF109D">
        <w:tc>
          <w:tcPr>
            <w:tcW w:w="1175" w:type="dxa"/>
            <w:tcBorders>
              <w:top w:val="single" w:sz="4" w:space="0" w:color="auto"/>
              <w:left w:val="single" w:sz="4" w:space="0" w:color="auto"/>
              <w:bottom w:val="single" w:sz="4" w:space="0" w:color="auto"/>
              <w:right w:val="single" w:sz="4" w:space="0" w:color="auto"/>
            </w:tcBorders>
            <w:hideMark/>
          </w:tcPr>
          <w:p w14:paraId="762238C2" w14:textId="77777777" w:rsidR="00CF109D" w:rsidRDefault="00CF109D" w:rsidP="005B0AD4">
            <w:pPr>
              <w:jc w:val="both"/>
              <w:rPr>
                <w:rFonts w:asciiTheme="majorHAnsi" w:hAnsiTheme="majorHAnsi"/>
                <w:sz w:val="16"/>
                <w:szCs w:val="16"/>
              </w:rPr>
            </w:pPr>
            <w:r>
              <w:rPr>
                <w:rFonts w:asciiTheme="majorHAnsi" w:hAnsiTheme="majorHAnsi"/>
                <w:sz w:val="16"/>
                <w:szCs w:val="16"/>
              </w:rPr>
              <w:t>Competencies</w:t>
            </w:r>
          </w:p>
        </w:tc>
        <w:tc>
          <w:tcPr>
            <w:tcW w:w="1692" w:type="dxa"/>
            <w:tcBorders>
              <w:top w:val="single" w:sz="4" w:space="0" w:color="auto"/>
              <w:left w:val="single" w:sz="4" w:space="0" w:color="auto"/>
              <w:bottom w:val="single" w:sz="4" w:space="0" w:color="auto"/>
              <w:right w:val="single" w:sz="4" w:space="0" w:color="auto"/>
            </w:tcBorders>
            <w:hideMark/>
          </w:tcPr>
          <w:p w14:paraId="19E86297"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031AF4EE" w14:textId="77777777" w:rsidR="00CF109D" w:rsidRDefault="00CF109D" w:rsidP="005B0AD4">
            <w:pPr>
              <w:jc w:val="both"/>
              <w:rPr>
                <w:rFonts w:asciiTheme="majorHAnsi" w:hAnsiTheme="majorHAnsi"/>
                <w:sz w:val="16"/>
                <w:szCs w:val="16"/>
              </w:rPr>
            </w:pPr>
            <w:r>
              <w:rPr>
                <w:rFonts w:asciiTheme="majorHAnsi" w:hAnsiTheme="majorHAnsi"/>
                <w:sz w:val="16"/>
                <w:szCs w:val="16"/>
              </w:rPr>
              <w:t>objectives</w:t>
            </w:r>
          </w:p>
        </w:tc>
        <w:tc>
          <w:tcPr>
            <w:tcW w:w="1580" w:type="dxa"/>
            <w:tcBorders>
              <w:top w:val="single" w:sz="4" w:space="0" w:color="auto"/>
              <w:left w:val="single" w:sz="4" w:space="0" w:color="auto"/>
              <w:bottom w:val="single" w:sz="4" w:space="0" w:color="auto"/>
              <w:right w:val="single" w:sz="4" w:space="0" w:color="auto"/>
            </w:tcBorders>
            <w:hideMark/>
          </w:tcPr>
          <w:p w14:paraId="3C32F92C" w14:textId="77777777" w:rsidR="00CF109D" w:rsidRDefault="00CF109D" w:rsidP="005B0AD4">
            <w:pPr>
              <w:jc w:val="both"/>
              <w:rPr>
                <w:rFonts w:asciiTheme="majorHAnsi" w:hAnsiTheme="majorHAnsi"/>
                <w:sz w:val="16"/>
                <w:szCs w:val="16"/>
              </w:rPr>
            </w:pPr>
            <w:r>
              <w:rPr>
                <w:rFonts w:asciiTheme="majorHAnsi" w:hAnsiTheme="majorHAnsi"/>
                <w:sz w:val="16"/>
                <w:szCs w:val="16"/>
              </w:rPr>
              <w:t>Contents</w:t>
            </w:r>
          </w:p>
        </w:tc>
        <w:tc>
          <w:tcPr>
            <w:tcW w:w="827" w:type="dxa"/>
            <w:tcBorders>
              <w:top w:val="single" w:sz="4" w:space="0" w:color="auto"/>
              <w:left w:val="single" w:sz="4" w:space="0" w:color="auto"/>
              <w:bottom w:val="single" w:sz="4" w:space="0" w:color="auto"/>
              <w:right w:val="single" w:sz="4" w:space="0" w:color="auto"/>
            </w:tcBorders>
            <w:hideMark/>
          </w:tcPr>
          <w:p w14:paraId="0A8DD4FF" w14:textId="77777777" w:rsidR="00CF109D" w:rsidRDefault="00CF109D" w:rsidP="005B0AD4">
            <w:pPr>
              <w:jc w:val="both"/>
              <w:rPr>
                <w:rFonts w:asciiTheme="majorHAnsi" w:hAnsiTheme="majorHAnsi"/>
                <w:sz w:val="16"/>
                <w:szCs w:val="16"/>
              </w:rPr>
            </w:pPr>
            <w:r>
              <w:rPr>
                <w:rFonts w:asciiTheme="majorHAnsi" w:hAnsiTheme="majorHAnsi"/>
                <w:sz w:val="16"/>
                <w:szCs w:val="16"/>
              </w:rPr>
              <w:t>Learning</w:t>
            </w:r>
          </w:p>
          <w:p w14:paraId="7E30F41A" w14:textId="77777777" w:rsidR="00CF109D" w:rsidRDefault="00CF109D" w:rsidP="005B0AD4">
            <w:pPr>
              <w:jc w:val="both"/>
              <w:rPr>
                <w:rFonts w:asciiTheme="majorHAnsi" w:hAnsiTheme="majorHAnsi"/>
                <w:sz w:val="16"/>
                <w:szCs w:val="16"/>
              </w:rPr>
            </w:pPr>
            <w:r>
              <w:rPr>
                <w:rFonts w:asciiTheme="majorHAnsi" w:hAnsiTheme="majorHAnsi"/>
                <w:sz w:val="16"/>
                <w:szCs w:val="16"/>
              </w:rPr>
              <w:t>domain</w:t>
            </w:r>
          </w:p>
        </w:tc>
        <w:tc>
          <w:tcPr>
            <w:tcW w:w="818" w:type="dxa"/>
            <w:tcBorders>
              <w:top w:val="single" w:sz="4" w:space="0" w:color="auto"/>
              <w:left w:val="single" w:sz="4" w:space="0" w:color="auto"/>
              <w:bottom w:val="single" w:sz="4" w:space="0" w:color="auto"/>
              <w:right w:val="single" w:sz="4" w:space="0" w:color="auto"/>
            </w:tcBorders>
            <w:hideMark/>
          </w:tcPr>
          <w:p w14:paraId="371195DD" w14:textId="77777777" w:rsidR="00CF109D" w:rsidRDefault="00CF109D" w:rsidP="005B0AD4">
            <w:pPr>
              <w:jc w:val="both"/>
              <w:rPr>
                <w:rFonts w:asciiTheme="majorHAnsi" w:hAnsiTheme="majorHAnsi"/>
                <w:sz w:val="16"/>
                <w:szCs w:val="16"/>
              </w:rPr>
            </w:pPr>
            <w:r>
              <w:rPr>
                <w:rFonts w:asciiTheme="majorHAnsi" w:hAnsiTheme="majorHAnsi"/>
                <w:sz w:val="16"/>
                <w:szCs w:val="16"/>
              </w:rPr>
              <w:t>MIT</w:t>
            </w:r>
          </w:p>
        </w:tc>
        <w:tc>
          <w:tcPr>
            <w:tcW w:w="1154" w:type="dxa"/>
            <w:tcBorders>
              <w:top w:val="single" w:sz="4" w:space="0" w:color="auto"/>
              <w:left w:val="single" w:sz="4" w:space="0" w:color="auto"/>
              <w:bottom w:val="single" w:sz="4" w:space="0" w:color="auto"/>
              <w:right w:val="single" w:sz="4" w:space="0" w:color="auto"/>
            </w:tcBorders>
            <w:hideMark/>
          </w:tcPr>
          <w:p w14:paraId="38AF020C" w14:textId="77777777" w:rsidR="00CF109D" w:rsidRDefault="00CF109D" w:rsidP="005B0AD4">
            <w:pPr>
              <w:jc w:val="both"/>
              <w:rPr>
                <w:rFonts w:asciiTheme="majorHAnsi" w:hAnsiTheme="majorHAnsi"/>
                <w:sz w:val="16"/>
                <w:szCs w:val="16"/>
              </w:rPr>
            </w:pPr>
            <w:r>
              <w:rPr>
                <w:rFonts w:asciiTheme="majorHAnsi" w:hAnsiTheme="majorHAnsi"/>
                <w:sz w:val="16"/>
                <w:szCs w:val="16"/>
              </w:rPr>
              <w:t>Assessment</w:t>
            </w:r>
          </w:p>
          <w:p w14:paraId="2CEE5A21"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724" w:type="dxa"/>
            <w:tcBorders>
              <w:top w:val="single" w:sz="4" w:space="0" w:color="auto"/>
              <w:left w:val="single" w:sz="4" w:space="0" w:color="auto"/>
              <w:bottom w:val="single" w:sz="4" w:space="0" w:color="auto"/>
              <w:right w:val="single" w:sz="4" w:space="0" w:color="auto"/>
            </w:tcBorders>
            <w:hideMark/>
          </w:tcPr>
          <w:p w14:paraId="4F0480AD" w14:textId="77777777" w:rsidR="00CF109D" w:rsidRDefault="00CF109D" w:rsidP="005B0AD4">
            <w:pPr>
              <w:jc w:val="both"/>
              <w:rPr>
                <w:rFonts w:asciiTheme="majorHAnsi" w:hAnsiTheme="majorHAnsi"/>
                <w:sz w:val="16"/>
                <w:szCs w:val="16"/>
              </w:rPr>
            </w:pPr>
            <w:r>
              <w:rPr>
                <w:rFonts w:asciiTheme="majorHAnsi" w:hAnsiTheme="majorHAnsi"/>
                <w:sz w:val="16"/>
                <w:szCs w:val="16"/>
              </w:rPr>
              <w:t>Time</w:t>
            </w:r>
          </w:p>
        </w:tc>
        <w:tc>
          <w:tcPr>
            <w:tcW w:w="1030" w:type="dxa"/>
            <w:tcBorders>
              <w:top w:val="single" w:sz="4" w:space="0" w:color="auto"/>
              <w:left w:val="single" w:sz="4" w:space="0" w:color="auto"/>
              <w:bottom w:val="single" w:sz="4" w:space="0" w:color="auto"/>
              <w:right w:val="single" w:sz="4" w:space="0" w:color="auto"/>
            </w:tcBorders>
            <w:hideMark/>
          </w:tcPr>
          <w:p w14:paraId="7AC93AC5" w14:textId="77777777" w:rsidR="00CF109D" w:rsidRDefault="00CF109D" w:rsidP="005B0AD4">
            <w:pPr>
              <w:jc w:val="both"/>
              <w:rPr>
                <w:rFonts w:asciiTheme="majorHAnsi" w:hAnsiTheme="majorHAnsi"/>
                <w:sz w:val="16"/>
                <w:szCs w:val="16"/>
              </w:rPr>
            </w:pPr>
            <w:r>
              <w:rPr>
                <w:rFonts w:asciiTheme="majorHAnsi" w:hAnsiTheme="majorHAnsi"/>
                <w:sz w:val="16"/>
                <w:szCs w:val="16"/>
              </w:rPr>
              <w:t>Tools</w:t>
            </w:r>
          </w:p>
        </w:tc>
        <w:tc>
          <w:tcPr>
            <w:tcW w:w="647" w:type="dxa"/>
            <w:tcBorders>
              <w:top w:val="single" w:sz="4" w:space="0" w:color="auto"/>
              <w:left w:val="single" w:sz="4" w:space="0" w:color="auto"/>
              <w:bottom w:val="single" w:sz="4" w:space="0" w:color="auto"/>
              <w:right w:val="single" w:sz="4" w:space="0" w:color="auto"/>
            </w:tcBorders>
            <w:hideMark/>
          </w:tcPr>
          <w:p w14:paraId="14E0942D"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Venue</w:t>
            </w:r>
          </w:p>
        </w:tc>
        <w:tc>
          <w:tcPr>
            <w:tcW w:w="883" w:type="dxa"/>
            <w:tcBorders>
              <w:top w:val="single" w:sz="4" w:space="0" w:color="auto"/>
              <w:left w:val="single" w:sz="4" w:space="0" w:color="auto"/>
              <w:bottom w:val="single" w:sz="4" w:space="0" w:color="auto"/>
              <w:right w:val="single" w:sz="4" w:space="0" w:color="auto"/>
            </w:tcBorders>
          </w:tcPr>
          <w:p w14:paraId="06A13886" w14:textId="77777777" w:rsidR="00CF109D" w:rsidRDefault="00CF109D" w:rsidP="005B0AD4">
            <w:pPr>
              <w:tabs>
                <w:tab w:val="left" w:pos="856"/>
              </w:tabs>
              <w:jc w:val="both"/>
              <w:rPr>
                <w:rFonts w:asciiTheme="majorHAnsi" w:hAnsiTheme="majorHAnsi"/>
                <w:sz w:val="16"/>
                <w:szCs w:val="16"/>
              </w:rPr>
            </w:pPr>
            <w:r>
              <w:rPr>
                <w:rFonts w:asciiTheme="majorHAnsi" w:hAnsiTheme="majorHAnsi"/>
                <w:sz w:val="16"/>
                <w:szCs w:val="16"/>
              </w:rPr>
              <w:t>facilitator</w:t>
            </w:r>
          </w:p>
        </w:tc>
      </w:tr>
      <w:tr w:rsidR="00CF109D" w14:paraId="16481ED4" w14:textId="77777777" w:rsidTr="00CF109D">
        <w:trPr>
          <w:cantSplit/>
          <w:trHeight w:val="1070"/>
        </w:trPr>
        <w:tc>
          <w:tcPr>
            <w:tcW w:w="11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787A9B" w14:textId="77777777" w:rsidR="00CF109D" w:rsidRDefault="00CF109D" w:rsidP="005B0AD4">
            <w:pPr>
              <w:ind w:left="113" w:right="113"/>
              <w:contextualSpacing/>
              <w:rPr>
                <w:rFonts w:ascii="Times New Roman" w:eastAsia="Times New Roman" w:hAnsi="Times New Roman" w:cs="Times New Roman"/>
                <w:sz w:val="16"/>
                <w:szCs w:val="16"/>
                <w:lang w:eastAsia="en-GB"/>
              </w:rPr>
            </w:pPr>
            <w:r w:rsidRPr="00661E1D">
              <w:rPr>
                <w:rFonts w:ascii="Times New Roman" w:eastAsia="Times New Roman" w:hAnsi="Times New Roman" w:cs="Times New Roman"/>
                <w:sz w:val="16"/>
                <w:szCs w:val="16"/>
                <w:lang w:eastAsia="en-GB"/>
              </w:rPr>
              <w:t>5.</w:t>
            </w:r>
            <w:r w:rsidRPr="00661E1D">
              <w:rPr>
                <w:rFonts w:ascii="Times New Roman" w:eastAsia="Times New Roman" w:hAnsi="Times New Roman" w:cs="Times New Roman"/>
                <w:sz w:val="16"/>
                <w:szCs w:val="16"/>
                <w:lang w:eastAsia="en-GB"/>
              </w:rPr>
              <w:tab/>
              <w:t>To understand principles, properties and applications of Biomaterials .(Optional)</w:t>
            </w:r>
          </w:p>
        </w:tc>
        <w:tc>
          <w:tcPr>
            <w:tcW w:w="1692" w:type="dxa"/>
            <w:tcBorders>
              <w:top w:val="single" w:sz="4" w:space="0" w:color="auto"/>
              <w:left w:val="single" w:sz="4" w:space="0" w:color="auto"/>
              <w:bottom w:val="single" w:sz="4" w:space="0" w:color="auto"/>
              <w:right w:val="single" w:sz="4" w:space="0" w:color="auto"/>
            </w:tcBorders>
            <w:hideMark/>
          </w:tcPr>
          <w:p w14:paraId="21046819" w14:textId="77777777" w:rsidR="00CF109D" w:rsidRDefault="00CF109D" w:rsidP="005B0AD4">
            <w:pPr>
              <w:pStyle w:val="NormalWeb"/>
              <w:spacing w:before="0" w:beforeAutospacing="0" w:after="200" w:afterAutospacing="0" w:line="276" w:lineRule="auto"/>
              <w:rPr>
                <w:sz w:val="16"/>
                <w:szCs w:val="16"/>
                <w:lang w:val="en-GB" w:eastAsia="en-GB"/>
              </w:rPr>
            </w:pPr>
            <w:r>
              <w:rPr>
                <w:sz w:val="16"/>
                <w:szCs w:val="16"/>
              </w:rPr>
              <w:t xml:space="preserve">Greet the supervisor before performing </w:t>
            </w:r>
            <w:r w:rsidRPr="00786314">
              <w:rPr>
                <w:sz w:val="16"/>
                <w:szCs w:val="16"/>
              </w:rPr>
              <w:t xml:space="preserve">scaffold fabrication </w:t>
            </w:r>
            <w:r>
              <w:rPr>
                <w:sz w:val="16"/>
                <w:szCs w:val="16"/>
              </w:rPr>
              <w:t xml:space="preserve">in </w:t>
            </w:r>
            <w:r w:rsidRPr="00786314">
              <w:rPr>
                <w:sz w:val="16"/>
                <w:szCs w:val="16"/>
              </w:rPr>
              <w:t>kmu lab</w:t>
            </w:r>
          </w:p>
        </w:tc>
        <w:tc>
          <w:tcPr>
            <w:tcW w:w="1580" w:type="dxa"/>
            <w:tcBorders>
              <w:top w:val="single" w:sz="4" w:space="0" w:color="auto"/>
              <w:left w:val="single" w:sz="4" w:space="0" w:color="auto"/>
              <w:bottom w:val="single" w:sz="4" w:space="0" w:color="auto"/>
              <w:right w:val="single" w:sz="4" w:space="0" w:color="auto"/>
            </w:tcBorders>
            <w:hideMark/>
          </w:tcPr>
          <w:p w14:paraId="411A4E1D" w14:textId="77777777" w:rsidR="00CF109D" w:rsidRDefault="00CF109D" w:rsidP="005B0AD4">
            <w:pPr>
              <w:jc w:val="both"/>
              <w:rPr>
                <w:rFonts w:asciiTheme="majorHAnsi" w:hAnsiTheme="majorHAnsi"/>
                <w:sz w:val="16"/>
                <w:szCs w:val="16"/>
              </w:rPr>
            </w:pPr>
            <w:r>
              <w:rPr>
                <w:rFonts w:asciiTheme="majorHAnsi" w:hAnsiTheme="majorHAnsi"/>
                <w:sz w:val="16"/>
                <w:szCs w:val="16"/>
              </w:rPr>
              <w:t>Greeting the supervisor</w:t>
            </w:r>
          </w:p>
        </w:tc>
        <w:tc>
          <w:tcPr>
            <w:tcW w:w="827" w:type="dxa"/>
            <w:tcBorders>
              <w:top w:val="single" w:sz="4" w:space="0" w:color="auto"/>
              <w:left w:val="single" w:sz="4" w:space="0" w:color="auto"/>
              <w:bottom w:val="single" w:sz="4" w:space="0" w:color="auto"/>
              <w:right w:val="single" w:sz="4" w:space="0" w:color="auto"/>
            </w:tcBorders>
            <w:hideMark/>
          </w:tcPr>
          <w:p w14:paraId="29338FD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A1</w:t>
            </w:r>
          </w:p>
        </w:tc>
        <w:tc>
          <w:tcPr>
            <w:tcW w:w="818" w:type="dxa"/>
            <w:tcBorders>
              <w:top w:val="single" w:sz="4" w:space="0" w:color="auto"/>
              <w:left w:val="single" w:sz="4" w:space="0" w:color="auto"/>
              <w:bottom w:val="single" w:sz="4" w:space="0" w:color="auto"/>
              <w:right w:val="single" w:sz="4" w:space="0" w:color="auto"/>
            </w:tcBorders>
            <w:textDirection w:val="btLr"/>
            <w:hideMark/>
          </w:tcPr>
          <w:p w14:paraId="3A230F9D"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4" w:type="dxa"/>
            <w:tcBorders>
              <w:top w:val="single" w:sz="4" w:space="0" w:color="auto"/>
              <w:left w:val="single" w:sz="4" w:space="0" w:color="auto"/>
              <w:bottom w:val="single" w:sz="4" w:space="0" w:color="auto"/>
              <w:right w:val="single" w:sz="4" w:space="0" w:color="auto"/>
            </w:tcBorders>
            <w:hideMark/>
          </w:tcPr>
          <w:p w14:paraId="6E1ADD50"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17A939C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24" w:type="dxa"/>
            <w:tcBorders>
              <w:top w:val="single" w:sz="4" w:space="0" w:color="auto"/>
              <w:left w:val="single" w:sz="4" w:space="0" w:color="auto"/>
              <w:bottom w:val="single" w:sz="4" w:space="0" w:color="auto"/>
              <w:right w:val="single" w:sz="4" w:space="0" w:color="auto"/>
            </w:tcBorders>
            <w:hideMark/>
          </w:tcPr>
          <w:p w14:paraId="521965F9"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tc>
        <w:tc>
          <w:tcPr>
            <w:tcW w:w="1030" w:type="dxa"/>
            <w:tcBorders>
              <w:top w:val="single" w:sz="4" w:space="0" w:color="auto"/>
              <w:left w:val="single" w:sz="4" w:space="0" w:color="auto"/>
              <w:bottom w:val="single" w:sz="4" w:space="0" w:color="auto"/>
              <w:right w:val="single" w:sz="4" w:space="0" w:color="auto"/>
            </w:tcBorders>
            <w:hideMark/>
          </w:tcPr>
          <w:p w14:paraId="3369D886"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7EA46910"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045F8998" w14:textId="77777777" w:rsidR="00CF109D" w:rsidRDefault="00CF109D" w:rsidP="005B0AD4">
            <w:pPr>
              <w:jc w:val="both"/>
              <w:rPr>
                <w:rFonts w:asciiTheme="majorHAnsi" w:hAnsiTheme="majorHAnsi"/>
                <w:sz w:val="16"/>
                <w:szCs w:val="16"/>
              </w:rPr>
            </w:pPr>
          </w:p>
        </w:tc>
        <w:tc>
          <w:tcPr>
            <w:tcW w:w="647" w:type="dxa"/>
            <w:tcBorders>
              <w:top w:val="single" w:sz="4" w:space="0" w:color="auto"/>
              <w:left w:val="single" w:sz="4" w:space="0" w:color="auto"/>
              <w:bottom w:val="single" w:sz="4" w:space="0" w:color="auto"/>
              <w:right w:val="single" w:sz="4" w:space="0" w:color="auto"/>
            </w:tcBorders>
            <w:textDirection w:val="btLr"/>
            <w:hideMark/>
          </w:tcPr>
          <w:p w14:paraId="602E4C95"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83" w:type="dxa"/>
            <w:tcBorders>
              <w:top w:val="single" w:sz="4" w:space="0" w:color="auto"/>
              <w:left w:val="single" w:sz="4" w:space="0" w:color="auto"/>
              <w:bottom w:val="single" w:sz="4" w:space="0" w:color="auto"/>
              <w:right w:val="single" w:sz="4" w:space="0" w:color="auto"/>
            </w:tcBorders>
            <w:textDirection w:val="btLr"/>
          </w:tcPr>
          <w:p w14:paraId="6B3CCB17"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7221E504" w14:textId="77777777" w:rsidTr="00CF109D">
        <w:trPr>
          <w:cantSplit/>
          <w:trHeight w:val="1223"/>
        </w:trPr>
        <w:tc>
          <w:tcPr>
            <w:tcW w:w="1175" w:type="dxa"/>
            <w:vMerge/>
            <w:tcBorders>
              <w:top w:val="single" w:sz="4" w:space="0" w:color="auto"/>
              <w:left w:val="single" w:sz="4" w:space="0" w:color="auto"/>
              <w:bottom w:val="single" w:sz="4" w:space="0" w:color="auto"/>
              <w:right w:val="single" w:sz="4" w:space="0" w:color="auto"/>
            </w:tcBorders>
            <w:vAlign w:val="center"/>
            <w:hideMark/>
          </w:tcPr>
          <w:p w14:paraId="67D36D06" w14:textId="77777777" w:rsidR="00CF109D" w:rsidRDefault="00CF109D" w:rsidP="005B0AD4">
            <w:pPr>
              <w:rPr>
                <w:rFonts w:ascii="Times New Roman" w:eastAsia="Times New Roman" w:hAnsi="Times New Roman" w:cs="Times New Roman"/>
                <w:sz w:val="16"/>
                <w:szCs w:val="16"/>
                <w:lang w:eastAsia="en-GB"/>
              </w:rPr>
            </w:pPr>
          </w:p>
        </w:tc>
        <w:tc>
          <w:tcPr>
            <w:tcW w:w="1692" w:type="dxa"/>
            <w:tcBorders>
              <w:top w:val="single" w:sz="4" w:space="0" w:color="auto"/>
              <w:left w:val="single" w:sz="4" w:space="0" w:color="auto"/>
              <w:bottom w:val="single" w:sz="4" w:space="0" w:color="auto"/>
              <w:right w:val="single" w:sz="4" w:space="0" w:color="auto"/>
            </w:tcBorders>
            <w:hideMark/>
          </w:tcPr>
          <w:p w14:paraId="350A805B"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Show interest in the steps   of</w:t>
            </w:r>
            <w:r>
              <w:t xml:space="preserve"> </w:t>
            </w:r>
            <w:r w:rsidRPr="00786314">
              <w:rPr>
                <w:rFonts w:ascii="Times New Roman" w:hAnsi="Times New Roman" w:cs="Times New Roman"/>
                <w:sz w:val="16"/>
                <w:szCs w:val="16"/>
              </w:rPr>
              <w:t>scaffold fabrication</w:t>
            </w:r>
            <w:r>
              <w:rPr>
                <w:rFonts w:ascii="Times New Roman" w:hAnsi="Times New Roman" w:cs="Times New Roman"/>
                <w:sz w:val="16"/>
                <w:szCs w:val="16"/>
              </w:rPr>
              <w:t xml:space="preserve"> in </w:t>
            </w:r>
            <w:r w:rsidRPr="00786314">
              <w:rPr>
                <w:rFonts w:ascii="Times New Roman" w:hAnsi="Times New Roman" w:cs="Times New Roman"/>
                <w:sz w:val="16"/>
                <w:szCs w:val="16"/>
              </w:rPr>
              <w:t xml:space="preserve"> kmu lab </w:t>
            </w:r>
          </w:p>
        </w:tc>
        <w:tc>
          <w:tcPr>
            <w:tcW w:w="1580" w:type="dxa"/>
            <w:tcBorders>
              <w:top w:val="single" w:sz="4" w:space="0" w:color="auto"/>
              <w:left w:val="single" w:sz="4" w:space="0" w:color="auto"/>
              <w:bottom w:val="single" w:sz="4" w:space="0" w:color="auto"/>
              <w:right w:val="single" w:sz="4" w:space="0" w:color="auto"/>
            </w:tcBorders>
            <w:hideMark/>
          </w:tcPr>
          <w:p w14:paraId="6EEB0297" w14:textId="77777777" w:rsidR="00CF109D" w:rsidRDefault="00CF109D" w:rsidP="005B0AD4">
            <w:pPr>
              <w:jc w:val="both"/>
              <w:rPr>
                <w:rFonts w:asciiTheme="majorHAnsi" w:hAnsiTheme="majorHAnsi"/>
                <w:sz w:val="16"/>
                <w:szCs w:val="16"/>
              </w:rPr>
            </w:pPr>
            <w:r>
              <w:rPr>
                <w:rFonts w:asciiTheme="majorHAnsi" w:hAnsiTheme="majorHAnsi"/>
                <w:sz w:val="16"/>
                <w:szCs w:val="16"/>
              </w:rPr>
              <w:t>Interest of the student</w:t>
            </w:r>
          </w:p>
        </w:tc>
        <w:tc>
          <w:tcPr>
            <w:tcW w:w="827" w:type="dxa"/>
            <w:tcBorders>
              <w:top w:val="single" w:sz="4" w:space="0" w:color="auto"/>
              <w:left w:val="single" w:sz="4" w:space="0" w:color="auto"/>
              <w:bottom w:val="single" w:sz="4" w:space="0" w:color="auto"/>
              <w:right w:val="single" w:sz="4" w:space="0" w:color="auto"/>
            </w:tcBorders>
            <w:hideMark/>
          </w:tcPr>
          <w:p w14:paraId="48CF4B6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A2</w:t>
            </w:r>
          </w:p>
        </w:tc>
        <w:tc>
          <w:tcPr>
            <w:tcW w:w="818" w:type="dxa"/>
            <w:tcBorders>
              <w:top w:val="single" w:sz="4" w:space="0" w:color="auto"/>
              <w:left w:val="single" w:sz="4" w:space="0" w:color="auto"/>
              <w:bottom w:val="single" w:sz="4" w:space="0" w:color="auto"/>
              <w:right w:val="single" w:sz="4" w:space="0" w:color="auto"/>
            </w:tcBorders>
            <w:textDirection w:val="btLr"/>
            <w:hideMark/>
          </w:tcPr>
          <w:p w14:paraId="538C5B4D"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Roleplay/video clips</w:t>
            </w:r>
          </w:p>
        </w:tc>
        <w:tc>
          <w:tcPr>
            <w:tcW w:w="1154" w:type="dxa"/>
            <w:tcBorders>
              <w:top w:val="single" w:sz="4" w:space="0" w:color="auto"/>
              <w:left w:val="single" w:sz="4" w:space="0" w:color="auto"/>
              <w:bottom w:val="single" w:sz="4" w:space="0" w:color="auto"/>
              <w:right w:val="single" w:sz="4" w:space="0" w:color="auto"/>
            </w:tcBorders>
            <w:hideMark/>
          </w:tcPr>
          <w:p w14:paraId="4A976B3E"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2DFA144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24" w:type="dxa"/>
            <w:tcBorders>
              <w:top w:val="single" w:sz="4" w:space="0" w:color="auto"/>
              <w:left w:val="single" w:sz="4" w:space="0" w:color="auto"/>
              <w:bottom w:val="single" w:sz="4" w:space="0" w:color="auto"/>
              <w:right w:val="single" w:sz="4" w:space="0" w:color="auto"/>
            </w:tcBorders>
            <w:hideMark/>
          </w:tcPr>
          <w:p w14:paraId="6DE97B3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3129552F"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hideMark/>
          </w:tcPr>
          <w:p w14:paraId="19B5C252"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6CEC79E3"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470CD8D9" w14:textId="77777777" w:rsidR="00CF109D" w:rsidRDefault="00CF109D" w:rsidP="005B0AD4">
            <w:pPr>
              <w:jc w:val="both"/>
              <w:rPr>
                <w:rFonts w:asciiTheme="majorHAnsi" w:hAnsiTheme="majorHAnsi"/>
                <w:sz w:val="16"/>
                <w:szCs w:val="16"/>
              </w:rPr>
            </w:pPr>
          </w:p>
        </w:tc>
        <w:tc>
          <w:tcPr>
            <w:tcW w:w="647" w:type="dxa"/>
            <w:tcBorders>
              <w:top w:val="single" w:sz="4" w:space="0" w:color="auto"/>
              <w:left w:val="single" w:sz="4" w:space="0" w:color="auto"/>
              <w:bottom w:val="single" w:sz="4" w:space="0" w:color="auto"/>
              <w:right w:val="single" w:sz="4" w:space="0" w:color="auto"/>
            </w:tcBorders>
            <w:textDirection w:val="btLr"/>
            <w:hideMark/>
          </w:tcPr>
          <w:p w14:paraId="52E7DF8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83" w:type="dxa"/>
            <w:tcBorders>
              <w:top w:val="single" w:sz="4" w:space="0" w:color="auto"/>
              <w:left w:val="single" w:sz="4" w:space="0" w:color="auto"/>
              <w:bottom w:val="single" w:sz="4" w:space="0" w:color="auto"/>
              <w:right w:val="single" w:sz="4" w:space="0" w:color="auto"/>
            </w:tcBorders>
            <w:textDirection w:val="btLr"/>
          </w:tcPr>
          <w:p w14:paraId="247686E6"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3B4A8016" w14:textId="77777777" w:rsidTr="00CF109D">
        <w:trPr>
          <w:cantSplit/>
          <w:trHeight w:val="1250"/>
        </w:trPr>
        <w:tc>
          <w:tcPr>
            <w:tcW w:w="1175" w:type="dxa"/>
            <w:vMerge/>
            <w:tcBorders>
              <w:top w:val="single" w:sz="4" w:space="0" w:color="auto"/>
              <w:left w:val="single" w:sz="4" w:space="0" w:color="auto"/>
              <w:bottom w:val="single" w:sz="4" w:space="0" w:color="auto"/>
              <w:right w:val="single" w:sz="4" w:space="0" w:color="auto"/>
            </w:tcBorders>
            <w:vAlign w:val="center"/>
            <w:hideMark/>
          </w:tcPr>
          <w:p w14:paraId="195BC4E3" w14:textId="77777777" w:rsidR="00CF109D" w:rsidRDefault="00CF109D" w:rsidP="005B0AD4">
            <w:pPr>
              <w:rPr>
                <w:rFonts w:ascii="Times New Roman" w:eastAsia="Times New Roman" w:hAnsi="Times New Roman" w:cs="Times New Roman"/>
                <w:sz w:val="16"/>
                <w:szCs w:val="16"/>
                <w:lang w:eastAsia="en-GB"/>
              </w:rPr>
            </w:pPr>
          </w:p>
        </w:tc>
        <w:tc>
          <w:tcPr>
            <w:tcW w:w="1692" w:type="dxa"/>
            <w:tcBorders>
              <w:top w:val="single" w:sz="4" w:space="0" w:color="auto"/>
              <w:left w:val="single" w:sz="4" w:space="0" w:color="auto"/>
              <w:bottom w:val="single" w:sz="4" w:space="0" w:color="auto"/>
              <w:right w:val="single" w:sz="4" w:space="0" w:color="auto"/>
            </w:tcBorders>
            <w:hideMark/>
          </w:tcPr>
          <w:p w14:paraId="709D0ACF"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 Able to take consent from supervisor before performing </w:t>
            </w:r>
            <w:r w:rsidRPr="00786314">
              <w:rPr>
                <w:rFonts w:ascii="Times New Roman" w:hAnsi="Times New Roman" w:cs="Times New Roman"/>
                <w:sz w:val="16"/>
                <w:szCs w:val="16"/>
              </w:rPr>
              <w:t xml:space="preserve">scaffold fabrication </w:t>
            </w:r>
            <w:r>
              <w:rPr>
                <w:rFonts w:ascii="Times New Roman" w:hAnsi="Times New Roman" w:cs="Times New Roman"/>
                <w:sz w:val="16"/>
                <w:szCs w:val="16"/>
              </w:rPr>
              <w:t xml:space="preserve">in </w:t>
            </w:r>
            <w:r w:rsidRPr="00786314">
              <w:rPr>
                <w:rFonts w:ascii="Times New Roman" w:hAnsi="Times New Roman" w:cs="Times New Roman"/>
                <w:sz w:val="16"/>
                <w:szCs w:val="16"/>
              </w:rPr>
              <w:t>kmu lab</w:t>
            </w:r>
          </w:p>
        </w:tc>
        <w:tc>
          <w:tcPr>
            <w:tcW w:w="1580" w:type="dxa"/>
            <w:tcBorders>
              <w:top w:val="single" w:sz="4" w:space="0" w:color="auto"/>
              <w:left w:val="single" w:sz="4" w:space="0" w:color="auto"/>
              <w:bottom w:val="single" w:sz="4" w:space="0" w:color="auto"/>
              <w:right w:val="single" w:sz="4" w:space="0" w:color="auto"/>
            </w:tcBorders>
            <w:hideMark/>
          </w:tcPr>
          <w:p w14:paraId="53B498F1"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Consent from supervisor</w:t>
            </w:r>
          </w:p>
        </w:tc>
        <w:tc>
          <w:tcPr>
            <w:tcW w:w="827" w:type="dxa"/>
            <w:tcBorders>
              <w:top w:val="single" w:sz="4" w:space="0" w:color="auto"/>
              <w:left w:val="single" w:sz="4" w:space="0" w:color="auto"/>
              <w:bottom w:val="single" w:sz="4" w:space="0" w:color="auto"/>
              <w:right w:val="single" w:sz="4" w:space="0" w:color="auto"/>
            </w:tcBorders>
            <w:hideMark/>
          </w:tcPr>
          <w:p w14:paraId="525C253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A3</w:t>
            </w:r>
          </w:p>
        </w:tc>
        <w:tc>
          <w:tcPr>
            <w:tcW w:w="818" w:type="dxa"/>
            <w:tcBorders>
              <w:top w:val="single" w:sz="4" w:space="0" w:color="auto"/>
              <w:left w:val="single" w:sz="4" w:space="0" w:color="auto"/>
              <w:bottom w:val="single" w:sz="4" w:space="0" w:color="auto"/>
              <w:right w:val="single" w:sz="4" w:space="0" w:color="auto"/>
            </w:tcBorders>
            <w:textDirection w:val="btLr"/>
            <w:hideMark/>
          </w:tcPr>
          <w:p w14:paraId="340BF29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4" w:type="dxa"/>
            <w:tcBorders>
              <w:top w:val="single" w:sz="4" w:space="0" w:color="auto"/>
              <w:left w:val="single" w:sz="4" w:space="0" w:color="auto"/>
              <w:bottom w:val="single" w:sz="4" w:space="0" w:color="auto"/>
              <w:right w:val="single" w:sz="4" w:space="0" w:color="auto"/>
            </w:tcBorders>
            <w:hideMark/>
          </w:tcPr>
          <w:p w14:paraId="49665542"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75E1ACF9"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(observed)</w:t>
            </w:r>
          </w:p>
        </w:tc>
        <w:tc>
          <w:tcPr>
            <w:tcW w:w="724" w:type="dxa"/>
            <w:tcBorders>
              <w:top w:val="single" w:sz="4" w:space="0" w:color="auto"/>
              <w:left w:val="single" w:sz="4" w:space="0" w:color="auto"/>
              <w:bottom w:val="single" w:sz="4" w:space="0" w:color="auto"/>
              <w:right w:val="single" w:sz="4" w:space="0" w:color="auto"/>
            </w:tcBorders>
            <w:hideMark/>
          </w:tcPr>
          <w:p w14:paraId="6DB5D127"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7325B961"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hideMark/>
          </w:tcPr>
          <w:p w14:paraId="0945B3F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521558E7"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180077C7" w14:textId="77777777" w:rsidR="00CF109D" w:rsidRDefault="00CF109D" w:rsidP="005B0AD4">
            <w:pPr>
              <w:jc w:val="both"/>
              <w:rPr>
                <w:rFonts w:asciiTheme="majorHAnsi" w:hAnsiTheme="majorHAnsi"/>
                <w:sz w:val="16"/>
                <w:szCs w:val="16"/>
              </w:rPr>
            </w:pPr>
          </w:p>
        </w:tc>
        <w:tc>
          <w:tcPr>
            <w:tcW w:w="647" w:type="dxa"/>
            <w:tcBorders>
              <w:top w:val="single" w:sz="4" w:space="0" w:color="auto"/>
              <w:left w:val="single" w:sz="4" w:space="0" w:color="auto"/>
              <w:bottom w:val="single" w:sz="4" w:space="0" w:color="auto"/>
              <w:right w:val="single" w:sz="4" w:space="0" w:color="auto"/>
            </w:tcBorders>
            <w:textDirection w:val="btLr"/>
            <w:hideMark/>
          </w:tcPr>
          <w:p w14:paraId="64FFC94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83" w:type="dxa"/>
            <w:tcBorders>
              <w:top w:val="single" w:sz="4" w:space="0" w:color="auto"/>
              <w:left w:val="single" w:sz="4" w:space="0" w:color="auto"/>
              <w:bottom w:val="single" w:sz="4" w:space="0" w:color="auto"/>
              <w:right w:val="single" w:sz="4" w:space="0" w:color="auto"/>
            </w:tcBorders>
            <w:textDirection w:val="btLr"/>
          </w:tcPr>
          <w:p w14:paraId="43DAC87F"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5C8840B6" w14:textId="77777777" w:rsidTr="00CF109D">
        <w:trPr>
          <w:cantSplit/>
          <w:trHeight w:val="1520"/>
        </w:trPr>
        <w:tc>
          <w:tcPr>
            <w:tcW w:w="1175" w:type="dxa"/>
            <w:vMerge/>
            <w:tcBorders>
              <w:top w:val="single" w:sz="4" w:space="0" w:color="auto"/>
              <w:left w:val="single" w:sz="4" w:space="0" w:color="auto"/>
              <w:bottom w:val="single" w:sz="4" w:space="0" w:color="auto"/>
              <w:right w:val="single" w:sz="4" w:space="0" w:color="auto"/>
            </w:tcBorders>
            <w:vAlign w:val="center"/>
            <w:hideMark/>
          </w:tcPr>
          <w:p w14:paraId="34209E90" w14:textId="77777777" w:rsidR="00CF109D" w:rsidRDefault="00CF109D" w:rsidP="005B0AD4">
            <w:pPr>
              <w:rPr>
                <w:rFonts w:ascii="Times New Roman" w:eastAsia="Times New Roman" w:hAnsi="Times New Roman" w:cs="Times New Roman"/>
                <w:sz w:val="16"/>
                <w:szCs w:val="16"/>
                <w:lang w:eastAsia="en-GB"/>
              </w:rPr>
            </w:pPr>
          </w:p>
        </w:tc>
        <w:tc>
          <w:tcPr>
            <w:tcW w:w="1692" w:type="dxa"/>
            <w:tcBorders>
              <w:top w:val="single" w:sz="4" w:space="0" w:color="auto"/>
              <w:left w:val="single" w:sz="4" w:space="0" w:color="auto"/>
              <w:bottom w:val="single" w:sz="4" w:space="0" w:color="auto"/>
              <w:right w:val="single" w:sz="4" w:space="0" w:color="auto"/>
            </w:tcBorders>
            <w:hideMark/>
          </w:tcPr>
          <w:p w14:paraId="626FDA9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Prioritize time according to the requirements of the laboratory procedure </w:t>
            </w:r>
          </w:p>
        </w:tc>
        <w:tc>
          <w:tcPr>
            <w:tcW w:w="1580" w:type="dxa"/>
            <w:tcBorders>
              <w:top w:val="single" w:sz="4" w:space="0" w:color="auto"/>
              <w:left w:val="single" w:sz="4" w:space="0" w:color="auto"/>
              <w:bottom w:val="single" w:sz="4" w:space="0" w:color="auto"/>
              <w:right w:val="single" w:sz="4" w:space="0" w:color="auto"/>
            </w:tcBorders>
            <w:hideMark/>
          </w:tcPr>
          <w:p w14:paraId="7821E2B7"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Time management</w:t>
            </w:r>
          </w:p>
        </w:tc>
        <w:tc>
          <w:tcPr>
            <w:tcW w:w="827" w:type="dxa"/>
            <w:tcBorders>
              <w:top w:val="single" w:sz="4" w:space="0" w:color="auto"/>
              <w:left w:val="single" w:sz="4" w:space="0" w:color="auto"/>
              <w:bottom w:val="single" w:sz="4" w:space="0" w:color="auto"/>
              <w:right w:val="single" w:sz="4" w:space="0" w:color="auto"/>
            </w:tcBorders>
            <w:hideMark/>
          </w:tcPr>
          <w:p w14:paraId="47037D18"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A4</w:t>
            </w:r>
          </w:p>
        </w:tc>
        <w:tc>
          <w:tcPr>
            <w:tcW w:w="818" w:type="dxa"/>
            <w:tcBorders>
              <w:top w:val="single" w:sz="4" w:space="0" w:color="auto"/>
              <w:left w:val="single" w:sz="4" w:space="0" w:color="auto"/>
              <w:bottom w:val="single" w:sz="4" w:space="0" w:color="auto"/>
              <w:right w:val="single" w:sz="4" w:space="0" w:color="auto"/>
            </w:tcBorders>
            <w:textDirection w:val="btLr"/>
            <w:hideMark/>
          </w:tcPr>
          <w:p w14:paraId="6BE2C9DF"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Roleplay/video clips</w:t>
            </w:r>
          </w:p>
        </w:tc>
        <w:tc>
          <w:tcPr>
            <w:tcW w:w="1154" w:type="dxa"/>
            <w:tcBorders>
              <w:top w:val="single" w:sz="4" w:space="0" w:color="auto"/>
              <w:left w:val="single" w:sz="4" w:space="0" w:color="auto"/>
              <w:bottom w:val="single" w:sz="4" w:space="0" w:color="auto"/>
              <w:right w:val="single" w:sz="4" w:space="0" w:color="auto"/>
            </w:tcBorders>
            <w:hideMark/>
          </w:tcPr>
          <w:p w14:paraId="76676D2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78D2E51A"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24" w:type="dxa"/>
            <w:tcBorders>
              <w:top w:val="single" w:sz="4" w:space="0" w:color="auto"/>
              <w:left w:val="single" w:sz="4" w:space="0" w:color="auto"/>
              <w:bottom w:val="single" w:sz="4" w:space="0" w:color="auto"/>
              <w:right w:val="single" w:sz="4" w:space="0" w:color="auto"/>
            </w:tcBorders>
            <w:hideMark/>
          </w:tcPr>
          <w:p w14:paraId="4DAC0D5B"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5C894016"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hideMark/>
          </w:tcPr>
          <w:p w14:paraId="186C78A4"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145CED98"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4C1394AB" w14:textId="77777777" w:rsidR="00CF109D" w:rsidRDefault="00CF109D" w:rsidP="005B0AD4">
            <w:pPr>
              <w:jc w:val="both"/>
              <w:rPr>
                <w:rFonts w:asciiTheme="majorHAnsi" w:hAnsiTheme="majorHAnsi"/>
                <w:sz w:val="16"/>
                <w:szCs w:val="16"/>
              </w:rPr>
            </w:pPr>
          </w:p>
        </w:tc>
        <w:tc>
          <w:tcPr>
            <w:tcW w:w="647" w:type="dxa"/>
            <w:tcBorders>
              <w:top w:val="single" w:sz="4" w:space="0" w:color="auto"/>
              <w:left w:val="single" w:sz="4" w:space="0" w:color="auto"/>
              <w:bottom w:val="single" w:sz="4" w:space="0" w:color="auto"/>
              <w:right w:val="single" w:sz="4" w:space="0" w:color="auto"/>
            </w:tcBorders>
            <w:textDirection w:val="btLr"/>
            <w:hideMark/>
          </w:tcPr>
          <w:p w14:paraId="263B43A8"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83" w:type="dxa"/>
            <w:tcBorders>
              <w:top w:val="single" w:sz="4" w:space="0" w:color="auto"/>
              <w:left w:val="single" w:sz="4" w:space="0" w:color="auto"/>
              <w:bottom w:val="single" w:sz="4" w:space="0" w:color="auto"/>
              <w:right w:val="single" w:sz="4" w:space="0" w:color="auto"/>
            </w:tcBorders>
            <w:textDirection w:val="btLr"/>
          </w:tcPr>
          <w:p w14:paraId="4A9F4E36"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r w:rsidR="00CF109D" w14:paraId="5FE0F3BF" w14:textId="77777777" w:rsidTr="00CF109D">
        <w:trPr>
          <w:cantSplit/>
          <w:trHeight w:val="1241"/>
        </w:trPr>
        <w:tc>
          <w:tcPr>
            <w:tcW w:w="1175" w:type="dxa"/>
            <w:vMerge/>
            <w:tcBorders>
              <w:top w:val="single" w:sz="4" w:space="0" w:color="auto"/>
              <w:left w:val="single" w:sz="4" w:space="0" w:color="auto"/>
              <w:bottom w:val="single" w:sz="4" w:space="0" w:color="auto"/>
              <w:right w:val="single" w:sz="4" w:space="0" w:color="auto"/>
            </w:tcBorders>
            <w:vAlign w:val="center"/>
            <w:hideMark/>
          </w:tcPr>
          <w:p w14:paraId="722770D0" w14:textId="77777777" w:rsidR="00CF109D" w:rsidRDefault="00CF109D" w:rsidP="005B0AD4">
            <w:pPr>
              <w:rPr>
                <w:rFonts w:ascii="Times New Roman" w:eastAsia="Times New Roman" w:hAnsi="Times New Roman" w:cs="Times New Roman"/>
                <w:sz w:val="16"/>
                <w:szCs w:val="16"/>
                <w:lang w:eastAsia="en-GB"/>
              </w:rPr>
            </w:pPr>
          </w:p>
        </w:tc>
        <w:tc>
          <w:tcPr>
            <w:tcW w:w="1692" w:type="dxa"/>
            <w:tcBorders>
              <w:top w:val="single" w:sz="4" w:space="0" w:color="auto"/>
              <w:left w:val="single" w:sz="4" w:space="0" w:color="auto"/>
              <w:bottom w:val="single" w:sz="4" w:space="0" w:color="auto"/>
              <w:right w:val="single" w:sz="4" w:space="0" w:color="auto"/>
            </w:tcBorders>
            <w:hideMark/>
          </w:tcPr>
          <w:p w14:paraId="6E1FCE93"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 xml:space="preserve">Display professional attitude during the performance of lab procedure </w:t>
            </w:r>
          </w:p>
        </w:tc>
        <w:tc>
          <w:tcPr>
            <w:tcW w:w="1580" w:type="dxa"/>
            <w:tcBorders>
              <w:top w:val="single" w:sz="4" w:space="0" w:color="auto"/>
              <w:left w:val="single" w:sz="4" w:space="0" w:color="auto"/>
              <w:bottom w:val="single" w:sz="4" w:space="0" w:color="auto"/>
              <w:right w:val="single" w:sz="4" w:space="0" w:color="auto"/>
            </w:tcBorders>
            <w:hideMark/>
          </w:tcPr>
          <w:p w14:paraId="5544D6B6"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Professionalism</w:t>
            </w:r>
          </w:p>
        </w:tc>
        <w:tc>
          <w:tcPr>
            <w:tcW w:w="827" w:type="dxa"/>
            <w:tcBorders>
              <w:top w:val="single" w:sz="4" w:space="0" w:color="auto"/>
              <w:left w:val="single" w:sz="4" w:space="0" w:color="auto"/>
              <w:bottom w:val="single" w:sz="4" w:space="0" w:color="auto"/>
              <w:right w:val="single" w:sz="4" w:space="0" w:color="auto"/>
            </w:tcBorders>
            <w:hideMark/>
          </w:tcPr>
          <w:p w14:paraId="4CEDE0F4"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A5</w:t>
            </w:r>
          </w:p>
        </w:tc>
        <w:tc>
          <w:tcPr>
            <w:tcW w:w="818" w:type="dxa"/>
            <w:tcBorders>
              <w:top w:val="single" w:sz="4" w:space="0" w:color="auto"/>
              <w:left w:val="single" w:sz="4" w:space="0" w:color="auto"/>
              <w:bottom w:val="single" w:sz="4" w:space="0" w:color="auto"/>
              <w:right w:val="single" w:sz="4" w:space="0" w:color="auto"/>
            </w:tcBorders>
            <w:textDirection w:val="btLr"/>
            <w:hideMark/>
          </w:tcPr>
          <w:p w14:paraId="5CDBCC80" w14:textId="77777777" w:rsidR="00CF109D" w:rsidRDefault="00CF109D" w:rsidP="005B0AD4">
            <w:pPr>
              <w:ind w:left="113" w:right="113"/>
              <w:jc w:val="both"/>
              <w:rPr>
                <w:rFonts w:asciiTheme="majorHAnsi" w:hAnsiTheme="majorHAnsi"/>
                <w:sz w:val="16"/>
                <w:szCs w:val="16"/>
              </w:rPr>
            </w:pPr>
            <w:r>
              <w:rPr>
                <w:rFonts w:ascii="Times New Roman" w:hAnsi="Times New Roman" w:cs="Times New Roman"/>
                <w:sz w:val="16"/>
                <w:szCs w:val="16"/>
              </w:rPr>
              <w:t>Roleplay/video clips</w:t>
            </w:r>
          </w:p>
        </w:tc>
        <w:tc>
          <w:tcPr>
            <w:tcW w:w="1154" w:type="dxa"/>
            <w:tcBorders>
              <w:top w:val="single" w:sz="4" w:space="0" w:color="auto"/>
              <w:left w:val="single" w:sz="4" w:space="0" w:color="auto"/>
              <w:bottom w:val="single" w:sz="4" w:space="0" w:color="auto"/>
              <w:right w:val="single" w:sz="4" w:space="0" w:color="auto"/>
            </w:tcBorders>
            <w:hideMark/>
          </w:tcPr>
          <w:p w14:paraId="77413EDC" w14:textId="77777777" w:rsidR="00CF109D" w:rsidRDefault="00CF109D" w:rsidP="005B0AD4">
            <w:pPr>
              <w:jc w:val="both"/>
              <w:rPr>
                <w:rFonts w:ascii="Times New Roman" w:hAnsi="Times New Roman" w:cs="Times New Roman"/>
                <w:sz w:val="16"/>
                <w:szCs w:val="16"/>
              </w:rPr>
            </w:pPr>
            <w:r>
              <w:rPr>
                <w:rFonts w:ascii="Times New Roman" w:hAnsi="Times New Roman" w:cs="Times New Roman"/>
                <w:sz w:val="16"/>
                <w:szCs w:val="16"/>
              </w:rPr>
              <w:t>OSCE</w:t>
            </w:r>
          </w:p>
          <w:p w14:paraId="1D158180" w14:textId="77777777" w:rsidR="00CF109D" w:rsidRDefault="00CF109D" w:rsidP="005B0AD4">
            <w:pPr>
              <w:jc w:val="both"/>
              <w:rPr>
                <w:rFonts w:asciiTheme="majorHAnsi" w:hAnsiTheme="majorHAnsi"/>
                <w:sz w:val="16"/>
                <w:szCs w:val="16"/>
              </w:rPr>
            </w:pPr>
            <w:r>
              <w:rPr>
                <w:rFonts w:ascii="Times New Roman" w:hAnsi="Times New Roman" w:cs="Times New Roman"/>
                <w:sz w:val="16"/>
                <w:szCs w:val="16"/>
              </w:rPr>
              <w:t>(observed)</w:t>
            </w:r>
          </w:p>
        </w:tc>
        <w:tc>
          <w:tcPr>
            <w:tcW w:w="724" w:type="dxa"/>
            <w:tcBorders>
              <w:top w:val="single" w:sz="4" w:space="0" w:color="auto"/>
              <w:left w:val="single" w:sz="4" w:space="0" w:color="auto"/>
              <w:bottom w:val="single" w:sz="4" w:space="0" w:color="auto"/>
              <w:right w:val="single" w:sz="4" w:space="0" w:color="auto"/>
            </w:tcBorders>
            <w:hideMark/>
          </w:tcPr>
          <w:p w14:paraId="5D15BD7A"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1 hr </w:t>
            </w:r>
          </w:p>
          <w:p w14:paraId="2612D115" w14:textId="77777777" w:rsidR="00CF109D" w:rsidRDefault="00CF109D" w:rsidP="005B0AD4">
            <w:pPr>
              <w:jc w:val="both"/>
              <w:rPr>
                <w:rFonts w:asciiTheme="majorHAnsi" w:hAnsiTheme="majorHAnsi"/>
                <w:sz w:val="16"/>
                <w:szCs w:val="16"/>
              </w:rPr>
            </w:pPr>
            <w:r>
              <w:rPr>
                <w:rFonts w:asciiTheme="majorHAnsi" w:hAnsiTheme="majorHAnsi"/>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hideMark/>
          </w:tcPr>
          <w:p w14:paraId="3AEBCB5A" w14:textId="77777777" w:rsidR="00CF109D" w:rsidRDefault="00CF109D" w:rsidP="005B0AD4">
            <w:pPr>
              <w:jc w:val="both"/>
              <w:rPr>
                <w:rFonts w:asciiTheme="majorHAnsi" w:hAnsiTheme="majorHAnsi"/>
                <w:sz w:val="16"/>
                <w:szCs w:val="16"/>
              </w:rPr>
            </w:pPr>
            <w:r>
              <w:rPr>
                <w:rFonts w:asciiTheme="majorHAnsi" w:hAnsiTheme="majorHAnsi"/>
                <w:sz w:val="16"/>
                <w:szCs w:val="16"/>
              </w:rPr>
              <w:t>Lab</w:t>
            </w:r>
          </w:p>
          <w:p w14:paraId="02E5026F" w14:textId="77777777" w:rsidR="00CF109D" w:rsidRDefault="00CF109D" w:rsidP="005B0AD4">
            <w:pPr>
              <w:jc w:val="both"/>
              <w:rPr>
                <w:rFonts w:asciiTheme="majorHAnsi" w:hAnsiTheme="majorHAnsi"/>
                <w:sz w:val="16"/>
                <w:szCs w:val="16"/>
              </w:rPr>
            </w:pPr>
            <w:r>
              <w:rPr>
                <w:rFonts w:asciiTheme="majorHAnsi" w:hAnsiTheme="majorHAnsi"/>
                <w:sz w:val="16"/>
                <w:szCs w:val="16"/>
              </w:rPr>
              <w:t>Apparatus,</w:t>
            </w:r>
          </w:p>
          <w:p w14:paraId="269AFB6C" w14:textId="77777777" w:rsidR="00CF109D" w:rsidRDefault="00CF109D" w:rsidP="005B0AD4">
            <w:pPr>
              <w:jc w:val="both"/>
              <w:rPr>
                <w:rFonts w:asciiTheme="majorHAnsi" w:hAnsiTheme="majorHAnsi"/>
                <w:sz w:val="16"/>
                <w:szCs w:val="16"/>
              </w:rPr>
            </w:pPr>
          </w:p>
        </w:tc>
        <w:tc>
          <w:tcPr>
            <w:tcW w:w="647" w:type="dxa"/>
            <w:tcBorders>
              <w:top w:val="single" w:sz="4" w:space="0" w:color="auto"/>
              <w:left w:val="single" w:sz="4" w:space="0" w:color="auto"/>
              <w:bottom w:val="single" w:sz="4" w:space="0" w:color="auto"/>
              <w:right w:val="single" w:sz="4" w:space="0" w:color="auto"/>
            </w:tcBorders>
            <w:textDirection w:val="btLr"/>
            <w:hideMark/>
          </w:tcPr>
          <w:p w14:paraId="22AC2053" w14:textId="77777777" w:rsidR="00CF109D" w:rsidRDefault="00CF109D" w:rsidP="005B0AD4">
            <w:pPr>
              <w:ind w:left="113" w:right="113"/>
              <w:jc w:val="both"/>
              <w:rPr>
                <w:rFonts w:ascii="Times New Roman" w:hAnsi="Times New Roman" w:cs="Times New Roman"/>
                <w:sz w:val="16"/>
                <w:szCs w:val="16"/>
              </w:rPr>
            </w:pPr>
            <w:r>
              <w:rPr>
                <w:rFonts w:ascii="Times New Roman" w:hAnsi="Times New Roman" w:cs="Times New Roman"/>
                <w:sz w:val="16"/>
                <w:szCs w:val="16"/>
              </w:rPr>
              <w:t>kmu lab</w:t>
            </w:r>
          </w:p>
        </w:tc>
        <w:tc>
          <w:tcPr>
            <w:tcW w:w="883" w:type="dxa"/>
            <w:tcBorders>
              <w:top w:val="single" w:sz="4" w:space="0" w:color="auto"/>
              <w:left w:val="single" w:sz="4" w:space="0" w:color="auto"/>
              <w:bottom w:val="single" w:sz="4" w:space="0" w:color="auto"/>
              <w:right w:val="single" w:sz="4" w:space="0" w:color="auto"/>
            </w:tcBorders>
            <w:textDirection w:val="btLr"/>
          </w:tcPr>
          <w:p w14:paraId="4060E293" w14:textId="77777777" w:rsidR="00CF109D" w:rsidRDefault="00CF109D" w:rsidP="005B0AD4">
            <w:pPr>
              <w:ind w:left="113" w:right="113"/>
              <w:jc w:val="both"/>
              <w:rPr>
                <w:rFonts w:ascii="Times New Roman" w:hAnsi="Times New Roman" w:cs="Times New Roman"/>
                <w:sz w:val="16"/>
                <w:szCs w:val="16"/>
              </w:rPr>
            </w:pPr>
            <w:r w:rsidRPr="00D91777">
              <w:rPr>
                <w:rFonts w:ascii="Times New Roman" w:hAnsi="Times New Roman" w:cs="Times New Roman"/>
                <w:sz w:val="16"/>
                <w:szCs w:val="16"/>
              </w:rPr>
              <w:t>Demonstrator,,Lab technician</w:t>
            </w:r>
          </w:p>
        </w:tc>
      </w:tr>
    </w:tbl>
    <w:p w14:paraId="53F3D821" w14:textId="77777777" w:rsidR="00CF109D" w:rsidRDefault="00CF109D" w:rsidP="00CF109D">
      <w:pPr>
        <w:rPr>
          <w:sz w:val="20"/>
          <w:szCs w:val="20"/>
        </w:rPr>
      </w:pPr>
    </w:p>
    <w:p w14:paraId="4CB7397D" w14:textId="77777777" w:rsidR="00CF109D" w:rsidRDefault="00CF109D" w:rsidP="00CF109D">
      <w:pPr>
        <w:rPr>
          <w:sz w:val="20"/>
          <w:szCs w:val="20"/>
        </w:rPr>
      </w:pPr>
    </w:p>
    <w:p w14:paraId="2C253F89" w14:textId="77777777" w:rsidR="00CF109D" w:rsidRDefault="00CF109D" w:rsidP="00CF109D">
      <w:pPr>
        <w:rPr>
          <w:sz w:val="20"/>
          <w:szCs w:val="20"/>
        </w:rPr>
      </w:pPr>
    </w:p>
    <w:p w14:paraId="60AABFA8" w14:textId="77777777" w:rsidR="004C7361" w:rsidRDefault="004C7361" w:rsidP="00866A63">
      <w:pPr>
        <w:spacing w:after="0"/>
      </w:pPr>
    </w:p>
    <w:p w14:paraId="133D3E74" w14:textId="77777777" w:rsidR="00AD3E71" w:rsidRDefault="00AD3E71" w:rsidP="00866A63">
      <w:pPr>
        <w:spacing w:after="0"/>
      </w:pPr>
    </w:p>
    <w:p w14:paraId="01C95A07" w14:textId="77777777" w:rsidR="00AD3E71" w:rsidRDefault="00AD3E71" w:rsidP="00866A63">
      <w:pPr>
        <w:spacing w:after="0"/>
      </w:pPr>
    </w:p>
    <w:p w14:paraId="3007451E" w14:textId="77777777" w:rsidR="00AD3E71" w:rsidRDefault="00AD3E71" w:rsidP="00866A63">
      <w:pPr>
        <w:spacing w:after="0"/>
      </w:pPr>
    </w:p>
    <w:p w14:paraId="12320914" w14:textId="77777777" w:rsidR="00AD3E71" w:rsidRDefault="00AD3E71" w:rsidP="00866A63">
      <w:pPr>
        <w:spacing w:after="0"/>
      </w:pPr>
    </w:p>
    <w:p w14:paraId="33E994B3" w14:textId="77777777" w:rsidR="00AD3E71" w:rsidRDefault="00AD3E71" w:rsidP="00866A63">
      <w:pPr>
        <w:spacing w:after="0"/>
      </w:pPr>
    </w:p>
    <w:p w14:paraId="799E2AC9" w14:textId="77777777" w:rsidR="00AD3E71" w:rsidRDefault="00AD3E71" w:rsidP="00866A63">
      <w:pPr>
        <w:spacing w:after="0"/>
      </w:pPr>
    </w:p>
    <w:p w14:paraId="7A2886D4" w14:textId="77777777" w:rsidR="00AD3E71" w:rsidRDefault="00AD3E71" w:rsidP="00866A63">
      <w:pPr>
        <w:spacing w:after="0"/>
      </w:pPr>
    </w:p>
    <w:p w14:paraId="6C9E30F3" w14:textId="77777777" w:rsidR="00AD3E71" w:rsidRDefault="00AD3E71" w:rsidP="00866A63">
      <w:pPr>
        <w:spacing w:after="0"/>
      </w:pPr>
    </w:p>
    <w:p w14:paraId="323C0066" w14:textId="77777777" w:rsidR="00AD3E71" w:rsidRDefault="00AD3E71" w:rsidP="00866A63">
      <w:pPr>
        <w:spacing w:after="0"/>
      </w:pPr>
    </w:p>
    <w:p w14:paraId="5D3F2BFE" w14:textId="77777777" w:rsidR="00AD3E71" w:rsidRDefault="00AD3E71" w:rsidP="00866A63">
      <w:pPr>
        <w:spacing w:after="0"/>
      </w:pPr>
    </w:p>
    <w:p w14:paraId="7CD72A59" w14:textId="77777777" w:rsidR="00AD3E71" w:rsidRDefault="00AD3E71" w:rsidP="00866A63">
      <w:pPr>
        <w:spacing w:after="0"/>
      </w:pPr>
    </w:p>
    <w:p w14:paraId="0DCDDB1C" w14:textId="77777777" w:rsidR="00AD3E71" w:rsidRDefault="00AD3E71" w:rsidP="00866A63">
      <w:pPr>
        <w:spacing w:after="0"/>
      </w:pPr>
    </w:p>
    <w:p w14:paraId="27A280F9" w14:textId="77777777" w:rsidR="00AD3E71" w:rsidRDefault="00AD3E71" w:rsidP="00866A63">
      <w:pPr>
        <w:spacing w:after="0"/>
      </w:pPr>
    </w:p>
    <w:p w14:paraId="0093919D" w14:textId="77777777" w:rsidR="00AD3E71" w:rsidRDefault="00AD3E71" w:rsidP="00866A63">
      <w:pPr>
        <w:spacing w:after="0"/>
      </w:pPr>
    </w:p>
    <w:p w14:paraId="6990A3A3" w14:textId="77777777" w:rsidR="00AD3E71" w:rsidRDefault="00AD3E71" w:rsidP="00866A63">
      <w:pPr>
        <w:spacing w:after="0"/>
      </w:pPr>
    </w:p>
    <w:p w14:paraId="49F35AC6" w14:textId="77777777" w:rsidR="00AD3E71" w:rsidRDefault="00AD3E71" w:rsidP="00866A63">
      <w:pPr>
        <w:spacing w:after="0"/>
      </w:pPr>
    </w:p>
    <w:p w14:paraId="274BE458" w14:textId="77777777" w:rsidR="00AD3E71" w:rsidRDefault="00AD3E71" w:rsidP="00866A63">
      <w:pPr>
        <w:spacing w:after="0"/>
      </w:pPr>
    </w:p>
    <w:p w14:paraId="4F095E0F" w14:textId="77777777" w:rsidR="00AD3E71" w:rsidRDefault="00AD3E71" w:rsidP="00866A63">
      <w:pPr>
        <w:spacing w:after="0"/>
      </w:pPr>
    </w:p>
    <w:p w14:paraId="4AD3AB7B" w14:textId="77777777" w:rsidR="00AD3E71" w:rsidRDefault="00AD3E71" w:rsidP="00866A63">
      <w:pPr>
        <w:spacing w:after="0"/>
      </w:pPr>
    </w:p>
    <w:p w14:paraId="7F64C389" w14:textId="77777777" w:rsidR="00AD3E71" w:rsidRDefault="00AD3E71" w:rsidP="00866A63">
      <w:pPr>
        <w:spacing w:after="0"/>
        <w:rPr>
          <w:b/>
          <w:bCs/>
          <w:sz w:val="96"/>
          <w:szCs w:val="96"/>
        </w:rPr>
      </w:pPr>
    </w:p>
    <w:p w14:paraId="5910B619" w14:textId="77777777" w:rsidR="00AD3E71" w:rsidRDefault="00AD3E71" w:rsidP="00866A63">
      <w:pPr>
        <w:spacing w:after="0"/>
        <w:rPr>
          <w:b/>
          <w:bCs/>
          <w:sz w:val="96"/>
          <w:szCs w:val="96"/>
        </w:rPr>
      </w:pPr>
    </w:p>
    <w:p w14:paraId="7604E4BD" w14:textId="77777777" w:rsidR="00AD3E71" w:rsidRDefault="00AD3E71" w:rsidP="00866A63">
      <w:pPr>
        <w:spacing w:after="0"/>
        <w:rPr>
          <w:b/>
          <w:bCs/>
          <w:sz w:val="96"/>
          <w:szCs w:val="96"/>
        </w:rPr>
      </w:pPr>
    </w:p>
    <w:p w14:paraId="7C570BBD" w14:textId="77777777" w:rsidR="00AD3E71" w:rsidRDefault="00AD3E71" w:rsidP="00866A63">
      <w:pPr>
        <w:spacing w:after="0"/>
        <w:rPr>
          <w:b/>
          <w:bCs/>
          <w:sz w:val="96"/>
          <w:szCs w:val="96"/>
        </w:rPr>
      </w:pPr>
    </w:p>
    <w:p w14:paraId="3146DA51" w14:textId="77777777" w:rsidR="00AD3E71" w:rsidRDefault="00AD3E71" w:rsidP="00866A63">
      <w:pPr>
        <w:spacing w:after="0"/>
        <w:rPr>
          <w:b/>
          <w:bCs/>
          <w:sz w:val="96"/>
          <w:szCs w:val="96"/>
        </w:rPr>
      </w:pPr>
    </w:p>
    <w:p w14:paraId="0D565673" w14:textId="326A40DB" w:rsidR="00AD3E71" w:rsidRPr="00AD3E71" w:rsidRDefault="00AD3E71" w:rsidP="00866A63">
      <w:pPr>
        <w:spacing w:after="0"/>
        <w:rPr>
          <w:b/>
          <w:bCs/>
          <w:sz w:val="96"/>
          <w:szCs w:val="96"/>
        </w:rPr>
        <w:sectPr w:rsidR="00AD3E71" w:rsidRPr="00AD3E71" w:rsidSect="007975EE">
          <w:headerReference w:type="even" r:id="rId27"/>
          <w:headerReference w:type="default" r:id="rId28"/>
          <w:footerReference w:type="even" r:id="rId29"/>
          <w:footerReference w:type="default" r:id="rId30"/>
          <w:pgSz w:w="11900" w:h="16840"/>
          <w:pgMar w:top="1440" w:right="1800" w:bottom="1440" w:left="1800" w:header="567" w:footer="567" w:gutter="0"/>
          <w:cols w:space="708"/>
          <w:titlePg/>
          <w:docGrid w:linePitch="360"/>
        </w:sectPr>
      </w:pPr>
      <w:r w:rsidRPr="00AD3E71">
        <w:rPr>
          <w:b/>
          <w:bCs/>
          <w:sz w:val="96"/>
          <w:szCs w:val="96"/>
        </w:rPr>
        <w:t xml:space="preserve">Specialty and Optional Courses Details </w:t>
      </w:r>
    </w:p>
    <w:bookmarkStart w:id="144" w:name="_Toc511314950"/>
    <w:bookmarkStart w:id="145" w:name="_TOC_250238"/>
    <w:bookmarkStart w:id="146" w:name="_Toc123720207"/>
    <w:p w14:paraId="443F448E" w14:textId="425BF14B" w:rsidR="00DF17FA" w:rsidRPr="006B3A0D" w:rsidRDefault="00752A3F" w:rsidP="006B3A0D">
      <w:pPr>
        <w:pStyle w:val="Title"/>
        <w:rPr>
          <w:sz w:val="13"/>
        </w:rPr>
      </w:pPr>
      <w:r>
        <w:rPr>
          <w:noProof/>
        </w:rPr>
        <w:lastRenderedPageBreak/>
        <mc:AlternateContent>
          <mc:Choice Requires="wps">
            <w:drawing>
              <wp:anchor distT="4294967295" distB="4294967295" distL="0" distR="0" simplePos="0" relativeHeight="251684352" behindDoc="0" locked="0" layoutInCell="1" allowOverlap="1" wp14:anchorId="160D4AA2" wp14:editId="286E12AC">
                <wp:simplePos x="0" y="0"/>
                <wp:positionH relativeFrom="page">
                  <wp:posOffset>938530</wp:posOffset>
                </wp:positionH>
                <wp:positionV relativeFrom="paragraph">
                  <wp:posOffset>4445</wp:posOffset>
                </wp:positionV>
                <wp:extent cx="5307330" cy="0"/>
                <wp:effectExtent l="0" t="0" r="1270" b="0"/>
                <wp:wrapTopAndBottom/>
                <wp:docPr id="41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1">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3C221" id="Line 176" o:spid="_x0000_s1026" style="position:absolute;z-index:2516843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3.9pt,.35pt" to="49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" strokecolor="#4f81bc" strokeweight=".33864mm">
                <o:lock v:ext="edit" shapetype="f"/>
                <w10:wrap type="topAndBottom" anchorx="page"/>
              </v:line>
            </w:pict>
          </mc:Fallback>
        </mc:AlternateContent>
      </w:r>
      <w:r w:rsidR="00DF17FA" w:rsidRPr="006B3A0D">
        <w:t>DMS: 701 Fundamentals of Dental Materials</w:t>
      </w:r>
      <w:bookmarkEnd w:id="144"/>
      <w:bookmarkEnd w:id="145"/>
      <w:bookmarkEnd w:id="146"/>
    </w:p>
    <w:p w14:paraId="4A35E011" w14:textId="77777777" w:rsidR="00DF17FA" w:rsidRPr="006B3A0D" w:rsidRDefault="00DF17FA" w:rsidP="006B3A0D">
      <w:pPr>
        <w:pStyle w:val="Subtitle"/>
      </w:pPr>
      <w:r w:rsidRPr="006B3A0D">
        <w:t>1</w:t>
      </w:r>
      <w:r w:rsidR="006B3A0D">
        <w:t>+1Credit Hrs</w:t>
      </w:r>
    </w:p>
    <w:p w14:paraId="0FE1B5E9" w14:textId="5C448F2E" w:rsidR="00DF17FA" w:rsidRPr="006B3A0D" w:rsidRDefault="00DF17FA" w:rsidP="006B3A0D">
      <w:pPr>
        <w:pStyle w:val="Heading1"/>
      </w:pPr>
      <w:bookmarkStart w:id="147" w:name="_TOC_250237"/>
      <w:bookmarkStart w:id="148" w:name="_Toc511314951"/>
      <w:bookmarkStart w:id="149" w:name="_Toc123720208"/>
      <w:r w:rsidRPr="006B3A0D">
        <w:t>Course</w:t>
      </w:r>
      <w:bookmarkEnd w:id="147"/>
      <w:r w:rsidR="00752A3F">
        <w:t xml:space="preserve"> </w:t>
      </w:r>
      <w:r w:rsidRPr="006B3A0D">
        <w:t>Objectives:</w:t>
      </w:r>
      <w:bookmarkEnd w:id="148"/>
      <w:bookmarkEnd w:id="149"/>
    </w:p>
    <w:p w14:paraId="610C54EE" w14:textId="77777777" w:rsidR="00DF17FA" w:rsidRPr="003123B3" w:rsidRDefault="00DF17FA" w:rsidP="00DF17FA">
      <w:pPr>
        <w:pStyle w:val="BodyText"/>
        <w:ind w:left="400"/>
        <w:jc w:val="both"/>
      </w:pPr>
      <w:r w:rsidRPr="003123B3">
        <w:t>By the end of this course the students will be able to</w:t>
      </w:r>
    </w:p>
    <w:p w14:paraId="31230B86"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Understand and interpret various classes of Dental materials</w:t>
      </w:r>
    </w:p>
    <w:p w14:paraId="287DDE16"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Know the structure of matter, and principles of adhesion.</w:t>
      </w:r>
    </w:p>
    <w:p w14:paraId="7FBDB3A0"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Understand Physical and chemical properties of solids</w:t>
      </w:r>
    </w:p>
    <w:p w14:paraId="2BA105D3"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Comprehend Mechanical properties of Dental materials</w:t>
      </w:r>
    </w:p>
    <w:p w14:paraId="5B693D80"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Know Structure and properties of Cast Dental alloys, and Dental polymers</w:t>
      </w:r>
    </w:p>
    <w:p w14:paraId="6F694D23"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Understand the basic chemistry of common Dental materials.</w:t>
      </w:r>
    </w:p>
    <w:p w14:paraId="35C1184C"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 xml:space="preserve">Comprehend the functional groups present </w:t>
      </w:r>
      <w:r w:rsidRPr="003123B3">
        <w:rPr>
          <w:rFonts w:cs="Times New Roman"/>
          <w:noProof/>
        </w:rPr>
        <w:t>within</w:t>
      </w:r>
      <w:r w:rsidRPr="003123B3">
        <w:rPr>
          <w:rFonts w:cs="Times New Roman"/>
        </w:rPr>
        <w:t xml:space="preserve"> the chemical structure of particular materials.</w:t>
      </w:r>
    </w:p>
    <w:p w14:paraId="4BCDFAB1"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 xml:space="preserve">Comprehend the basic chemistry, uses, </w:t>
      </w:r>
      <w:r w:rsidRPr="003123B3">
        <w:rPr>
          <w:rFonts w:cs="Times New Roman"/>
          <w:noProof/>
        </w:rPr>
        <w:t>and</w:t>
      </w:r>
      <w:r w:rsidRPr="003123B3">
        <w:rPr>
          <w:rFonts w:cs="Times New Roman"/>
        </w:rPr>
        <w:t xml:space="preserve"> applications of all types of dental materials.</w:t>
      </w:r>
    </w:p>
    <w:p w14:paraId="38174566" w14:textId="77777777" w:rsidR="00DF17FA" w:rsidRPr="003123B3" w:rsidRDefault="00DF17FA" w:rsidP="009E3C4F">
      <w:pPr>
        <w:pStyle w:val="BodyText"/>
        <w:widowControl w:val="0"/>
        <w:numPr>
          <w:ilvl w:val="0"/>
          <w:numId w:val="204"/>
        </w:numPr>
        <w:autoSpaceDE w:val="0"/>
        <w:autoSpaceDN w:val="0"/>
        <w:spacing w:before="6" w:after="0" w:line="240" w:lineRule="auto"/>
        <w:jc w:val="both"/>
        <w:rPr>
          <w:rFonts w:cs="Times New Roman"/>
        </w:rPr>
      </w:pPr>
      <w:r w:rsidRPr="003123B3">
        <w:rPr>
          <w:rFonts w:cs="Times New Roman"/>
        </w:rPr>
        <w:t>Understand the selection of materials for a particular function based on knowledge of functional groups.</w:t>
      </w:r>
    </w:p>
    <w:p w14:paraId="6FCE1F83" w14:textId="4D35B5BF" w:rsidR="00DF17FA" w:rsidRPr="006B3A0D" w:rsidRDefault="00DF17FA" w:rsidP="006B3A0D">
      <w:pPr>
        <w:pStyle w:val="Heading1"/>
      </w:pPr>
      <w:bookmarkStart w:id="150" w:name="_TOC_250236"/>
      <w:bookmarkStart w:id="151" w:name="_Toc511314952"/>
      <w:bookmarkStart w:id="152" w:name="_Toc123720209"/>
      <w:r w:rsidRPr="006B3A0D">
        <w:t>Course</w:t>
      </w:r>
      <w:bookmarkEnd w:id="150"/>
      <w:r w:rsidR="00752A3F">
        <w:t xml:space="preserve"> </w:t>
      </w:r>
      <w:r w:rsidRPr="006B3A0D">
        <w:t>Contents:</w:t>
      </w:r>
      <w:bookmarkEnd w:id="151"/>
      <w:bookmarkEnd w:id="152"/>
    </w:p>
    <w:p w14:paraId="519BCD0A" w14:textId="77777777" w:rsidR="00DF17FA" w:rsidRPr="003123B3" w:rsidRDefault="00DF17FA" w:rsidP="00DF17FA">
      <w:pPr>
        <w:pStyle w:val="BodyText"/>
        <w:spacing w:before="6"/>
        <w:jc w:val="both"/>
        <w:rPr>
          <w:rFonts w:cs="Times New Roman"/>
          <w:b/>
        </w:rPr>
      </w:pPr>
      <w:r w:rsidRPr="003123B3">
        <w:rPr>
          <w:rFonts w:cs="Times New Roman"/>
        </w:rPr>
        <w:t>The course contents will include:</w:t>
      </w:r>
    </w:p>
    <w:p w14:paraId="6115DA6A" w14:textId="77777777" w:rsidR="00DF17FA" w:rsidRPr="003123B3" w:rsidRDefault="00DF17FA" w:rsidP="00DF17FA">
      <w:pPr>
        <w:pStyle w:val="BodyText"/>
        <w:spacing w:before="6"/>
        <w:ind w:left="400"/>
        <w:jc w:val="both"/>
        <w:rPr>
          <w:rFonts w:cs="Times New Roman"/>
          <w:noProof/>
        </w:rPr>
      </w:pPr>
      <w:r w:rsidRPr="003123B3">
        <w:rPr>
          <w:rFonts w:cs="Times New Roman"/>
          <w:noProof/>
        </w:rPr>
        <w:t>General categories of Biomaterials, Applications and standards of Dental materials, International standards, Interatomic bonds, Adhesion and bonding to tooth structure, Rheology, Structural relaxation, Colour and optical effects, Thermal properties, Electrochemical properties, Magnetic materials, Mechanical properties, Stress and strain, Elastic and strength properties, Stress concentration effects, clenching, Metallic bonding, Classification of alloys, Properties of high Nobel, and Nobel metal alloys, Cast dental alloys, Solid solutions, Equilibrium phase diagrams, Eutectic and peritectic alloys, Solid state reactions in high Nobel, and Nobel alloy systems, Dental uses of polymeric materials and resins, Components and composition of resins, Performance criteria for Dental resins, Mechanical and physical properties of polymers, Chemistry of polymerization, Copolymerization, Acrylic Dental resins.</w:t>
      </w:r>
    </w:p>
    <w:p w14:paraId="1E68EFEC" w14:textId="77777777" w:rsidR="00DF17FA" w:rsidRPr="003123B3" w:rsidRDefault="00DF17FA" w:rsidP="00DF17FA">
      <w:pPr>
        <w:pStyle w:val="BodyText"/>
        <w:spacing w:before="6"/>
        <w:ind w:left="400"/>
        <w:jc w:val="both"/>
        <w:rPr>
          <w:rFonts w:cs="Times New Roman"/>
          <w:noProof/>
        </w:rPr>
      </w:pPr>
      <w:r w:rsidRPr="003123B3">
        <w:rPr>
          <w:rFonts w:cs="Times New Roman"/>
          <w:noProof/>
        </w:rPr>
        <w:t>Introduction to different types of Dental materials, Introductions to basic chemistry and important functional groups involved in dental materials, Chemistry of Composite (resins, fillers, pigments), Chemistry of Cements (Zinc phosphate, Zinc oxide- Eugenol, Zinc polycarbonate), Chemistry of Glass-ionomers (ion release from Glass ionomer cement, Resin-modified glass ionomers, Metal containing Glass ionomers), Chemistry of Polyacid-modified composite resins, Chemistry of Dental amalgam, Chemistry of common prosthetic, Endodontic, and Orthodontic materials.</w:t>
      </w:r>
    </w:p>
    <w:p w14:paraId="3AC8FB4A" w14:textId="77777777" w:rsidR="00DF17FA" w:rsidRPr="006B3A0D" w:rsidRDefault="00DF17FA" w:rsidP="003123B3">
      <w:pPr>
        <w:pStyle w:val="Heading2"/>
      </w:pPr>
      <w:bookmarkStart w:id="153" w:name="_Toc511314953"/>
      <w:bookmarkStart w:id="154" w:name="_Toc123720210"/>
      <w:r w:rsidRPr="006B3A0D">
        <w:t>Books Recommended:</w:t>
      </w:r>
      <w:bookmarkEnd w:id="153"/>
      <w:bookmarkEnd w:id="154"/>
    </w:p>
    <w:p w14:paraId="4B5D1575" w14:textId="77777777" w:rsidR="00DF17FA" w:rsidRPr="003123B3" w:rsidRDefault="003123B3" w:rsidP="003123B3">
      <w:pPr>
        <w:pStyle w:val="BodyText"/>
        <w:spacing w:before="6"/>
        <w:jc w:val="both"/>
        <w:rPr>
          <w:rFonts w:cs="Times New Roman"/>
        </w:rPr>
      </w:pPr>
      <w:r>
        <w:rPr>
          <w:rFonts w:cs="Times New Roman"/>
          <w:sz w:val="19"/>
        </w:rPr>
        <w:t xml:space="preserve">1. </w:t>
      </w:r>
      <w:r w:rsidR="00DF17FA" w:rsidRPr="003123B3">
        <w:rPr>
          <w:rFonts w:cs="Times New Roman"/>
        </w:rPr>
        <w:t>Applied Dental Materials by John F. McCabe &amp; W.J. Walls: Latest Ed.</w:t>
      </w:r>
    </w:p>
    <w:p w14:paraId="4D0CFF99" w14:textId="77777777" w:rsidR="00DF17FA" w:rsidRPr="003123B3" w:rsidRDefault="003123B3" w:rsidP="003123B3">
      <w:pPr>
        <w:pStyle w:val="BodyText"/>
        <w:spacing w:before="6"/>
        <w:jc w:val="both"/>
        <w:rPr>
          <w:rFonts w:cs="Times New Roman"/>
        </w:rPr>
      </w:pPr>
      <w:r>
        <w:rPr>
          <w:rFonts w:cs="Times New Roman"/>
        </w:rPr>
        <w:lastRenderedPageBreak/>
        <w:t xml:space="preserve">2. </w:t>
      </w:r>
      <w:r w:rsidR="00DF17FA" w:rsidRPr="003123B3">
        <w:rPr>
          <w:rFonts w:cs="Times New Roman"/>
        </w:rPr>
        <w:t>Dental materials and their selection, by William J.O’ Brien: Latest Ed.</w:t>
      </w:r>
    </w:p>
    <w:p w14:paraId="06B65F1C" w14:textId="77777777" w:rsidR="00DF17FA" w:rsidRPr="003123B3" w:rsidRDefault="00DF17FA" w:rsidP="00DF17FA">
      <w:pPr>
        <w:pStyle w:val="BodyText"/>
        <w:spacing w:before="6"/>
        <w:jc w:val="both"/>
        <w:rPr>
          <w:rFonts w:cs="Times New Roman"/>
        </w:rPr>
      </w:pPr>
      <w:r w:rsidRPr="003123B3">
        <w:rPr>
          <w:rFonts w:cs="Times New Roman"/>
        </w:rPr>
        <w:t>3. Introduction to Dental Materials, by Richard Van Noort: Latest Ed.</w:t>
      </w:r>
    </w:p>
    <w:p w14:paraId="1D6B7670" w14:textId="77777777" w:rsidR="00DF17FA" w:rsidRPr="003123B3" w:rsidRDefault="00DF17FA" w:rsidP="00DF17FA">
      <w:pPr>
        <w:pStyle w:val="BodyText"/>
        <w:spacing w:before="6"/>
        <w:jc w:val="both"/>
        <w:rPr>
          <w:rFonts w:cs="Times New Roman"/>
        </w:rPr>
      </w:pPr>
      <w:r w:rsidRPr="003123B3">
        <w:rPr>
          <w:rFonts w:cs="Times New Roman"/>
        </w:rPr>
        <w:t>4</w:t>
      </w:r>
      <w:r w:rsidR="003123B3">
        <w:rPr>
          <w:rFonts w:cs="Times New Roman"/>
        </w:rPr>
        <w:t xml:space="preserve">. </w:t>
      </w:r>
      <w:r w:rsidRPr="003123B3">
        <w:rPr>
          <w:rFonts w:cs="Times New Roman"/>
        </w:rPr>
        <w:t>Restorative Dental Materials, by R.G. Craig: Latest Ed.</w:t>
      </w:r>
    </w:p>
    <w:p w14:paraId="3EAB622E" w14:textId="77777777" w:rsidR="00DF17FA" w:rsidRPr="003123B3" w:rsidRDefault="00DF17FA" w:rsidP="00DF17FA">
      <w:pPr>
        <w:pStyle w:val="BodyText"/>
        <w:spacing w:before="6"/>
        <w:jc w:val="both"/>
        <w:rPr>
          <w:rFonts w:cs="Times New Roman"/>
        </w:rPr>
      </w:pPr>
      <w:r w:rsidRPr="003123B3">
        <w:rPr>
          <w:rFonts w:cs="Times New Roman"/>
        </w:rPr>
        <w:t>5.Phillip’s Science of Dental Materials. Edited by K.J. Anusavice</w:t>
      </w:r>
      <w:r w:rsidR="004C7361">
        <w:rPr>
          <w:rFonts w:cs="Times New Roman"/>
        </w:rPr>
        <w:t>, Publisher Saunders: Latest Ed</w:t>
      </w:r>
    </w:p>
    <w:p w14:paraId="4FE26117" w14:textId="77777777" w:rsidR="00DF17FA" w:rsidRPr="003123B3" w:rsidRDefault="00DF17FA" w:rsidP="00DF17FA">
      <w:pPr>
        <w:pStyle w:val="BodyText"/>
        <w:spacing w:before="6"/>
        <w:jc w:val="both"/>
        <w:rPr>
          <w:rFonts w:cs="Times New Roman"/>
        </w:rPr>
      </w:pPr>
      <w:r w:rsidRPr="003123B3">
        <w:rPr>
          <w:rFonts w:cs="Times New Roman"/>
        </w:rPr>
        <w:t>6.Materials Science for Dentistry, by B W Darvell: Latest Ed.</w:t>
      </w:r>
    </w:p>
    <w:p w14:paraId="3AB39C27" w14:textId="77777777" w:rsidR="00DF17FA" w:rsidRPr="003123B3" w:rsidRDefault="00DF17FA" w:rsidP="00DF17FA">
      <w:pPr>
        <w:pStyle w:val="BodyText"/>
        <w:spacing w:before="6"/>
        <w:jc w:val="both"/>
        <w:rPr>
          <w:rFonts w:cs="Times New Roman"/>
        </w:rPr>
      </w:pPr>
      <w:r w:rsidRPr="003123B3">
        <w:rPr>
          <w:rFonts w:cs="Times New Roman"/>
        </w:rPr>
        <w:t>7.Biomaterials: An Introduction, by Joan Park &amp; R.S. Lakes, Springer: Latest Ed.</w:t>
      </w:r>
    </w:p>
    <w:p w14:paraId="177A541F" w14:textId="77777777" w:rsidR="00DF17FA" w:rsidRPr="003123B3" w:rsidRDefault="00DF17FA" w:rsidP="00DF17FA">
      <w:pPr>
        <w:pStyle w:val="BodyText"/>
        <w:spacing w:before="6"/>
        <w:jc w:val="both"/>
        <w:rPr>
          <w:rFonts w:cs="Times New Roman"/>
        </w:rPr>
      </w:pPr>
      <w:r w:rsidRPr="003123B3">
        <w:rPr>
          <w:rFonts w:cs="Times New Roman"/>
        </w:rPr>
        <w:t>8.Biocompatibility of Dental Materials by GottfrideSchmalz&amp;DortheArenholt: Latest Ed.</w:t>
      </w:r>
    </w:p>
    <w:p w14:paraId="4AF9D578" w14:textId="77777777" w:rsidR="00DF17FA" w:rsidRPr="003123B3" w:rsidRDefault="00DF17FA" w:rsidP="00DF17FA">
      <w:pPr>
        <w:pStyle w:val="BodyText"/>
        <w:spacing w:before="6"/>
        <w:jc w:val="both"/>
        <w:rPr>
          <w:rFonts w:cs="Times New Roman"/>
        </w:rPr>
      </w:pPr>
      <w:r w:rsidRPr="003123B3">
        <w:rPr>
          <w:rFonts w:cs="Times New Roman"/>
        </w:rPr>
        <w:t>9.Dental Materials in Vivo; aging and related phenomena by George Eliades: Latest Ed.</w:t>
      </w:r>
    </w:p>
    <w:p w14:paraId="6D7F3CE0" w14:textId="77777777" w:rsidR="00DF17FA" w:rsidRPr="003123B3" w:rsidRDefault="00DF17FA" w:rsidP="00DF17FA">
      <w:pPr>
        <w:pStyle w:val="BodyText"/>
        <w:spacing w:before="6"/>
        <w:jc w:val="both"/>
        <w:rPr>
          <w:rFonts w:cs="Times New Roman"/>
        </w:rPr>
      </w:pPr>
      <w:r w:rsidRPr="003123B3">
        <w:rPr>
          <w:rFonts w:cs="Times New Roman"/>
        </w:rPr>
        <w:t xml:space="preserve">10.Dental Hard Tissue and Bonding by G.Eliades, D.C Wates, </w:t>
      </w:r>
      <w:r w:rsidRPr="003123B3">
        <w:rPr>
          <w:rFonts w:cs="Times New Roman"/>
          <w:noProof/>
        </w:rPr>
        <w:t>and</w:t>
      </w:r>
      <w:r w:rsidRPr="003123B3">
        <w:rPr>
          <w:rFonts w:cs="Times New Roman"/>
        </w:rPr>
        <w:t xml:space="preserve"> T. Eliades: Latest Ed.</w:t>
      </w:r>
    </w:p>
    <w:p w14:paraId="454F46E0" w14:textId="77777777" w:rsidR="00DF17FA" w:rsidRPr="006B3A0D" w:rsidRDefault="00DF17FA" w:rsidP="003123B3">
      <w:pPr>
        <w:pStyle w:val="Heading2"/>
      </w:pPr>
      <w:bookmarkStart w:id="155" w:name="_Toc511314954"/>
      <w:bookmarkStart w:id="156" w:name="_Toc123720211"/>
      <w:r w:rsidRPr="006B3A0D">
        <w:t>Journals:</w:t>
      </w:r>
      <w:bookmarkEnd w:id="155"/>
      <w:bookmarkEnd w:id="156"/>
    </w:p>
    <w:p w14:paraId="0D5ECFA0" w14:textId="77777777" w:rsidR="00DF17FA" w:rsidRPr="004C7361" w:rsidRDefault="00DF17FA" w:rsidP="00DF17FA">
      <w:pPr>
        <w:pStyle w:val="BodyText"/>
        <w:spacing w:before="6"/>
        <w:jc w:val="both"/>
        <w:rPr>
          <w:rFonts w:cs="Times New Roman"/>
        </w:rPr>
      </w:pPr>
      <w:r w:rsidRPr="006B3A0D">
        <w:rPr>
          <w:rFonts w:cs="Times New Roman"/>
          <w:sz w:val="19"/>
        </w:rPr>
        <w:t xml:space="preserve">1.     </w:t>
      </w:r>
      <w:r w:rsidRPr="004C7361">
        <w:rPr>
          <w:rFonts w:cs="Times New Roman"/>
        </w:rPr>
        <w:t>Dental Materials</w:t>
      </w:r>
    </w:p>
    <w:p w14:paraId="094FF536" w14:textId="77777777" w:rsidR="00DF17FA" w:rsidRPr="004C7361" w:rsidRDefault="00DF17FA" w:rsidP="00DF17FA">
      <w:pPr>
        <w:pStyle w:val="BodyText"/>
        <w:spacing w:before="6"/>
        <w:jc w:val="both"/>
        <w:rPr>
          <w:rFonts w:cs="Times New Roman"/>
        </w:rPr>
      </w:pPr>
      <w:r w:rsidRPr="004C7361">
        <w:rPr>
          <w:rFonts w:cs="Times New Roman"/>
        </w:rPr>
        <w:t>2.</w:t>
      </w:r>
      <w:r w:rsidRPr="004C7361">
        <w:rPr>
          <w:rFonts w:cs="Times New Roman"/>
        </w:rPr>
        <w:tab/>
        <w:t xml:space="preserve">Brazilian Oral Research </w:t>
      </w:r>
    </w:p>
    <w:p w14:paraId="5B7EC20D" w14:textId="77777777" w:rsidR="00DF17FA" w:rsidRPr="004C7361" w:rsidRDefault="00DF17FA" w:rsidP="00DF17FA">
      <w:pPr>
        <w:pStyle w:val="BodyText"/>
        <w:spacing w:before="6"/>
        <w:jc w:val="both"/>
        <w:rPr>
          <w:rFonts w:cs="Times New Roman"/>
        </w:rPr>
      </w:pPr>
      <w:r w:rsidRPr="004C7361">
        <w:rPr>
          <w:rFonts w:cs="Times New Roman"/>
        </w:rPr>
        <w:t>3.</w:t>
      </w:r>
      <w:r w:rsidRPr="004C7361">
        <w:rPr>
          <w:rFonts w:cs="Times New Roman"/>
        </w:rPr>
        <w:tab/>
        <w:t>British Dental Journal</w:t>
      </w:r>
    </w:p>
    <w:p w14:paraId="28E757B9" w14:textId="77777777" w:rsidR="00DF17FA" w:rsidRPr="004C7361" w:rsidRDefault="00DF17FA" w:rsidP="00DF17FA">
      <w:pPr>
        <w:pStyle w:val="BodyText"/>
        <w:spacing w:before="6"/>
        <w:jc w:val="both"/>
        <w:rPr>
          <w:rFonts w:cs="Times New Roman"/>
        </w:rPr>
      </w:pPr>
      <w:r w:rsidRPr="004C7361">
        <w:rPr>
          <w:rFonts w:cs="Times New Roman"/>
        </w:rPr>
        <w:t>4.</w:t>
      </w:r>
      <w:r w:rsidRPr="004C7361">
        <w:rPr>
          <w:rFonts w:cs="Times New Roman"/>
        </w:rPr>
        <w:tab/>
        <w:t>Dental Materials Journal</w:t>
      </w:r>
    </w:p>
    <w:p w14:paraId="4E1D165E" w14:textId="77777777" w:rsidR="00DF17FA" w:rsidRPr="004C7361" w:rsidRDefault="00DF17FA" w:rsidP="00DF17FA">
      <w:pPr>
        <w:pStyle w:val="BodyText"/>
        <w:spacing w:before="6"/>
        <w:jc w:val="both"/>
        <w:rPr>
          <w:rFonts w:cs="Times New Roman"/>
        </w:rPr>
      </w:pPr>
      <w:r w:rsidRPr="004C7361">
        <w:rPr>
          <w:rFonts w:cs="Times New Roman"/>
        </w:rPr>
        <w:t>5.</w:t>
      </w:r>
      <w:r w:rsidRPr="004C7361">
        <w:rPr>
          <w:rFonts w:cs="Times New Roman"/>
        </w:rPr>
        <w:tab/>
        <w:t>European Journal of Oral Sciences</w:t>
      </w:r>
    </w:p>
    <w:p w14:paraId="4CEFFCE6" w14:textId="77777777" w:rsidR="00DF17FA" w:rsidRPr="004C7361" w:rsidRDefault="00DF17FA" w:rsidP="00DF17FA">
      <w:pPr>
        <w:pStyle w:val="BodyText"/>
        <w:spacing w:before="6"/>
        <w:jc w:val="both"/>
        <w:rPr>
          <w:rFonts w:cs="Times New Roman"/>
        </w:rPr>
      </w:pPr>
      <w:r w:rsidRPr="004C7361">
        <w:rPr>
          <w:rFonts w:cs="Times New Roman"/>
        </w:rPr>
        <w:t>6.</w:t>
      </w:r>
      <w:r w:rsidRPr="004C7361">
        <w:rPr>
          <w:rFonts w:cs="Times New Roman"/>
        </w:rPr>
        <w:tab/>
        <w:t>International Journal of Oral Science</w:t>
      </w:r>
    </w:p>
    <w:p w14:paraId="2DC5DAD9" w14:textId="77777777" w:rsidR="00DF17FA" w:rsidRDefault="00DF17FA" w:rsidP="004C7361">
      <w:pPr>
        <w:pStyle w:val="BodyText"/>
        <w:spacing w:before="6"/>
        <w:jc w:val="both"/>
        <w:rPr>
          <w:rFonts w:cs="Times New Roman"/>
        </w:rPr>
      </w:pPr>
    </w:p>
    <w:p w14:paraId="1A6981C3" w14:textId="77777777" w:rsidR="004C7361" w:rsidRDefault="004C7361" w:rsidP="004C7361">
      <w:pPr>
        <w:pStyle w:val="BodyText"/>
        <w:spacing w:before="6"/>
        <w:jc w:val="both"/>
        <w:rPr>
          <w:rFonts w:cs="Times New Roman"/>
        </w:rPr>
      </w:pPr>
    </w:p>
    <w:p w14:paraId="5CA3E1E4" w14:textId="77777777" w:rsidR="004C7361" w:rsidRDefault="004C7361" w:rsidP="004C7361">
      <w:pPr>
        <w:pStyle w:val="BodyText"/>
        <w:spacing w:before="6"/>
        <w:jc w:val="both"/>
        <w:rPr>
          <w:rFonts w:cs="Times New Roman"/>
        </w:rPr>
      </w:pPr>
    </w:p>
    <w:p w14:paraId="161DCFAE" w14:textId="77777777" w:rsidR="004C7361" w:rsidRPr="004C7361" w:rsidRDefault="004C7361" w:rsidP="004C7361">
      <w:pPr>
        <w:pStyle w:val="BodyText"/>
        <w:spacing w:before="6"/>
        <w:jc w:val="both"/>
        <w:rPr>
          <w:sz w:val="28"/>
        </w:rPr>
        <w:sectPr w:rsidR="004C7361" w:rsidRPr="004C7361" w:rsidSect="006B3A0D">
          <w:headerReference w:type="default" r:id="rId31"/>
          <w:footerReference w:type="default" r:id="rId32"/>
          <w:pgSz w:w="11900" w:h="16850"/>
          <w:pgMar w:top="1440" w:right="1800" w:bottom="1440" w:left="1800" w:header="913" w:footer="1030" w:gutter="0"/>
          <w:cols w:space="720"/>
          <w:docGrid w:linePitch="299"/>
        </w:sectPr>
      </w:pPr>
    </w:p>
    <w:p w14:paraId="10B5169D" w14:textId="77777777" w:rsidR="00DF17FA" w:rsidRDefault="00DF17FA" w:rsidP="00DF17FA">
      <w:pPr>
        <w:pStyle w:val="BodyText"/>
        <w:spacing w:before="6"/>
        <w:jc w:val="both"/>
        <w:rPr>
          <w:sz w:val="19"/>
        </w:rPr>
      </w:pPr>
    </w:p>
    <w:p w14:paraId="0E3134B1" w14:textId="77777777" w:rsidR="003123B3" w:rsidRDefault="003123B3" w:rsidP="00DF17FA">
      <w:pPr>
        <w:pStyle w:val="BodyText"/>
        <w:spacing w:before="6"/>
        <w:jc w:val="both"/>
        <w:rPr>
          <w:sz w:val="19"/>
        </w:rPr>
      </w:pPr>
    </w:p>
    <w:p w14:paraId="10BF31DC" w14:textId="77777777" w:rsidR="003123B3" w:rsidRDefault="003123B3" w:rsidP="00DF17FA">
      <w:pPr>
        <w:pStyle w:val="BodyText"/>
        <w:spacing w:before="6"/>
        <w:jc w:val="both"/>
        <w:rPr>
          <w:sz w:val="19"/>
        </w:rPr>
      </w:pPr>
    </w:p>
    <w:p w14:paraId="11E88A4F" w14:textId="77777777" w:rsidR="00281332" w:rsidRDefault="00281332" w:rsidP="00DF17FA">
      <w:pPr>
        <w:pStyle w:val="BodyText"/>
        <w:spacing w:before="6"/>
        <w:jc w:val="both"/>
        <w:rPr>
          <w:sz w:val="19"/>
        </w:rPr>
      </w:pPr>
    </w:p>
    <w:p w14:paraId="210EB3D2" w14:textId="77777777" w:rsidR="00281332" w:rsidRDefault="00281332" w:rsidP="00DF17FA">
      <w:pPr>
        <w:pStyle w:val="BodyText"/>
        <w:spacing w:before="6"/>
        <w:jc w:val="both"/>
        <w:rPr>
          <w:sz w:val="19"/>
        </w:rPr>
      </w:pPr>
    </w:p>
    <w:p w14:paraId="4C153ED4" w14:textId="77777777" w:rsidR="00281332" w:rsidRDefault="00281332" w:rsidP="00DF17FA">
      <w:pPr>
        <w:pStyle w:val="BodyText"/>
        <w:spacing w:before="6"/>
        <w:jc w:val="both"/>
        <w:rPr>
          <w:sz w:val="19"/>
        </w:rPr>
      </w:pPr>
    </w:p>
    <w:p w14:paraId="6618260D" w14:textId="77777777" w:rsidR="00281332" w:rsidRDefault="00281332" w:rsidP="00DF17FA">
      <w:pPr>
        <w:pStyle w:val="BodyText"/>
        <w:spacing w:before="6"/>
        <w:jc w:val="both"/>
        <w:rPr>
          <w:sz w:val="19"/>
        </w:rPr>
      </w:pPr>
    </w:p>
    <w:p w14:paraId="4778B529" w14:textId="77777777" w:rsidR="003123B3" w:rsidRDefault="003123B3" w:rsidP="00DF17FA">
      <w:pPr>
        <w:pStyle w:val="BodyText"/>
        <w:spacing w:before="6"/>
        <w:jc w:val="both"/>
        <w:rPr>
          <w:sz w:val="19"/>
        </w:rPr>
      </w:pPr>
    </w:p>
    <w:p w14:paraId="7CCACA12" w14:textId="77777777" w:rsidR="003123B3" w:rsidRDefault="003123B3" w:rsidP="00DF17FA">
      <w:pPr>
        <w:pStyle w:val="BodyText"/>
        <w:spacing w:before="6"/>
        <w:jc w:val="both"/>
        <w:rPr>
          <w:sz w:val="19"/>
        </w:rPr>
      </w:pPr>
    </w:p>
    <w:p w14:paraId="0AB70F20" w14:textId="77777777" w:rsidR="003123B3" w:rsidRDefault="003123B3" w:rsidP="00DF17FA">
      <w:pPr>
        <w:pStyle w:val="BodyText"/>
        <w:spacing w:before="6"/>
        <w:jc w:val="both"/>
        <w:rPr>
          <w:sz w:val="19"/>
        </w:rPr>
      </w:pPr>
    </w:p>
    <w:p w14:paraId="2BCBF865" w14:textId="77777777" w:rsidR="003123B3" w:rsidRPr="006B3A0D" w:rsidRDefault="003123B3" w:rsidP="00DF17FA">
      <w:pPr>
        <w:pStyle w:val="BodyText"/>
        <w:spacing w:before="6"/>
        <w:jc w:val="both"/>
        <w:rPr>
          <w:sz w:val="19"/>
        </w:rPr>
      </w:pPr>
    </w:p>
    <w:bookmarkStart w:id="157" w:name="_TOC_250235"/>
    <w:bookmarkStart w:id="158" w:name="_Toc511314955"/>
    <w:bookmarkStart w:id="159" w:name="_Toc123720212"/>
    <w:bookmarkEnd w:id="157"/>
    <w:p w14:paraId="4B051641" w14:textId="46BA1033" w:rsidR="00DF17FA" w:rsidRPr="006B3A0D" w:rsidRDefault="00752A3F" w:rsidP="003123B3">
      <w:pPr>
        <w:pStyle w:val="Title"/>
        <w:rPr>
          <w:sz w:val="14"/>
        </w:rPr>
      </w:pPr>
      <w:r>
        <w:rPr>
          <w:noProof/>
        </w:rPr>
        <w:lastRenderedPageBreak/>
        <mc:AlternateContent>
          <mc:Choice Requires="wps">
            <w:drawing>
              <wp:anchor distT="4294967295" distB="4294967295" distL="0" distR="0" simplePos="0" relativeHeight="251685376" behindDoc="0" locked="0" layoutInCell="1" allowOverlap="1" wp14:anchorId="4E7568FE" wp14:editId="782706D1">
                <wp:simplePos x="0" y="0"/>
                <wp:positionH relativeFrom="page">
                  <wp:posOffset>1006475</wp:posOffset>
                </wp:positionH>
                <wp:positionV relativeFrom="paragraph">
                  <wp:posOffset>5715</wp:posOffset>
                </wp:positionV>
                <wp:extent cx="5307330" cy="0"/>
                <wp:effectExtent l="0" t="0" r="1270" b="0"/>
                <wp:wrapTopAndBottom/>
                <wp:docPr id="4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1">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DBC1" id="Line 175" o:spid="_x0000_s1026" style="position:absolute;z-index:2516853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9.25pt,.45pt" to="49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" strokecolor="#4f81bc" strokeweight=".33864mm">
                <o:lock v:ext="edit" shapetype="f"/>
                <w10:wrap type="topAndBottom" anchorx="page"/>
              </v:line>
            </w:pict>
          </mc:Fallback>
        </mc:AlternateContent>
      </w:r>
      <w:r w:rsidR="00DF17FA" w:rsidRPr="006B3A0D">
        <w:t>DMS: 702 Direct, Indirect, &amp; Auxiliary Dental Materials</w:t>
      </w:r>
      <w:bookmarkEnd w:id="158"/>
      <w:bookmarkEnd w:id="159"/>
    </w:p>
    <w:p w14:paraId="1D33941B" w14:textId="77777777" w:rsidR="00DF17FA" w:rsidRPr="006B3A0D" w:rsidRDefault="00DF17FA" w:rsidP="003123B3">
      <w:pPr>
        <w:pStyle w:val="Subtitle"/>
      </w:pPr>
      <w:r w:rsidRPr="006B3A0D">
        <w:t>(1+1 Credit Hrs)</w:t>
      </w:r>
    </w:p>
    <w:p w14:paraId="5EC59724" w14:textId="6B0C57CE" w:rsidR="00DF17FA" w:rsidRPr="006B3A0D" w:rsidRDefault="00DF17FA" w:rsidP="003123B3">
      <w:pPr>
        <w:pStyle w:val="Heading1"/>
      </w:pPr>
      <w:bookmarkStart w:id="160" w:name="_TOC_250234"/>
      <w:bookmarkStart w:id="161" w:name="_Toc511314956"/>
      <w:bookmarkStart w:id="162" w:name="_Toc123720213"/>
      <w:r w:rsidRPr="006B3A0D">
        <w:t>Course</w:t>
      </w:r>
      <w:bookmarkEnd w:id="160"/>
      <w:r w:rsidR="00752A3F">
        <w:t xml:space="preserve"> </w:t>
      </w:r>
      <w:r w:rsidRPr="006B3A0D">
        <w:t>Objectives:</w:t>
      </w:r>
      <w:bookmarkEnd w:id="161"/>
      <w:bookmarkEnd w:id="162"/>
    </w:p>
    <w:p w14:paraId="5D4416EB" w14:textId="77777777" w:rsidR="00DF17FA" w:rsidRPr="003123B3" w:rsidRDefault="00DF17FA" w:rsidP="00DF17FA">
      <w:pPr>
        <w:pStyle w:val="BodyText"/>
        <w:spacing w:before="6"/>
        <w:jc w:val="both"/>
        <w:rPr>
          <w:rFonts w:cs="Times New Roman"/>
        </w:rPr>
      </w:pPr>
      <w:r w:rsidRPr="003123B3">
        <w:rPr>
          <w:rFonts w:cs="Times New Roman"/>
        </w:rPr>
        <w:t xml:space="preserve">     Upon completion, of </w:t>
      </w:r>
      <w:r w:rsidRPr="003123B3">
        <w:rPr>
          <w:rFonts w:cs="Times New Roman"/>
          <w:noProof/>
        </w:rPr>
        <w:t>course,</w:t>
      </w:r>
      <w:r w:rsidRPr="003123B3">
        <w:rPr>
          <w:rFonts w:cs="Times New Roman"/>
        </w:rPr>
        <w:t xml:space="preserve"> the students should be able to:</w:t>
      </w:r>
    </w:p>
    <w:p w14:paraId="18302338"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Understand and interpret various impression materials</w:t>
      </w:r>
    </w:p>
    <w:p w14:paraId="09C3D9C3"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Know the basics of gypsum products and its use in dentistry</w:t>
      </w:r>
    </w:p>
    <w:p w14:paraId="3985CD14"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Comprehend knowledge about dental waxes, casting investments, and casting procedures</w:t>
      </w:r>
    </w:p>
    <w:p w14:paraId="5D195DCB"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 xml:space="preserve">Have basic </w:t>
      </w:r>
      <w:r w:rsidRPr="003123B3">
        <w:rPr>
          <w:rFonts w:cs="Times New Roman"/>
          <w:noProof/>
        </w:rPr>
        <w:t>knowledge</w:t>
      </w:r>
      <w:r w:rsidRPr="003123B3">
        <w:rPr>
          <w:rFonts w:cs="Times New Roman"/>
        </w:rPr>
        <w:t xml:space="preserve"> of materials and processes for cutting, grinding, finishing and polishing</w:t>
      </w:r>
    </w:p>
    <w:p w14:paraId="3130134F"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Understand the process of bonding and use of bonding agents</w:t>
      </w:r>
    </w:p>
    <w:p w14:paraId="1C617A05"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 xml:space="preserve">Comprehend the knowledge about </w:t>
      </w:r>
      <w:r w:rsidRPr="003123B3">
        <w:rPr>
          <w:rFonts w:cs="Times New Roman"/>
          <w:noProof/>
        </w:rPr>
        <w:t>resin-based</w:t>
      </w:r>
      <w:r w:rsidRPr="003123B3">
        <w:rPr>
          <w:rFonts w:cs="Times New Roman"/>
        </w:rPr>
        <w:t xml:space="preserve"> composites</w:t>
      </w:r>
    </w:p>
    <w:p w14:paraId="6292CDC2"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 xml:space="preserve">Comprehend the </w:t>
      </w:r>
      <w:r w:rsidRPr="003123B3">
        <w:rPr>
          <w:rFonts w:cs="Times New Roman"/>
          <w:noProof/>
        </w:rPr>
        <w:t>knowledge</w:t>
      </w:r>
      <w:r w:rsidRPr="003123B3">
        <w:rPr>
          <w:rFonts w:cs="Times New Roman"/>
        </w:rPr>
        <w:t xml:space="preserve"> of indications, </w:t>
      </w:r>
      <w:r w:rsidRPr="003123B3">
        <w:rPr>
          <w:rFonts w:cs="Times New Roman"/>
          <w:noProof/>
        </w:rPr>
        <w:t>uses</w:t>
      </w:r>
      <w:r w:rsidRPr="003123B3">
        <w:rPr>
          <w:rFonts w:cs="Times New Roman"/>
        </w:rPr>
        <w:t xml:space="preserve">, properties, and clinical applications of dental </w:t>
      </w:r>
      <w:r w:rsidRPr="003123B3">
        <w:rPr>
          <w:rFonts w:cs="Times New Roman"/>
          <w:noProof/>
        </w:rPr>
        <w:t>cement</w:t>
      </w:r>
      <w:r w:rsidRPr="003123B3">
        <w:rPr>
          <w:rFonts w:cs="Times New Roman"/>
        </w:rPr>
        <w:t>.</w:t>
      </w:r>
    </w:p>
    <w:p w14:paraId="34EC714E"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 xml:space="preserve">Know the basics of dental amalgam, its uses, applications, and </w:t>
      </w:r>
      <w:r w:rsidRPr="003123B3">
        <w:rPr>
          <w:rFonts w:cs="Times New Roman"/>
          <w:noProof/>
        </w:rPr>
        <w:t>shortcomings</w:t>
      </w:r>
    </w:p>
    <w:p w14:paraId="6DC39167"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Understand and interpret dental casting alloys, metal joining and wrought alloys</w:t>
      </w:r>
    </w:p>
    <w:p w14:paraId="02AE14FB"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bCs/>
        </w:rPr>
        <w:t>Know the basics of dental ceramics, and its application in dentistry</w:t>
      </w:r>
    </w:p>
    <w:p w14:paraId="6B679EB3"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Understand prosthetic polymers, and resins</w:t>
      </w:r>
    </w:p>
    <w:p w14:paraId="014017BE" w14:textId="77777777" w:rsidR="00DF17FA" w:rsidRPr="003123B3" w:rsidRDefault="00DF17FA" w:rsidP="009E3C4F">
      <w:pPr>
        <w:pStyle w:val="BodyText"/>
        <w:widowControl w:val="0"/>
        <w:numPr>
          <w:ilvl w:val="0"/>
          <w:numId w:val="205"/>
        </w:numPr>
        <w:autoSpaceDE w:val="0"/>
        <w:autoSpaceDN w:val="0"/>
        <w:spacing w:before="6" w:after="0" w:line="240" w:lineRule="auto"/>
        <w:jc w:val="both"/>
        <w:rPr>
          <w:rFonts w:cs="Times New Roman"/>
        </w:rPr>
      </w:pPr>
      <w:r w:rsidRPr="003123B3">
        <w:rPr>
          <w:rFonts w:cs="Times New Roman"/>
        </w:rPr>
        <w:t>Comprehend the knowledge about dental implants and its interactions with human tissues</w:t>
      </w:r>
    </w:p>
    <w:p w14:paraId="12DB8ED8" w14:textId="53916D86" w:rsidR="00DF17FA" w:rsidRPr="006B3A0D" w:rsidRDefault="00DF17FA" w:rsidP="003123B3">
      <w:pPr>
        <w:pStyle w:val="Heading1"/>
      </w:pPr>
      <w:bookmarkStart w:id="163" w:name="_TOC_250233"/>
      <w:bookmarkStart w:id="164" w:name="_Toc511314957"/>
      <w:bookmarkStart w:id="165" w:name="_Toc123720214"/>
      <w:r w:rsidRPr="006B3A0D">
        <w:t>Course</w:t>
      </w:r>
      <w:bookmarkEnd w:id="163"/>
      <w:r w:rsidR="00752A3F">
        <w:t xml:space="preserve"> </w:t>
      </w:r>
      <w:r w:rsidRPr="006B3A0D">
        <w:t>Contents:</w:t>
      </w:r>
      <w:bookmarkEnd w:id="164"/>
      <w:bookmarkEnd w:id="165"/>
    </w:p>
    <w:p w14:paraId="0C03BE81" w14:textId="77777777" w:rsidR="00DF17FA" w:rsidRPr="003123B3" w:rsidRDefault="00DF17FA" w:rsidP="00DF17FA">
      <w:pPr>
        <w:pStyle w:val="BodyText"/>
        <w:spacing w:before="6"/>
        <w:jc w:val="both"/>
        <w:rPr>
          <w:rFonts w:cs="Times New Roman"/>
        </w:rPr>
      </w:pPr>
      <w:r w:rsidRPr="003123B3">
        <w:rPr>
          <w:rFonts w:cs="Times New Roman"/>
        </w:rPr>
        <w:t>The course contents will include:</w:t>
      </w:r>
    </w:p>
    <w:p w14:paraId="06B0052A" w14:textId="77777777" w:rsidR="00DF17FA" w:rsidRPr="003123B3" w:rsidRDefault="00DF17FA" w:rsidP="00DF17FA">
      <w:pPr>
        <w:pStyle w:val="BodyText"/>
        <w:spacing w:before="6"/>
        <w:ind w:left="106"/>
        <w:jc w:val="both"/>
        <w:rPr>
          <w:rFonts w:cs="Times New Roman"/>
          <w:noProof/>
        </w:rPr>
      </w:pPr>
      <w:r w:rsidRPr="003123B3">
        <w:rPr>
          <w:rFonts w:cs="Times New Roman"/>
          <w:noProof/>
        </w:rPr>
        <w:t>Classification of impression materials, Elastomeric impression materials its making and properties, Hydrocolloids, Inelastic impression materials, Production of gypsum products, Setting of gypsum products, setting expansion and strength of set gypsum products, Types of gypsum products, Manipulation of gypsum products, Types of inlay waxes, Composition of dental waxes, Desirable properties of wax, Flow and thermal properties of dental wax, Manipulation of inlay wax, Wax distortion, Speciality waxes, Gypsum bonded investment, Phosphate bonded investment, Ethyl silicate bonded investment, Clinical evaluation of casting fit, Compensation for solidification shrinkage, Preparation of the master die, Variables and principles of optimal sprue design, Casting ring liner, Investing and casting procedure, Causes of defective castings, Applications of abrasives in dentistry, Benefits of finishing and polishing restorative materials, Principles of cutting, grinding, finishing and polishing, Abrasion and erosion, Abrasive instrument design, Types of abrasives, Finishing and polishing procedures, Dentifrices.</w:t>
      </w:r>
    </w:p>
    <w:p w14:paraId="29C2D11F" w14:textId="77777777" w:rsidR="00DF17FA" w:rsidRPr="003123B3" w:rsidRDefault="00DF17FA" w:rsidP="00DF17FA">
      <w:pPr>
        <w:pStyle w:val="BodyText"/>
        <w:spacing w:before="6"/>
        <w:ind w:left="106"/>
        <w:jc w:val="both"/>
        <w:rPr>
          <w:rFonts w:cs="Times New Roman"/>
        </w:rPr>
      </w:pPr>
      <w:r w:rsidRPr="003123B3">
        <w:rPr>
          <w:rFonts w:cs="Times New Roman"/>
          <w:noProof/>
        </w:rPr>
        <w:t xml:space="preserve">Applications of bonding, Mechanisms of adhesion, Smear layer, Acid etch technique, Dentine bonding agents, Luting agents and resin cements, orthodontic bracket bonding resins, Root canal sealers, Glass ionomer restoratives, Amalgam bonding, Pit and fissure sealants, History, applications, and classification of resin based composite, Composition and function of composites, Properties of resin based </w:t>
      </w:r>
      <w:r w:rsidRPr="003123B3">
        <w:rPr>
          <w:rFonts w:cs="Times New Roman"/>
          <w:noProof/>
        </w:rPr>
        <w:lastRenderedPageBreak/>
        <w:t>composites, Finishing and repair of composites, Acid etching, Use of composites for resin veneers, Selection criteria for posterior  composites, Innovations in dental composites, Cement for luting, pulp protection, and restoratives, Zinc phosphate cement, Zinc polycarboxylate cement, Glass ionomer cement, Metal reinforced glass ionomer cement, High viscosity glass ionomer cement, Resin modified glass ionomer cement, calcium aluminate glass ionomer cements, Compomer, Resin cements, Zinc oxide eugenol cements, Mineral trioxide aggregate cements, root canal sealers, Calcium phosphate cements, Fluoride releasing materials, Amalgam alloys, Amalgamation, Clinical manipulation of amalgam for restorations, Properties of amalgam, Clinical performance of amalgam restorations,  Safety of amalgam fillings.</w:t>
      </w:r>
    </w:p>
    <w:p w14:paraId="31DD5E94" w14:textId="77777777" w:rsidR="00DF17FA" w:rsidRPr="003123B3" w:rsidRDefault="00DF17FA" w:rsidP="00DF17FA">
      <w:pPr>
        <w:pStyle w:val="BodyText"/>
        <w:spacing w:before="6"/>
        <w:ind w:left="106"/>
        <w:jc w:val="both"/>
        <w:rPr>
          <w:rFonts w:cs="Times New Roman"/>
        </w:rPr>
      </w:pPr>
      <w:r w:rsidRPr="003123B3">
        <w:rPr>
          <w:rFonts w:cs="Times New Roman"/>
          <w:noProof/>
        </w:rPr>
        <w:t>Classification of dental casting alloys, Desirable properties of dental casting alloys, Functional mechanical properties of casting alloys, Alloys for all metal prostheses, Alloys for metal ceramic prostheses, Alloys for removable partial dentures, Alternative technologies for fabricating prostheses, Biological hazards of base metal alloys, Joining of dental alloys, Deformation of metals, Effects of annealing wrought metal, Stainless steel alloys, Cobalt chromium nickel alloys, Nickel titanium alloys, Beta titanium alloys, Additional wrought alloys, Direct filling gold, Applications of ceramics in dentistry, Classification of dental ceramics, Metal ceramic systems (Fabrication, Composition, Properties), Cast metal for metal ceramic prostheses, Technical aspects of metal ceramic products, Methods for strengthening ceramics, All ceramic systems, CAD-CAM processing of ceramics, Abrasiveness of dental ceramics, Clinical performance of all ceramic restorations, Porcelain denture teeth, Ceramic veneers, inlays, and onlays, Analysis of fractures, Principles governing the selection of dental ceramics, Ident Ceram system, Denture and denture base resins, Acrylic resins, Heat activated denture base resins, Light activated denture base resins, Chemically activated denture base resins, Physical properties of denture base resins, Miscellaneous resins and techniques, Resin teeth for prosthetic applications, Classification of implants, Implant components, Evaluation of clinical success, Implant biomaterials, Biocompatibility of implants, Biomechanics.</w:t>
      </w:r>
    </w:p>
    <w:p w14:paraId="14821A77" w14:textId="77777777" w:rsidR="00DF17FA" w:rsidRPr="006B3A0D" w:rsidRDefault="00DF17FA" w:rsidP="003123B3">
      <w:pPr>
        <w:pStyle w:val="Heading2"/>
      </w:pPr>
      <w:bookmarkStart w:id="166" w:name="_TOC_250232"/>
      <w:bookmarkStart w:id="167" w:name="_Toc511314958"/>
      <w:bookmarkStart w:id="168" w:name="_Toc123720215"/>
      <w:r w:rsidRPr="006B3A0D">
        <w:t xml:space="preserve">Books </w:t>
      </w:r>
      <w:bookmarkEnd w:id="166"/>
      <w:r w:rsidRPr="006B3A0D">
        <w:t>Recommended:</w:t>
      </w:r>
      <w:bookmarkEnd w:id="167"/>
      <w:bookmarkEnd w:id="168"/>
    </w:p>
    <w:p w14:paraId="5E3DF606" w14:textId="77777777" w:rsidR="00DF17FA" w:rsidRPr="004C7361" w:rsidRDefault="00DF17FA" w:rsidP="00DF17FA">
      <w:pPr>
        <w:pStyle w:val="BodyText"/>
        <w:spacing w:before="6"/>
        <w:ind w:left="106"/>
        <w:jc w:val="both"/>
        <w:rPr>
          <w:rFonts w:cs="Times New Roman"/>
        </w:rPr>
      </w:pPr>
      <w:r w:rsidRPr="004C7361">
        <w:rPr>
          <w:rFonts w:cs="Times New Roman"/>
        </w:rPr>
        <w:t>1.     Applied Dental Materials by John F. McCabe &amp; W.J. Walls: Latest Ed.</w:t>
      </w:r>
    </w:p>
    <w:p w14:paraId="0A141B83" w14:textId="77777777" w:rsidR="00DF17FA" w:rsidRPr="004C7361" w:rsidRDefault="00DF17FA" w:rsidP="00DF17FA">
      <w:pPr>
        <w:pStyle w:val="BodyText"/>
        <w:spacing w:before="6"/>
        <w:ind w:left="106"/>
        <w:jc w:val="both"/>
        <w:rPr>
          <w:rFonts w:cs="Times New Roman"/>
        </w:rPr>
      </w:pPr>
      <w:r w:rsidRPr="004C7361">
        <w:rPr>
          <w:rFonts w:cs="Times New Roman"/>
        </w:rPr>
        <w:t>2.     Dental materials and their selection, by William J.O’ Brien: Latest Ed.</w:t>
      </w:r>
    </w:p>
    <w:p w14:paraId="40702BDC" w14:textId="77777777" w:rsidR="00DF17FA" w:rsidRPr="004C7361" w:rsidRDefault="00DF17FA" w:rsidP="00DF17FA">
      <w:pPr>
        <w:pStyle w:val="BodyText"/>
        <w:spacing w:before="6"/>
        <w:ind w:left="106"/>
        <w:jc w:val="both"/>
        <w:rPr>
          <w:rFonts w:cs="Times New Roman"/>
        </w:rPr>
      </w:pPr>
      <w:r w:rsidRPr="004C7361">
        <w:rPr>
          <w:rFonts w:cs="Times New Roman"/>
        </w:rPr>
        <w:t>3.      Introduction to Dental Materials, by Richard Van Noort: Latest Ed.</w:t>
      </w:r>
    </w:p>
    <w:p w14:paraId="2A4F6466" w14:textId="77777777" w:rsidR="00DF17FA" w:rsidRPr="004C7361" w:rsidRDefault="00DF17FA" w:rsidP="00DF17FA">
      <w:pPr>
        <w:pStyle w:val="BodyText"/>
        <w:spacing w:before="6"/>
        <w:ind w:left="106"/>
        <w:jc w:val="both"/>
        <w:rPr>
          <w:rFonts w:cs="Times New Roman"/>
        </w:rPr>
      </w:pPr>
      <w:r w:rsidRPr="004C7361">
        <w:rPr>
          <w:rFonts w:cs="Times New Roman"/>
        </w:rPr>
        <w:t>4.     Restorative Dental Materials, by R.G. Craig: Latest Ed.</w:t>
      </w:r>
    </w:p>
    <w:p w14:paraId="42CB6FDA" w14:textId="77777777" w:rsidR="00DF17FA" w:rsidRPr="004C7361" w:rsidRDefault="00DF17FA" w:rsidP="00DF17FA">
      <w:pPr>
        <w:pStyle w:val="BodyText"/>
        <w:spacing w:before="6"/>
        <w:ind w:left="106"/>
        <w:jc w:val="both"/>
        <w:rPr>
          <w:rFonts w:cs="Times New Roman"/>
        </w:rPr>
      </w:pPr>
      <w:r w:rsidRPr="004C7361">
        <w:rPr>
          <w:rFonts w:cs="Times New Roman"/>
        </w:rPr>
        <w:t>5.     Phillip’s Science of Dental Materials. Edited by K.J. Anusavice, Publisher Saunders: Latest Ed.</w:t>
      </w:r>
    </w:p>
    <w:p w14:paraId="118ECD06" w14:textId="77777777" w:rsidR="00DF17FA" w:rsidRPr="004C7361" w:rsidRDefault="00DF17FA" w:rsidP="00DF17FA">
      <w:pPr>
        <w:pStyle w:val="BodyText"/>
        <w:spacing w:before="6"/>
        <w:ind w:left="106"/>
        <w:jc w:val="both"/>
        <w:rPr>
          <w:rFonts w:cs="Times New Roman"/>
        </w:rPr>
      </w:pPr>
      <w:r w:rsidRPr="004C7361">
        <w:rPr>
          <w:rFonts w:cs="Times New Roman"/>
        </w:rPr>
        <w:t>6.     Materials Science for Dentistry, by B W Darvell: Latest Ed.</w:t>
      </w:r>
    </w:p>
    <w:p w14:paraId="2E5C15F4" w14:textId="77777777" w:rsidR="00DF17FA" w:rsidRPr="004C7361" w:rsidRDefault="00DF17FA" w:rsidP="00DF17FA">
      <w:pPr>
        <w:pStyle w:val="BodyText"/>
        <w:spacing w:before="6"/>
        <w:ind w:left="106"/>
        <w:jc w:val="both"/>
        <w:rPr>
          <w:rFonts w:cs="Times New Roman"/>
        </w:rPr>
      </w:pPr>
      <w:r w:rsidRPr="004C7361">
        <w:rPr>
          <w:rFonts w:cs="Times New Roman"/>
        </w:rPr>
        <w:t>7.     Biomaterials: An Introduction, by Joan Park &amp; R.S. Lakes, Springer: Latest Ed.</w:t>
      </w:r>
    </w:p>
    <w:p w14:paraId="1DC30304" w14:textId="77777777" w:rsidR="00DF17FA" w:rsidRPr="004C7361" w:rsidRDefault="00DF17FA" w:rsidP="00DF17FA">
      <w:pPr>
        <w:pStyle w:val="BodyText"/>
        <w:spacing w:before="6"/>
        <w:ind w:left="106"/>
        <w:jc w:val="both"/>
        <w:rPr>
          <w:rFonts w:cs="Times New Roman"/>
        </w:rPr>
      </w:pPr>
      <w:r w:rsidRPr="004C7361">
        <w:rPr>
          <w:rFonts w:cs="Times New Roman"/>
        </w:rPr>
        <w:t>8.     Biocompatibility of Dental Materials by GottfrideSchmalz&amp;DortheArenholt: Latest Ed.</w:t>
      </w:r>
    </w:p>
    <w:p w14:paraId="5D576DF8" w14:textId="77777777" w:rsidR="00DF17FA" w:rsidRPr="004C7361" w:rsidRDefault="00DF17FA" w:rsidP="00DF17FA">
      <w:pPr>
        <w:pStyle w:val="BodyText"/>
        <w:spacing w:before="6"/>
        <w:ind w:left="106"/>
        <w:jc w:val="both"/>
        <w:rPr>
          <w:rFonts w:cs="Times New Roman"/>
        </w:rPr>
      </w:pPr>
      <w:r w:rsidRPr="004C7361">
        <w:rPr>
          <w:rFonts w:cs="Times New Roman"/>
        </w:rPr>
        <w:t>9.     Dental Materials in Vivo; aging and related phenomena by George Eliades: Latest Ed.</w:t>
      </w:r>
    </w:p>
    <w:p w14:paraId="7E22A1CD" w14:textId="77777777" w:rsidR="00DF17FA" w:rsidRPr="004C7361" w:rsidRDefault="00DF17FA" w:rsidP="009E3C4F">
      <w:pPr>
        <w:pStyle w:val="BodyText"/>
        <w:widowControl w:val="0"/>
        <w:numPr>
          <w:ilvl w:val="0"/>
          <w:numId w:val="210"/>
        </w:numPr>
        <w:autoSpaceDE w:val="0"/>
        <w:autoSpaceDN w:val="0"/>
        <w:spacing w:before="6" w:after="0" w:line="240" w:lineRule="auto"/>
        <w:ind w:left="423"/>
        <w:jc w:val="both"/>
        <w:rPr>
          <w:rFonts w:cs="Times New Roman"/>
        </w:rPr>
      </w:pPr>
      <w:r w:rsidRPr="004C7361">
        <w:rPr>
          <w:rFonts w:cs="Times New Roman"/>
        </w:rPr>
        <w:lastRenderedPageBreak/>
        <w:t xml:space="preserve">  Dental Hard Tissue and Bonding by G.Eliades, D.C Wates, </w:t>
      </w:r>
      <w:r w:rsidRPr="004C7361">
        <w:rPr>
          <w:rFonts w:cs="Times New Roman"/>
          <w:noProof/>
        </w:rPr>
        <w:t>and</w:t>
      </w:r>
      <w:r w:rsidRPr="004C7361">
        <w:rPr>
          <w:rFonts w:cs="Times New Roman"/>
        </w:rPr>
        <w:t xml:space="preserve"> T. Eliades: Latest Ed.</w:t>
      </w:r>
    </w:p>
    <w:p w14:paraId="11A62618" w14:textId="77777777" w:rsidR="00DF17FA" w:rsidRPr="006B3A0D" w:rsidRDefault="00DF17FA" w:rsidP="003123B3">
      <w:pPr>
        <w:pStyle w:val="Heading2"/>
      </w:pPr>
      <w:bookmarkStart w:id="169" w:name="_Toc511314959"/>
      <w:bookmarkStart w:id="170" w:name="_Toc123720216"/>
      <w:r w:rsidRPr="006B3A0D">
        <w:t>Journals:</w:t>
      </w:r>
      <w:bookmarkEnd w:id="169"/>
      <w:bookmarkEnd w:id="170"/>
    </w:p>
    <w:p w14:paraId="2E101A7F" w14:textId="77777777" w:rsidR="004C7361" w:rsidRDefault="00DF17FA" w:rsidP="009E3C4F">
      <w:pPr>
        <w:pStyle w:val="BodyText"/>
        <w:numPr>
          <w:ilvl w:val="0"/>
          <w:numId w:val="231"/>
        </w:numPr>
        <w:spacing w:before="6"/>
        <w:jc w:val="both"/>
        <w:rPr>
          <w:rFonts w:cs="Times New Roman"/>
        </w:rPr>
      </w:pPr>
      <w:r w:rsidRPr="004C7361">
        <w:rPr>
          <w:rFonts w:cs="Times New Roman"/>
        </w:rPr>
        <w:t>1Journal of Adhesive Dentistry</w:t>
      </w:r>
    </w:p>
    <w:p w14:paraId="3AD54152" w14:textId="77777777" w:rsidR="004C7361" w:rsidRDefault="00DF17FA" w:rsidP="009E3C4F">
      <w:pPr>
        <w:pStyle w:val="BodyText"/>
        <w:numPr>
          <w:ilvl w:val="0"/>
          <w:numId w:val="231"/>
        </w:numPr>
        <w:spacing w:before="6"/>
        <w:jc w:val="both"/>
        <w:rPr>
          <w:rFonts w:cs="Times New Roman"/>
        </w:rPr>
      </w:pPr>
      <w:r w:rsidRPr="004C7361">
        <w:rPr>
          <w:rFonts w:cs="Times New Roman"/>
        </w:rPr>
        <w:t>Journal of</w:t>
      </w:r>
      <w:r w:rsidR="004C7361">
        <w:rPr>
          <w:rFonts w:cs="Times New Roman"/>
        </w:rPr>
        <w:t xml:space="preserve"> the American Dental Association</w:t>
      </w:r>
    </w:p>
    <w:p w14:paraId="2237AFB2" w14:textId="77777777" w:rsidR="004C7361" w:rsidRDefault="00DF17FA" w:rsidP="009E3C4F">
      <w:pPr>
        <w:pStyle w:val="BodyText"/>
        <w:numPr>
          <w:ilvl w:val="0"/>
          <w:numId w:val="231"/>
        </w:numPr>
        <w:spacing w:before="6"/>
        <w:jc w:val="both"/>
        <w:rPr>
          <w:rFonts w:cs="Times New Roman"/>
        </w:rPr>
      </w:pPr>
      <w:r w:rsidRPr="004C7361">
        <w:rPr>
          <w:rFonts w:cs="Times New Roman"/>
        </w:rPr>
        <w:t>Journal of Applied Oral Science</w:t>
      </w:r>
    </w:p>
    <w:p w14:paraId="4D5C0F63" w14:textId="77777777" w:rsidR="004C7361" w:rsidRDefault="00DF17FA" w:rsidP="009E3C4F">
      <w:pPr>
        <w:pStyle w:val="BodyText"/>
        <w:numPr>
          <w:ilvl w:val="0"/>
          <w:numId w:val="231"/>
        </w:numPr>
        <w:spacing w:before="6"/>
        <w:jc w:val="both"/>
        <w:rPr>
          <w:rFonts w:cs="Times New Roman"/>
        </w:rPr>
      </w:pPr>
      <w:r w:rsidRPr="004C7361">
        <w:rPr>
          <w:rFonts w:cs="Times New Roman"/>
        </w:rPr>
        <w:t>Journal of Dental Research</w:t>
      </w:r>
    </w:p>
    <w:p w14:paraId="5FC72CFE" w14:textId="0D2398E8" w:rsidR="004C7361" w:rsidRDefault="00DF17FA" w:rsidP="009E3C4F">
      <w:pPr>
        <w:pStyle w:val="BodyText"/>
        <w:numPr>
          <w:ilvl w:val="0"/>
          <w:numId w:val="231"/>
        </w:numPr>
        <w:spacing w:before="6"/>
        <w:jc w:val="both"/>
        <w:rPr>
          <w:rFonts w:cs="Times New Roman"/>
        </w:rPr>
      </w:pPr>
      <w:r w:rsidRPr="004C7361">
        <w:rPr>
          <w:rFonts w:cs="Times New Roman"/>
        </w:rPr>
        <w:t>Materials</w:t>
      </w:r>
      <w:r w:rsidR="00752A3F">
        <w:rPr>
          <w:rFonts w:cs="Times New Roman"/>
        </w:rPr>
        <w:t xml:space="preserve"> </w:t>
      </w:r>
      <w:r w:rsidRPr="004C7361">
        <w:rPr>
          <w:rFonts w:cs="Times New Roman"/>
        </w:rPr>
        <w:t>Biomaterials</w:t>
      </w:r>
    </w:p>
    <w:p w14:paraId="7715F8EB" w14:textId="77777777" w:rsidR="004C7361" w:rsidRDefault="00DF17FA" w:rsidP="009E3C4F">
      <w:pPr>
        <w:pStyle w:val="BodyText"/>
        <w:numPr>
          <w:ilvl w:val="0"/>
          <w:numId w:val="231"/>
        </w:numPr>
        <w:spacing w:before="6"/>
        <w:jc w:val="both"/>
        <w:rPr>
          <w:rFonts w:cs="Times New Roman"/>
        </w:rPr>
      </w:pPr>
      <w:r w:rsidRPr="004C7361">
        <w:rPr>
          <w:rFonts w:cs="Times New Roman"/>
        </w:rPr>
        <w:t xml:space="preserve">Acta </w:t>
      </w:r>
      <w:r w:rsidRPr="004C7361">
        <w:rPr>
          <w:rFonts w:cs="Times New Roman"/>
          <w:noProof/>
        </w:rPr>
        <w:t>biomaterialia</w:t>
      </w:r>
    </w:p>
    <w:p w14:paraId="20FB37C0" w14:textId="77777777" w:rsidR="00DF17FA" w:rsidRPr="004C7361" w:rsidRDefault="00DF17FA" w:rsidP="009E3C4F">
      <w:pPr>
        <w:pStyle w:val="BodyText"/>
        <w:numPr>
          <w:ilvl w:val="0"/>
          <w:numId w:val="231"/>
        </w:numPr>
        <w:spacing w:before="6"/>
        <w:rPr>
          <w:rFonts w:cs="Times New Roman"/>
        </w:rPr>
        <w:sectPr w:rsidR="00DF17FA" w:rsidRPr="004C7361" w:rsidSect="006B3A0D">
          <w:type w:val="continuous"/>
          <w:pgSz w:w="11900" w:h="16850"/>
          <w:pgMar w:top="1440" w:right="1800" w:bottom="1440" w:left="1800" w:header="913" w:footer="1030" w:gutter="0"/>
          <w:cols w:space="720"/>
        </w:sectPr>
      </w:pPr>
      <w:r w:rsidRPr="004C7361">
        <w:rPr>
          <w:rFonts w:cs="Times New Roman"/>
        </w:rPr>
        <w:t>Materials Science and Engineering: Part A, B, C</w:t>
      </w:r>
    </w:p>
    <w:p w14:paraId="60967546" w14:textId="77777777" w:rsidR="003123B3" w:rsidRPr="004C7361" w:rsidRDefault="003123B3">
      <w:pPr>
        <w:spacing w:line="276" w:lineRule="auto"/>
      </w:pPr>
      <w:r w:rsidRPr="004C7361">
        <w:br w:type="page"/>
      </w:r>
    </w:p>
    <w:bookmarkStart w:id="171" w:name="_Toc511314960"/>
    <w:bookmarkStart w:id="172" w:name="_TOC_250231"/>
    <w:bookmarkStart w:id="173" w:name="_Toc123720217"/>
    <w:p w14:paraId="071DE4EF" w14:textId="06F90042" w:rsidR="00DF17FA" w:rsidRPr="006B3A0D" w:rsidRDefault="00752A3F" w:rsidP="003123B3">
      <w:pPr>
        <w:pStyle w:val="Title"/>
        <w:rPr>
          <w:sz w:val="14"/>
        </w:rPr>
      </w:pPr>
      <w:r>
        <w:rPr>
          <w:noProof/>
        </w:rPr>
        <w:lastRenderedPageBreak/>
        <mc:AlternateContent>
          <mc:Choice Requires="wps">
            <w:drawing>
              <wp:anchor distT="4294967295" distB="4294967295" distL="0" distR="0" simplePos="0" relativeHeight="251686400" behindDoc="0" locked="0" layoutInCell="1" allowOverlap="1" wp14:anchorId="6BE3CCF6" wp14:editId="0917C2C4">
                <wp:simplePos x="0" y="0"/>
                <wp:positionH relativeFrom="page">
                  <wp:posOffset>912495</wp:posOffset>
                </wp:positionH>
                <wp:positionV relativeFrom="paragraph">
                  <wp:posOffset>6985</wp:posOffset>
                </wp:positionV>
                <wp:extent cx="5307330" cy="0"/>
                <wp:effectExtent l="0" t="0" r="1270" b="0"/>
                <wp:wrapTopAndBottom/>
                <wp:docPr id="41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733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34C31" id="Line 174" o:spid="_x0000_s1026" style="position:absolute;z-index:251686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1.85pt,.55pt" to="48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" strokecolor="#4f81bc" strokeweight=".96pt">
                <o:lock v:ext="edit" shapetype="f"/>
                <w10:wrap type="topAndBottom" anchorx="page"/>
              </v:line>
            </w:pict>
          </mc:Fallback>
        </mc:AlternateContent>
      </w:r>
      <w:r w:rsidR="00DF17FA" w:rsidRPr="006B3A0D">
        <w:t>DMS:</w:t>
      </w:r>
      <w:r w:rsidR="00DF17FA" w:rsidRPr="006B3A0D">
        <w:tab/>
      </w:r>
      <w:r w:rsidR="00DF17FA" w:rsidRPr="006B3A0D">
        <w:rPr>
          <w:spacing w:val="2"/>
        </w:rPr>
        <w:t xml:space="preserve">703 </w:t>
      </w:r>
      <w:r w:rsidR="00DF17FA" w:rsidRPr="006B3A0D">
        <w:t>Biocompatibility and Biological Interactions of Dental Materials</w:t>
      </w:r>
      <w:bookmarkEnd w:id="171"/>
      <w:bookmarkEnd w:id="172"/>
      <w:bookmarkEnd w:id="173"/>
    </w:p>
    <w:p w14:paraId="20E46AE2" w14:textId="77777777" w:rsidR="00DF17FA" w:rsidRPr="006B3A0D" w:rsidRDefault="00DF17FA" w:rsidP="003123B3">
      <w:pPr>
        <w:pStyle w:val="Subtitle"/>
      </w:pPr>
      <w:r w:rsidRPr="006B3A0D">
        <w:t>(1+1 Credit Hrs)</w:t>
      </w:r>
    </w:p>
    <w:p w14:paraId="75E53392" w14:textId="198B9236" w:rsidR="00DF17FA" w:rsidRPr="006B3A0D" w:rsidRDefault="00DF17FA" w:rsidP="003123B3">
      <w:pPr>
        <w:pStyle w:val="Heading1"/>
      </w:pPr>
      <w:bookmarkStart w:id="174" w:name="_TOC_250230"/>
      <w:bookmarkStart w:id="175" w:name="_Toc511314961"/>
      <w:bookmarkStart w:id="176" w:name="_Toc123720218"/>
      <w:r w:rsidRPr="006B3A0D">
        <w:t>Course</w:t>
      </w:r>
      <w:bookmarkEnd w:id="174"/>
      <w:r w:rsidR="00752A3F">
        <w:t xml:space="preserve"> </w:t>
      </w:r>
      <w:r w:rsidRPr="006B3A0D">
        <w:t>Objectives:</w:t>
      </w:r>
      <w:bookmarkEnd w:id="175"/>
      <w:bookmarkEnd w:id="176"/>
    </w:p>
    <w:p w14:paraId="74F84F36" w14:textId="77777777" w:rsidR="00DF17FA" w:rsidRPr="003123B3" w:rsidRDefault="00DF17FA" w:rsidP="00DF17FA">
      <w:pPr>
        <w:pStyle w:val="BodyText"/>
        <w:spacing w:before="2"/>
        <w:ind w:left="400"/>
        <w:jc w:val="both"/>
      </w:pPr>
      <w:r w:rsidRPr="003123B3">
        <w:t>To understand:</w:t>
      </w:r>
    </w:p>
    <w:p w14:paraId="7503CF76" w14:textId="77777777" w:rsidR="00DF17FA" w:rsidRPr="003123B3" w:rsidRDefault="00DF17FA" w:rsidP="009E3C4F">
      <w:pPr>
        <w:pStyle w:val="BodyText"/>
        <w:widowControl w:val="0"/>
        <w:numPr>
          <w:ilvl w:val="0"/>
          <w:numId w:val="206"/>
        </w:numPr>
        <w:autoSpaceDE w:val="0"/>
        <w:autoSpaceDN w:val="0"/>
        <w:spacing w:before="6" w:after="0" w:line="240" w:lineRule="auto"/>
        <w:jc w:val="both"/>
        <w:rPr>
          <w:rFonts w:cs="Times New Roman"/>
        </w:rPr>
      </w:pPr>
      <w:r w:rsidRPr="003123B3">
        <w:rPr>
          <w:rFonts w:cs="Times New Roman"/>
        </w:rPr>
        <w:t>Understand and interpret the anatomical and pathological aspects of oral tissues</w:t>
      </w:r>
    </w:p>
    <w:p w14:paraId="2E3AE405" w14:textId="77777777" w:rsidR="00DF17FA" w:rsidRPr="003123B3" w:rsidRDefault="00DF17FA" w:rsidP="009E3C4F">
      <w:pPr>
        <w:pStyle w:val="BodyText"/>
        <w:widowControl w:val="0"/>
        <w:numPr>
          <w:ilvl w:val="0"/>
          <w:numId w:val="206"/>
        </w:numPr>
        <w:autoSpaceDE w:val="0"/>
        <w:autoSpaceDN w:val="0"/>
        <w:spacing w:before="6" w:after="0" w:line="240" w:lineRule="auto"/>
        <w:jc w:val="both"/>
        <w:rPr>
          <w:rFonts w:cs="Times New Roman"/>
        </w:rPr>
      </w:pPr>
      <w:r w:rsidRPr="003123B3">
        <w:rPr>
          <w:rFonts w:cs="Times New Roman"/>
        </w:rPr>
        <w:t>Understand the basics of biocompatibility, and knowledge of measuring biocompatibility</w:t>
      </w:r>
    </w:p>
    <w:p w14:paraId="244A5AED" w14:textId="77777777" w:rsidR="00DF17FA" w:rsidRPr="003123B3" w:rsidRDefault="00DF17FA" w:rsidP="009E3C4F">
      <w:pPr>
        <w:pStyle w:val="BodyText"/>
        <w:widowControl w:val="0"/>
        <w:numPr>
          <w:ilvl w:val="0"/>
          <w:numId w:val="206"/>
        </w:numPr>
        <w:autoSpaceDE w:val="0"/>
        <w:autoSpaceDN w:val="0"/>
        <w:spacing w:before="6" w:after="0" w:line="240" w:lineRule="auto"/>
        <w:jc w:val="both"/>
        <w:rPr>
          <w:rFonts w:cs="Times New Roman"/>
        </w:rPr>
      </w:pPr>
      <w:r w:rsidRPr="003123B3">
        <w:rPr>
          <w:rFonts w:cs="Times New Roman"/>
        </w:rPr>
        <w:t>Evaluate the biocompatibility and biological interactions of dental materials</w:t>
      </w:r>
    </w:p>
    <w:p w14:paraId="538EF809" w14:textId="77777777" w:rsidR="00DF17FA" w:rsidRPr="003123B3" w:rsidRDefault="00DF17FA" w:rsidP="009E3C4F">
      <w:pPr>
        <w:pStyle w:val="BodyText"/>
        <w:widowControl w:val="0"/>
        <w:numPr>
          <w:ilvl w:val="0"/>
          <w:numId w:val="206"/>
        </w:numPr>
        <w:autoSpaceDE w:val="0"/>
        <w:autoSpaceDN w:val="0"/>
        <w:spacing w:before="6" w:after="0" w:line="240" w:lineRule="auto"/>
        <w:jc w:val="both"/>
        <w:rPr>
          <w:rFonts w:cs="Times New Roman"/>
        </w:rPr>
      </w:pPr>
      <w:r w:rsidRPr="003123B3">
        <w:rPr>
          <w:rFonts w:cs="Times New Roman"/>
        </w:rPr>
        <w:t>Apply the knowledge for selecting biocompatible materials.</w:t>
      </w:r>
    </w:p>
    <w:p w14:paraId="2ECE451E" w14:textId="1A74D7DE" w:rsidR="00DF17FA" w:rsidRPr="006B3A0D" w:rsidRDefault="00DF17FA" w:rsidP="003123B3">
      <w:pPr>
        <w:pStyle w:val="Heading1"/>
      </w:pPr>
      <w:bookmarkStart w:id="177" w:name="_TOC_250229"/>
      <w:bookmarkStart w:id="178" w:name="_Toc511314962"/>
      <w:bookmarkStart w:id="179" w:name="_Toc123720219"/>
      <w:r w:rsidRPr="006B3A0D">
        <w:t>Course</w:t>
      </w:r>
      <w:bookmarkEnd w:id="177"/>
      <w:r w:rsidR="00752A3F">
        <w:t xml:space="preserve"> </w:t>
      </w:r>
      <w:r w:rsidRPr="006B3A0D">
        <w:t>Contents:</w:t>
      </w:r>
      <w:bookmarkEnd w:id="178"/>
      <w:bookmarkEnd w:id="179"/>
    </w:p>
    <w:p w14:paraId="3A3E4D31" w14:textId="77777777" w:rsidR="00DF17FA" w:rsidRPr="003123B3" w:rsidRDefault="00DF17FA" w:rsidP="00DF17FA">
      <w:pPr>
        <w:pStyle w:val="BodyText"/>
        <w:spacing w:before="6"/>
        <w:jc w:val="both"/>
        <w:rPr>
          <w:rFonts w:cs="Times New Roman"/>
        </w:rPr>
      </w:pPr>
      <w:r w:rsidRPr="003123B3">
        <w:rPr>
          <w:rFonts w:cs="Times New Roman"/>
        </w:rPr>
        <w:t>The course contents will include:</w:t>
      </w:r>
    </w:p>
    <w:p w14:paraId="03241A9C" w14:textId="77777777" w:rsidR="003123B3" w:rsidRDefault="00DF17FA" w:rsidP="003123B3">
      <w:pPr>
        <w:pStyle w:val="BodyText"/>
        <w:spacing w:before="6"/>
        <w:ind w:left="400"/>
        <w:jc w:val="both"/>
        <w:rPr>
          <w:rFonts w:cs="Times New Roman"/>
          <w:noProof/>
        </w:rPr>
      </w:pPr>
      <w:r w:rsidRPr="003123B3">
        <w:rPr>
          <w:rFonts w:cs="Times New Roman"/>
          <w:noProof/>
        </w:rPr>
        <w:t>Anatomical and pathological aspects of oral tissues (The tooth, Bone, Periodontium, Gingiva, and Mucosa), Measuring biocompatibility (In vitro tests, Animal tests, Usage tests), Correlation among in vitro, animal, and usage tests, Using in vitro, animal, and usage tests together, Standards that regulate the measurement of biocompatibility, Biocompatibility of dental materials (Reaction of pulp, Reaction of Other oral soft tissues to restorative materials, Reaction of Bone and soft tissues to implant materials), Adverse effects from exposure to dental materials, Adverse effects data from national registries, Allergic reactions, Occupational hazards for dental personnel, Hydrofluoric acid, Clinical guidelines for se</w:t>
      </w:r>
      <w:bookmarkStart w:id="180" w:name="_TOC_250228"/>
      <w:bookmarkStart w:id="181" w:name="_Toc511314963"/>
      <w:r w:rsidR="003123B3">
        <w:rPr>
          <w:rFonts w:cs="Times New Roman"/>
          <w:noProof/>
        </w:rPr>
        <w:t>lecting biocompatible materials</w:t>
      </w:r>
    </w:p>
    <w:p w14:paraId="1B1D82EE" w14:textId="77777777" w:rsidR="00DF17FA" w:rsidRPr="003123B3" w:rsidRDefault="00DF17FA" w:rsidP="003123B3">
      <w:pPr>
        <w:pStyle w:val="Heading2"/>
        <w:rPr>
          <w:rFonts w:cs="Times New Roman"/>
        </w:rPr>
      </w:pPr>
      <w:bookmarkStart w:id="182" w:name="_Toc123720220"/>
      <w:r w:rsidRPr="006B3A0D">
        <w:t xml:space="preserve">Books </w:t>
      </w:r>
      <w:bookmarkEnd w:id="180"/>
      <w:r w:rsidRPr="006B3A0D">
        <w:t>Recommended:</w:t>
      </w:r>
      <w:bookmarkEnd w:id="181"/>
      <w:bookmarkEnd w:id="182"/>
    </w:p>
    <w:p w14:paraId="5634970A" w14:textId="77777777" w:rsidR="00DF17FA" w:rsidRPr="009E2FBE" w:rsidRDefault="00DF17FA" w:rsidP="00DF17FA">
      <w:pPr>
        <w:pStyle w:val="BodyText"/>
        <w:spacing w:before="6"/>
        <w:ind w:left="720"/>
        <w:jc w:val="both"/>
        <w:rPr>
          <w:rFonts w:cs="Times New Roman"/>
        </w:rPr>
      </w:pPr>
      <w:r w:rsidRPr="009E2FBE">
        <w:rPr>
          <w:rFonts w:cs="Times New Roman"/>
        </w:rPr>
        <w:t>1.     Applied Dental Materials by John F. McCabe &amp; W.J. Walls: Latest Ed.</w:t>
      </w:r>
    </w:p>
    <w:p w14:paraId="3A933C6A" w14:textId="77777777" w:rsidR="00DF17FA" w:rsidRPr="009E2FBE" w:rsidRDefault="009E2FBE" w:rsidP="00DF17FA">
      <w:pPr>
        <w:pStyle w:val="BodyText"/>
        <w:spacing w:before="6"/>
        <w:ind w:left="720"/>
        <w:jc w:val="both"/>
        <w:rPr>
          <w:rFonts w:cs="Times New Roman"/>
        </w:rPr>
      </w:pPr>
      <w:r w:rsidRPr="009E2FBE">
        <w:rPr>
          <w:rFonts w:cs="Times New Roman"/>
        </w:rPr>
        <w:t>2</w:t>
      </w:r>
      <w:r w:rsidR="00DF17FA" w:rsidRPr="009E2FBE">
        <w:rPr>
          <w:rFonts w:cs="Times New Roman"/>
        </w:rPr>
        <w:t>.   Biomaterials: An Introduction, by Joan Park &amp; R.S. Lakes, Springer: Latest Ed.</w:t>
      </w:r>
    </w:p>
    <w:p w14:paraId="3D8189EC" w14:textId="77777777" w:rsidR="00DF17FA" w:rsidRPr="009E2FBE" w:rsidRDefault="009E2FBE" w:rsidP="00DF17FA">
      <w:pPr>
        <w:pStyle w:val="BodyText"/>
        <w:spacing w:before="6"/>
        <w:ind w:left="720"/>
        <w:jc w:val="both"/>
        <w:rPr>
          <w:rFonts w:cs="Times New Roman"/>
        </w:rPr>
      </w:pPr>
      <w:r w:rsidRPr="009E2FBE">
        <w:rPr>
          <w:rFonts w:cs="Times New Roman"/>
        </w:rPr>
        <w:t>3</w:t>
      </w:r>
      <w:r w:rsidR="00DF17FA" w:rsidRPr="009E2FBE">
        <w:rPr>
          <w:rFonts w:cs="Times New Roman"/>
        </w:rPr>
        <w:t>.Biocompatibility of Dental Materials by GottfrideSchmalz&amp;DortheArenholt: Latest Ed.</w:t>
      </w:r>
    </w:p>
    <w:p w14:paraId="2D94ED4A" w14:textId="77777777" w:rsidR="00DF17FA" w:rsidRPr="006B3A0D" w:rsidRDefault="00DF17FA" w:rsidP="009E2FBE">
      <w:pPr>
        <w:pStyle w:val="Heading2"/>
        <w:rPr>
          <w:rFonts w:cs="Times New Roman"/>
          <w:sz w:val="19"/>
        </w:rPr>
      </w:pPr>
      <w:bookmarkStart w:id="183" w:name="_Toc511314964"/>
      <w:bookmarkStart w:id="184" w:name="_Toc123720221"/>
      <w:r w:rsidRPr="006B3A0D">
        <w:t>Journals:</w:t>
      </w:r>
      <w:bookmarkEnd w:id="183"/>
      <w:bookmarkEnd w:id="184"/>
    </w:p>
    <w:p w14:paraId="455FFF75" w14:textId="77777777" w:rsidR="00DF17FA" w:rsidRPr="009E2FBE" w:rsidRDefault="00DF17FA" w:rsidP="00DF17FA">
      <w:pPr>
        <w:pStyle w:val="BodyText"/>
        <w:spacing w:before="6"/>
        <w:jc w:val="both"/>
        <w:rPr>
          <w:rFonts w:cs="Times New Roman"/>
        </w:rPr>
      </w:pPr>
      <w:r w:rsidRPr="009E2FBE">
        <w:rPr>
          <w:rFonts w:cs="Times New Roman"/>
        </w:rPr>
        <w:t>1. Dental Materials</w:t>
      </w:r>
    </w:p>
    <w:p w14:paraId="0ED8019A" w14:textId="77777777" w:rsidR="009E2FBE" w:rsidRPr="009E2FBE" w:rsidRDefault="009E2FBE" w:rsidP="00DF17FA">
      <w:pPr>
        <w:pStyle w:val="BodyText"/>
        <w:spacing w:before="6"/>
        <w:jc w:val="both"/>
        <w:rPr>
          <w:rFonts w:cs="Times New Roman"/>
        </w:rPr>
      </w:pPr>
      <w:r w:rsidRPr="009E2FBE">
        <w:rPr>
          <w:rFonts w:cs="Times New Roman"/>
        </w:rPr>
        <w:t xml:space="preserve">2. </w:t>
      </w:r>
      <w:r w:rsidR="00DF17FA" w:rsidRPr="009E2FBE">
        <w:rPr>
          <w:rFonts w:cs="Times New Roman"/>
        </w:rPr>
        <w:t>Dental Materials Jo</w:t>
      </w:r>
      <w:r w:rsidRPr="009E2FBE">
        <w:rPr>
          <w:rFonts w:cs="Times New Roman"/>
        </w:rPr>
        <w:t>urnal</w:t>
      </w:r>
    </w:p>
    <w:p w14:paraId="0FC2191C" w14:textId="77777777" w:rsidR="009E2FBE" w:rsidRPr="009E2FBE" w:rsidRDefault="009E2FBE" w:rsidP="00DF17FA">
      <w:pPr>
        <w:pStyle w:val="BodyText"/>
        <w:spacing w:before="6"/>
        <w:jc w:val="both"/>
        <w:rPr>
          <w:rFonts w:cs="Times New Roman"/>
        </w:rPr>
      </w:pPr>
      <w:r w:rsidRPr="009E2FBE">
        <w:rPr>
          <w:rFonts w:cs="Times New Roman"/>
        </w:rPr>
        <w:t xml:space="preserve">3. </w:t>
      </w:r>
      <w:r w:rsidR="00DF17FA" w:rsidRPr="009E2FBE">
        <w:rPr>
          <w:rFonts w:cs="Times New Roman"/>
        </w:rPr>
        <w:t>J</w:t>
      </w:r>
      <w:r w:rsidRPr="009E2FBE">
        <w:rPr>
          <w:rFonts w:cs="Times New Roman"/>
        </w:rPr>
        <w:t>ournal of Applied Oral Science</w:t>
      </w:r>
    </w:p>
    <w:p w14:paraId="244A0870" w14:textId="77777777" w:rsidR="00DF17FA" w:rsidRPr="009E2FBE" w:rsidRDefault="009E2FBE" w:rsidP="00DF17FA">
      <w:pPr>
        <w:pStyle w:val="BodyText"/>
        <w:spacing w:before="6"/>
        <w:jc w:val="both"/>
        <w:rPr>
          <w:rFonts w:cs="Times New Roman"/>
        </w:rPr>
      </w:pPr>
      <w:r w:rsidRPr="009E2FBE">
        <w:rPr>
          <w:rFonts w:cs="Times New Roman"/>
        </w:rPr>
        <w:t xml:space="preserve">4. </w:t>
      </w:r>
      <w:r w:rsidR="00DF17FA" w:rsidRPr="009E2FBE">
        <w:rPr>
          <w:rFonts w:cs="Times New Roman"/>
        </w:rPr>
        <w:t>Biomaterials</w:t>
      </w:r>
    </w:p>
    <w:p w14:paraId="47326C2E" w14:textId="77777777" w:rsidR="00DF17FA" w:rsidRPr="006B3A0D" w:rsidRDefault="00DF17FA" w:rsidP="009E2FBE">
      <w:pPr>
        <w:pStyle w:val="BodyText"/>
        <w:spacing w:before="6"/>
        <w:jc w:val="both"/>
        <w:sectPr w:rsidR="00DF17FA" w:rsidRPr="006B3A0D" w:rsidSect="006B3A0D">
          <w:type w:val="continuous"/>
          <w:pgSz w:w="11900" w:h="16850"/>
          <w:pgMar w:top="1440" w:right="1800" w:bottom="1440" w:left="1800" w:header="913" w:footer="1030" w:gutter="0"/>
          <w:cols w:space="720"/>
        </w:sectPr>
      </w:pPr>
    </w:p>
    <w:p w14:paraId="746D0317" w14:textId="77777777" w:rsidR="003123B3" w:rsidRDefault="003123B3">
      <w:pPr>
        <w:spacing w:line="276" w:lineRule="auto"/>
        <w:rPr>
          <w:sz w:val="19"/>
        </w:rPr>
      </w:pPr>
      <w:r>
        <w:rPr>
          <w:sz w:val="19"/>
        </w:rPr>
        <w:br w:type="page"/>
      </w:r>
    </w:p>
    <w:p w14:paraId="151C7627" w14:textId="77777777" w:rsidR="003123B3" w:rsidRDefault="00DF17FA" w:rsidP="003123B3">
      <w:pPr>
        <w:pStyle w:val="Title"/>
      </w:pPr>
      <w:bookmarkStart w:id="185" w:name="_Toc511314965"/>
      <w:bookmarkStart w:id="186" w:name="_Toc123720222"/>
      <w:r w:rsidRPr="006B3A0D">
        <w:lastRenderedPageBreak/>
        <w:t>DMS: 704 Characterization of Dental Materials</w:t>
      </w:r>
      <w:bookmarkEnd w:id="185"/>
      <w:bookmarkEnd w:id="186"/>
    </w:p>
    <w:p w14:paraId="7FED861D" w14:textId="77777777" w:rsidR="00DF17FA" w:rsidRPr="006B3A0D" w:rsidRDefault="00DF17FA" w:rsidP="003123B3">
      <w:pPr>
        <w:pStyle w:val="Subtitle"/>
      </w:pPr>
      <w:r w:rsidRPr="006B3A0D">
        <w:t>(2+1 Credit Hrs)</w:t>
      </w:r>
    </w:p>
    <w:p w14:paraId="563EFF78" w14:textId="0F8A269C" w:rsidR="00DF17FA" w:rsidRPr="006B3A0D" w:rsidRDefault="00DF17FA" w:rsidP="003123B3">
      <w:pPr>
        <w:pStyle w:val="Heading1"/>
      </w:pPr>
      <w:bookmarkStart w:id="187" w:name="_TOC_250227"/>
      <w:bookmarkStart w:id="188" w:name="_Toc511314966"/>
      <w:bookmarkStart w:id="189" w:name="_Toc123720223"/>
      <w:r w:rsidRPr="006B3A0D">
        <w:t>Course</w:t>
      </w:r>
      <w:bookmarkEnd w:id="187"/>
      <w:r w:rsidR="00752A3F">
        <w:t xml:space="preserve"> </w:t>
      </w:r>
      <w:r w:rsidRPr="006B3A0D">
        <w:t>Objectives:</w:t>
      </w:r>
      <w:bookmarkEnd w:id="188"/>
      <w:bookmarkEnd w:id="189"/>
    </w:p>
    <w:p w14:paraId="49DB7EE0" w14:textId="77777777" w:rsidR="00DF17FA" w:rsidRPr="003123B3" w:rsidRDefault="00DF17FA" w:rsidP="00DF17FA">
      <w:pPr>
        <w:pStyle w:val="BodyText"/>
        <w:spacing w:before="6"/>
        <w:jc w:val="both"/>
        <w:rPr>
          <w:rFonts w:cs="Times New Roman"/>
        </w:rPr>
      </w:pPr>
      <w:r w:rsidRPr="003123B3">
        <w:rPr>
          <w:rFonts w:cs="Times New Roman"/>
        </w:rPr>
        <w:t xml:space="preserve">Upon completion, of </w:t>
      </w:r>
      <w:r w:rsidRPr="003123B3">
        <w:rPr>
          <w:rFonts w:cs="Times New Roman"/>
          <w:noProof/>
        </w:rPr>
        <w:t>course,</w:t>
      </w:r>
      <w:r w:rsidRPr="003123B3">
        <w:rPr>
          <w:rFonts w:cs="Times New Roman"/>
        </w:rPr>
        <w:t xml:space="preserve"> the students should be able to:</w:t>
      </w:r>
    </w:p>
    <w:p w14:paraId="049F40E1" w14:textId="77777777" w:rsidR="00DF17FA" w:rsidRPr="003123B3" w:rsidRDefault="00DF17FA" w:rsidP="009E3C4F">
      <w:pPr>
        <w:pStyle w:val="BodyText"/>
        <w:widowControl w:val="0"/>
        <w:numPr>
          <w:ilvl w:val="0"/>
          <w:numId w:val="207"/>
        </w:numPr>
        <w:autoSpaceDE w:val="0"/>
        <w:autoSpaceDN w:val="0"/>
        <w:spacing w:before="6" w:after="0" w:line="240" w:lineRule="auto"/>
        <w:jc w:val="both"/>
        <w:rPr>
          <w:rFonts w:cs="Times New Roman"/>
        </w:rPr>
      </w:pPr>
      <w:r w:rsidRPr="003123B3">
        <w:rPr>
          <w:rFonts w:cs="Times New Roman"/>
        </w:rPr>
        <w:t>Understand and interpret material testing before utilizing for any purpose</w:t>
      </w:r>
    </w:p>
    <w:p w14:paraId="6C88A19F" w14:textId="77777777" w:rsidR="00DF17FA" w:rsidRPr="003123B3" w:rsidRDefault="00DF17FA" w:rsidP="009E3C4F">
      <w:pPr>
        <w:pStyle w:val="BodyText"/>
        <w:widowControl w:val="0"/>
        <w:numPr>
          <w:ilvl w:val="0"/>
          <w:numId w:val="207"/>
        </w:numPr>
        <w:autoSpaceDE w:val="0"/>
        <w:autoSpaceDN w:val="0"/>
        <w:spacing w:before="6" w:after="0" w:line="240" w:lineRule="auto"/>
        <w:jc w:val="both"/>
        <w:rPr>
          <w:rFonts w:cs="Times New Roman"/>
        </w:rPr>
      </w:pPr>
      <w:r w:rsidRPr="003123B3">
        <w:rPr>
          <w:rFonts w:cs="Times New Roman"/>
        </w:rPr>
        <w:t xml:space="preserve">Identify the International standards and apply it </w:t>
      </w:r>
      <w:r w:rsidRPr="003123B3">
        <w:rPr>
          <w:rFonts w:cs="Times New Roman"/>
          <w:noProof/>
        </w:rPr>
        <w:t>to</w:t>
      </w:r>
      <w:r w:rsidRPr="003123B3">
        <w:rPr>
          <w:rFonts w:cs="Times New Roman"/>
        </w:rPr>
        <w:t xml:space="preserve"> clinical </w:t>
      </w:r>
      <w:r w:rsidRPr="003123B3">
        <w:rPr>
          <w:rFonts w:cs="Times New Roman"/>
          <w:noProof/>
        </w:rPr>
        <w:t>practice</w:t>
      </w:r>
    </w:p>
    <w:p w14:paraId="50AD3F35" w14:textId="77777777" w:rsidR="00DF17FA" w:rsidRPr="003123B3" w:rsidRDefault="00DF17FA" w:rsidP="009E3C4F">
      <w:pPr>
        <w:pStyle w:val="BodyText"/>
        <w:widowControl w:val="0"/>
        <w:numPr>
          <w:ilvl w:val="0"/>
          <w:numId w:val="207"/>
        </w:numPr>
        <w:autoSpaceDE w:val="0"/>
        <w:autoSpaceDN w:val="0"/>
        <w:spacing w:before="6" w:after="0" w:line="240" w:lineRule="auto"/>
        <w:jc w:val="both"/>
        <w:rPr>
          <w:rFonts w:cs="Times New Roman"/>
        </w:rPr>
      </w:pPr>
      <w:r w:rsidRPr="003123B3">
        <w:rPr>
          <w:rFonts w:cs="Times New Roman"/>
        </w:rPr>
        <w:t>Understand the basics of mechanical, thermal, chemical, optical, and electrical characterizations</w:t>
      </w:r>
    </w:p>
    <w:p w14:paraId="215EA40E" w14:textId="77777777" w:rsidR="00DF17FA" w:rsidRPr="003123B3" w:rsidRDefault="00DF17FA" w:rsidP="009E3C4F">
      <w:pPr>
        <w:pStyle w:val="BodyText"/>
        <w:widowControl w:val="0"/>
        <w:numPr>
          <w:ilvl w:val="0"/>
          <w:numId w:val="207"/>
        </w:numPr>
        <w:autoSpaceDE w:val="0"/>
        <w:autoSpaceDN w:val="0"/>
        <w:spacing w:before="6" w:after="0" w:line="240" w:lineRule="auto"/>
        <w:jc w:val="both"/>
        <w:rPr>
          <w:rFonts w:cs="Times New Roman"/>
        </w:rPr>
      </w:pPr>
      <w:r w:rsidRPr="003123B3">
        <w:rPr>
          <w:rFonts w:cs="Times New Roman"/>
        </w:rPr>
        <w:t xml:space="preserve">Knowledge about surface and </w:t>
      </w:r>
      <w:r w:rsidRPr="003123B3">
        <w:rPr>
          <w:rFonts w:cs="Times New Roman"/>
          <w:noProof/>
        </w:rPr>
        <w:t>microscopic characterizations</w:t>
      </w:r>
      <w:r w:rsidRPr="003123B3">
        <w:rPr>
          <w:rFonts w:cs="Times New Roman"/>
        </w:rPr>
        <w:t>, absorption of X rays, density, porosity, acoustic, and ultrasonic properties.</w:t>
      </w:r>
    </w:p>
    <w:p w14:paraId="46C871B8" w14:textId="77777777" w:rsidR="00DF17FA" w:rsidRPr="003123B3" w:rsidRDefault="00DF17FA" w:rsidP="009E3C4F">
      <w:pPr>
        <w:pStyle w:val="BodyText"/>
        <w:widowControl w:val="0"/>
        <w:numPr>
          <w:ilvl w:val="0"/>
          <w:numId w:val="207"/>
        </w:numPr>
        <w:autoSpaceDE w:val="0"/>
        <w:autoSpaceDN w:val="0"/>
        <w:spacing w:before="6" w:after="0" w:line="240" w:lineRule="auto"/>
        <w:jc w:val="both"/>
        <w:rPr>
          <w:rFonts w:cs="Times New Roman"/>
        </w:rPr>
      </w:pPr>
      <w:r w:rsidRPr="003123B3">
        <w:rPr>
          <w:rFonts w:cs="Times New Roman"/>
        </w:rPr>
        <w:t xml:space="preserve">Know basics about common equipment’s, and techniques involved </w:t>
      </w:r>
      <w:r w:rsidRPr="003123B3">
        <w:rPr>
          <w:rFonts w:cs="Times New Roman"/>
          <w:noProof/>
        </w:rPr>
        <w:t>in</w:t>
      </w:r>
      <w:r w:rsidRPr="003123B3">
        <w:rPr>
          <w:rFonts w:cs="Times New Roman"/>
        </w:rPr>
        <w:t xml:space="preserve"> dental materials.</w:t>
      </w:r>
    </w:p>
    <w:p w14:paraId="12BF885F" w14:textId="41F7E2AC" w:rsidR="00DF17FA" w:rsidRPr="006B3A0D" w:rsidRDefault="00DF17FA" w:rsidP="003123B3">
      <w:pPr>
        <w:pStyle w:val="Heading1"/>
      </w:pPr>
      <w:bookmarkStart w:id="190" w:name="_TOC_250226"/>
      <w:bookmarkStart w:id="191" w:name="_Toc511314967"/>
      <w:bookmarkStart w:id="192" w:name="_Toc123720224"/>
      <w:r w:rsidRPr="006B3A0D">
        <w:t>Course</w:t>
      </w:r>
      <w:bookmarkEnd w:id="190"/>
      <w:r w:rsidR="00752A3F">
        <w:t xml:space="preserve"> </w:t>
      </w:r>
      <w:r w:rsidRPr="006B3A0D">
        <w:t>Contents:</w:t>
      </w:r>
      <w:bookmarkEnd w:id="191"/>
      <w:bookmarkEnd w:id="192"/>
    </w:p>
    <w:p w14:paraId="58DF66E6" w14:textId="77777777" w:rsidR="00DF17FA" w:rsidRPr="003123B3" w:rsidRDefault="00DF17FA" w:rsidP="00DF17FA">
      <w:pPr>
        <w:pStyle w:val="BodyText"/>
        <w:spacing w:before="6"/>
        <w:jc w:val="both"/>
        <w:rPr>
          <w:rFonts w:cs="Times New Roman"/>
        </w:rPr>
      </w:pPr>
      <w:r w:rsidRPr="003123B3">
        <w:rPr>
          <w:rFonts w:cs="Times New Roman"/>
        </w:rPr>
        <w:t xml:space="preserve">       The course contents will include:</w:t>
      </w:r>
    </w:p>
    <w:p w14:paraId="0D7B5CD9" w14:textId="77777777" w:rsidR="00DF17FA" w:rsidRPr="003123B3" w:rsidRDefault="00DF17FA" w:rsidP="00DF17FA">
      <w:pPr>
        <w:pStyle w:val="BodyText"/>
        <w:spacing w:before="6"/>
        <w:ind w:left="400"/>
        <w:jc w:val="both"/>
        <w:rPr>
          <w:rFonts w:cs="Times New Roman"/>
        </w:rPr>
      </w:pPr>
      <w:r w:rsidRPr="003123B3">
        <w:rPr>
          <w:rFonts w:cs="Times New Roman"/>
          <w:noProof/>
        </w:rPr>
        <w:t>Mechanical properties (stress-strain behaviour, mechanical failure, viscoelasticity), Thermal properties, Phase diagrams, Strengthening by heat treatments (Metals, Ceramics and glasses, Polymers and elastomers), Surface properties and adhesion, Electrical properties, Optical properties, X-ray absorption, Density and porosity, Acoustic and ultrasonic properties, Diffusion properties, ISO standards used in dentistry, Basics of UV spectroscopy, FTIR, Raman, UTM, SEM, XRD, AFM, Density kit, and electronic balance.</w:t>
      </w:r>
    </w:p>
    <w:p w14:paraId="50A5BBC2" w14:textId="77777777" w:rsidR="00DF17FA" w:rsidRPr="006B3A0D" w:rsidRDefault="00DF17FA" w:rsidP="004C1864">
      <w:pPr>
        <w:pStyle w:val="Heading2"/>
      </w:pPr>
      <w:bookmarkStart w:id="193" w:name="_TOC_250225"/>
      <w:bookmarkStart w:id="194" w:name="_Toc511314968"/>
      <w:bookmarkStart w:id="195" w:name="_Toc123720225"/>
      <w:r w:rsidRPr="006B3A0D">
        <w:t xml:space="preserve">Books </w:t>
      </w:r>
      <w:bookmarkEnd w:id="193"/>
      <w:r w:rsidRPr="004C1864">
        <w:t>Recommended</w:t>
      </w:r>
      <w:r w:rsidRPr="006B3A0D">
        <w:t>:</w:t>
      </w:r>
      <w:bookmarkEnd w:id="194"/>
      <w:bookmarkEnd w:id="195"/>
    </w:p>
    <w:p w14:paraId="0120F3E5" w14:textId="77777777" w:rsidR="00DF17FA" w:rsidRPr="004C1864" w:rsidRDefault="00DF17FA" w:rsidP="00DF17FA">
      <w:pPr>
        <w:pStyle w:val="BodyText"/>
        <w:spacing w:before="6"/>
        <w:ind w:left="107"/>
        <w:jc w:val="both"/>
        <w:rPr>
          <w:rFonts w:cs="Times New Roman"/>
        </w:rPr>
      </w:pPr>
      <w:r w:rsidRPr="004C1864">
        <w:rPr>
          <w:rFonts w:cs="Times New Roman"/>
        </w:rPr>
        <w:t>1.Dental materials and their selection, by William J.O’ Brien: Latest Ed.</w:t>
      </w:r>
    </w:p>
    <w:p w14:paraId="683959AD" w14:textId="77777777" w:rsidR="00DF17FA" w:rsidRPr="004C1864" w:rsidRDefault="004C1864" w:rsidP="00DF17FA">
      <w:pPr>
        <w:pStyle w:val="BodyText"/>
        <w:spacing w:before="6"/>
        <w:ind w:left="107"/>
        <w:jc w:val="both"/>
        <w:rPr>
          <w:rFonts w:cs="Times New Roman"/>
        </w:rPr>
      </w:pPr>
      <w:r>
        <w:rPr>
          <w:rFonts w:cs="Times New Roman"/>
        </w:rPr>
        <w:t>2</w:t>
      </w:r>
      <w:r w:rsidR="00DF17FA" w:rsidRPr="004C1864">
        <w:rPr>
          <w:rFonts w:cs="Times New Roman"/>
        </w:rPr>
        <w:t>.      Introduction to Dental Materials, by Richard Van Noort: Latest Ed.</w:t>
      </w:r>
    </w:p>
    <w:p w14:paraId="7B32389B" w14:textId="77777777" w:rsidR="00DF17FA" w:rsidRPr="004C1864" w:rsidRDefault="004C1864" w:rsidP="00DF17FA">
      <w:pPr>
        <w:pStyle w:val="BodyText"/>
        <w:spacing w:before="6"/>
        <w:ind w:left="107"/>
        <w:jc w:val="both"/>
        <w:rPr>
          <w:rFonts w:cs="Times New Roman"/>
        </w:rPr>
      </w:pPr>
      <w:r>
        <w:rPr>
          <w:rFonts w:cs="Times New Roman"/>
        </w:rPr>
        <w:t>3</w:t>
      </w:r>
      <w:r w:rsidR="00DF17FA" w:rsidRPr="004C1864">
        <w:rPr>
          <w:rFonts w:cs="Times New Roman"/>
        </w:rPr>
        <w:t>.     Restorative Dental Materials, by R.G. Craig: Latest Ed.</w:t>
      </w:r>
    </w:p>
    <w:p w14:paraId="50B29A27" w14:textId="77777777" w:rsidR="00DF17FA" w:rsidRPr="004C1864" w:rsidRDefault="004C1864" w:rsidP="00DF17FA">
      <w:pPr>
        <w:pStyle w:val="BodyText"/>
        <w:spacing w:before="6"/>
        <w:ind w:left="107"/>
        <w:jc w:val="both"/>
        <w:rPr>
          <w:rFonts w:cs="Times New Roman"/>
        </w:rPr>
      </w:pPr>
      <w:r>
        <w:rPr>
          <w:rFonts w:cs="Times New Roman"/>
        </w:rPr>
        <w:t>4</w:t>
      </w:r>
      <w:r w:rsidR="00DF17FA" w:rsidRPr="004C1864">
        <w:rPr>
          <w:rFonts w:cs="Times New Roman"/>
        </w:rPr>
        <w:t>.     Phillip’s Science of Dental Materials. Edited by K.J. Anusavice</w:t>
      </w:r>
      <w:r>
        <w:rPr>
          <w:rFonts w:cs="Times New Roman"/>
        </w:rPr>
        <w:t>, Publisher Saunders: Latest Ed</w:t>
      </w:r>
    </w:p>
    <w:p w14:paraId="6ED0B025" w14:textId="77777777" w:rsidR="00DF17FA" w:rsidRPr="004C1864" w:rsidRDefault="004C1864" w:rsidP="00DF17FA">
      <w:pPr>
        <w:pStyle w:val="BodyText"/>
        <w:spacing w:before="6"/>
        <w:ind w:left="107"/>
        <w:jc w:val="both"/>
        <w:rPr>
          <w:rFonts w:cs="Times New Roman"/>
        </w:rPr>
      </w:pPr>
      <w:r>
        <w:rPr>
          <w:rFonts w:cs="Times New Roman"/>
        </w:rPr>
        <w:t>5</w:t>
      </w:r>
      <w:r w:rsidR="00DF17FA" w:rsidRPr="004C1864">
        <w:rPr>
          <w:rFonts w:cs="Times New Roman"/>
        </w:rPr>
        <w:t>.     Materials Science for Dentistry, by B W Darvell: Latest Ed.</w:t>
      </w:r>
    </w:p>
    <w:p w14:paraId="57025D72" w14:textId="77777777" w:rsidR="00DF17FA" w:rsidRPr="006B3A0D" w:rsidRDefault="00DF17FA" w:rsidP="004C1864">
      <w:pPr>
        <w:pStyle w:val="Heading2"/>
      </w:pPr>
      <w:bookmarkStart w:id="196" w:name="_Toc511314969"/>
      <w:bookmarkStart w:id="197" w:name="_Toc123720226"/>
      <w:r w:rsidRPr="006B3A0D">
        <w:t>Journals:</w:t>
      </w:r>
      <w:bookmarkEnd w:id="196"/>
      <w:bookmarkEnd w:id="197"/>
    </w:p>
    <w:p w14:paraId="10C7CEBC" w14:textId="77777777" w:rsidR="00DF17FA" w:rsidRPr="004C1864" w:rsidRDefault="00DF17FA" w:rsidP="009E3C4F">
      <w:pPr>
        <w:pStyle w:val="BodyText"/>
        <w:numPr>
          <w:ilvl w:val="3"/>
          <w:numId w:val="90"/>
        </w:numPr>
        <w:spacing w:before="6"/>
        <w:ind w:left="720"/>
        <w:rPr>
          <w:rFonts w:cs="Times New Roman"/>
        </w:rPr>
      </w:pPr>
      <w:r w:rsidRPr="004C1864">
        <w:rPr>
          <w:rFonts w:cs="Times New Roman"/>
        </w:rPr>
        <w:t>Dental Materials</w:t>
      </w:r>
    </w:p>
    <w:p w14:paraId="5C52C07C" w14:textId="77777777" w:rsidR="00DF17FA" w:rsidRPr="004C1864" w:rsidRDefault="00DF17FA" w:rsidP="009E3C4F">
      <w:pPr>
        <w:pStyle w:val="BodyText"/>
        <w:numPr>
          <w:ilvl w:val="3"/>
          <w:numId w:val="90"/>
        </w:numPr>
        <w:spacing w:before="6"/>
        <w:ind w:left="720"/>
        <w:rPr>
          <w:rFonts w:cs="Times New Roman"/>
        </w:rPr>
      </w:pPr>
      <w:r w:rsidRPr="004C1864">
        <w:rPr>
          <w:rFonts w:cs="Times New Roman"/>
        </w:rPr>
        <w:t>Materials</w:t>
      </w:r>
    </w:p>
    <w:p w14:paraId="6DAF4C1B" w14:textId="77777777" w:rsidR="00DF17FA" w:rsidRPr="004C1864" w:rsidRDefault="00DF17FA" w:rsidP="009E3C4F">
      <w:pPr>
        <w:pStyle w:val="BodyText"/>
        <w:numPr>
          <w:ilvl w:val="3"/>
          <w:numId w:val="90"/>
        </w:numPr>
        <w:spacing w:before="6"/>
        <w:ind w:left="720"/>
        <w:rPr>
          <w:rFonts w:cs="Times New Roman"/>
        </w:rPr>
      </w:pPr>
      <w:r w:rsidRPr="004C1864">
        <w:rPr>
          <w:rFonts w:cs="Times New Roman"/>
        </w:rPr>
        <w:t>Biomaterials</w:t>
      </w:r>
    </w:p>
    <w:p w14:paraId="790799B2" w14:textId="77777777" w:rsidR="00DF17FA" w:rsidRPr="004C1864" w:rsidRDefault="00DF17FA" w:rsidP="009E3C4F">
      <w:pPr>
        <w:pStyle w:val="BodyText"/>
        <w:numPr>
          <w:ilvl w:val="3"/>
          <w:numId w:val="90"/>
        </w:numPr>
        <w:spacing w:before="6"/>
        <w:ind w:left="720"/>
        <w:rPr>
          <w:rFonts w:cs="Times New Roman"/>
        </w:rPr>
      </w:pPr>
      <w:r w:rsidRPr="004C1864">
        <w:rPr>
          <w:rFonts w:cs="Times New Roman"/>
        </w:rPr>
        <w:t xml:space="preserve">Acta </w:t>
      </w:r>
      <w:r w:rsidRPr="004C1864">
        <w:rPr>
          <w:rFonts w:cs="Times New Roman"/>
          <w:noProof/>
        </w:rPr>
        <w:t>biomaterialia</w:t>
      </w:r>
    </w:p>
    <w:p w14:paraId="33A04577" w14:textId="77777777" w:rsidR="003123B3" w:rsidRPr="004C1864" w:rsidRDefault="00DF17FA" w:rsidP="009E3C4F">
      <w:pPr>
        <w:pStyle w:val="ListParagraph"/>
        <w:numPr>
          <w:ilvl w:val="3"/>
          <w:numId w:val="90"/>
        </w:numPr>
        <w:ind w:left="720"/>
        <w:rPr>
          <w:rFonts w:cs="Times New Roman"/>
        </w:rPr>
      </w:pPr>
      <w:r w:rsidRPr="004C1864">
        <w:rPr>
          <w:rFonts w:cs="Times New Roman"/>
        </w:rPr>
        <w:t>Materials Science and Engineering: Part A, B, C</w:t>
      </w:r>
    </w:p>
    <w:p w14:paraId="2695AD30" w14:textId="77777777" w:rsidR="003123B3" w:rsidRDefault="003123B3">
      <w:pPr>
        <w:spacing w:line="276" w:lineRule="auto"/>
        <w:rPr>
          <w:rFonts w:cs="Times New Roman"/>
          <w:sz w:val="19"/>
        </w:rPr>
      </w:pPr>
      <w:r>
        <w:rPr>
          <w:rFonts w:cs="Times New Roman"/>
          <w:sz w:val="19"/>
        </w:rPr>
        <w:br w:type="page"/>
      </w:r>
    </w:p>
    <w:p w14:paraId="5721E4CD" w14:textId="77777777" w:rsidR="00DF17FA" w:rsidRPr="006B3A0D" w:rsidRDefault="00DF17FA" w:rsidP="00DF17FA">
      <w:pPr>
        <w:sectPr w:rsidR="00DF17FA" w:rsidRPr="006B3A0D" w:rsidSect="006B3A0D">
          <w:type w:val="continuous"/>
          <w:pgSz w:w="11900" w:h="16850"/>
          <w:pgMar w:top="1440" w:right="1800" w:bottom="1440" w:left="1800" w:header="913" w:footer="1030" w:gutter="0"/>
          <w:cols w:space="720"/>
        </w:sectPr>
      </w:pPr>
    </w:p>
    <w:bookmarkStart w:id="198" w:name="_TOC_250224"/>
    <w:bookmarkStart w:id="199" w:name="_Toc511314970"/>
    <w:bookmarkStart w:id="200" w:name="_Toc123720227"/>
    <w:p w14:paraId="4A53688F" w14:textId="5C11986D" w:rsidR="00DF17FA" w:rsidRPr="006B3A0D" w:rsidRDefault="00752A3F" w:rsidP="003123B3">
      <w:pPr>
        <w:pStyle w:val="Title"/>
        <w:rPr>
          <w:sz w:val="14"/>
        </w:rPr>
      </w:pPr>
      <w:r>
        <w:rPr>
          <w:noProof/>
          <w:color w:val="0070C0"/>
        </w:rPr>
        <w:lastRenderedPageBreak/>
        <mc:AlternateContent>
          <mc:Choice Requires="wps">
            <w:drawing>
              <wp:anchor distT="4294967295" distB="4294967295" distL="0" distR="0" simplePos="0" relativeHeight="251687424" behindDoc="0" locked="0" layoutInCell="1" allowOverlap="1" wp14:anchorId="7A5CE998" wp14:editId="3D6FCE5F">
                <wp:simplePos x="0" y="0"/>
                <wp:positionH relativeFrom="page">
                  <wp:posOffset>1117600</wp:posOffset>
                </wp:positionH>
                <wp:positionV relativeFrom="paragraph">
                  <wp:posOffset>57150</wp:posOffset>
                </wp:positionV>
                <wp:extent cx="5435600" cy="76200"/>
                <wp:effectExtent l="0" t="0" r="31750" b="19050"/>
                <wp:wrapTopAndBottom/>
                <wp:docPr id="41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35600" cy="7620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69912" id="Line 172" o:spid="_x0000_s1026" style="position:absolute;z-index:2516874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pt,4.5pt" to="5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" strokecolor="#4f81bc" strokeweight=".96pt">
                <o:lock v:ext="edit" shapetype="f"/>
                <w10:wrap type="topAndBottom" anchorx="page"/>
              </v:line>
            </w:pict>
          </mc:Fallback>
        </mc:AlternateContent>
      </w:r>
      <w:r w:rsidR="00DF17FA" w:rsidRPr="006B3A0D">
        <w:t>DMS:</w:t>
      </w:r>
      <w:r w:rsidR="00DF17FA" w:rsidRPr="006B3A0D">
        <w:rPr>
          <w:spacing w:val="2"/>
        </w:rPr>
        <w:t>705</w:t>
      </w:r>
      <w:r w:rsidR="00DF17FA" w:rsidRPr="006B3A0D">
        <w:rPr>
          <w:spacing w:val="2"/>
        </w:rPr>
        <w:tab/>
      </w:r>
      <w:bookmarkEnd w:id="198"/>
      <w:r w:rsidR="00DF17FA" w:rsidRPr="006B3A0D">
        <w:t>Emerging Technologies &amp; Advanced Dental Materials</w:t>
      </w:r>
      <w:bookmarkEnd w:id="199"/>
      <w:bookmarkEnd w:id="200"/>
    </w:p>
    <w:p w14:paraId="7CDF18DA" w14:textId="77777777" w:rsidR="00DF17FA" w:rsidRPr="006B3A0D" w:rsidRDefault="00DF17FA" w:rsidP="003123B3">
      <w:pPr>
        <w:pStyle w:val="Subtitle"/>
      </w:pPr>
      <w:r w:rsidRPr="006B3A0D">
        <w:t>(2+1 Credit Hrs)</w:t>
      </w:r>
    </w:p>
    <w:p w14:paraId="15C95A69" w14:textId="054CDCB2" w:rsidR="00DF17FA" w:rsidRPr="006B3A0D" w:rsidRDefault="00DF17FA" w:rsidP="003123B3">
      <w:pPr>
        <w:pStyle w:val="Heading1"/>
      </w:pPr>
      <w:bookmarkStart w:id="201" w:name="_TOC_250223"/>
      <w:bookmarkStart w:id="202" w:name="_Toc511314971"/>
      <w:bookmarkStart w:id="203" w:name="_Toc123720228"/>
      <w:r w:rsidRPr="006B3A0D">
        <w:t>Course</w:t>
      </w:r>
      <w:bookmarkEnd w:id="201"/>
      <w:r w:rsidR="00752A3F">
        <w:t xml:space="preserve"> </w:t>
      </w:r>
      <w:r w:rsidRPr="006B3A0D">
        <w:t>Objectives:</w:t>
      </w:r>
      <w:bookmarkEnd w:id="202"/>
      <w:bookmarkEnd w:id="203"/>
    </w:p>
    <w:p w14:paraId="689E2152" w14:textId="77777777" w:rsidR="00DF17FA" w:rsidRPr="003123B3" w:rsidRDefault="00DF17FA" w:rsidP="00DF17FA">
      <w:pPr>
        <w:pStyle w:val="BodyText"/>
        <w:spacing w:before="6"/>
        <w:jc w:val="both"/>
        <w:rPr>
          <w:rFonts w:cs="Times New Roman"/>
        </w:rPr>
      </w:pPr>
      <w:r w:rsidRPr="003123B3">
        <w:rPr>
          <w:rFonts w:cs="Times New Roman"/>
        </w:rPr>
        <w:t xml:space="preserve">Upon completion, of </w:t>
      </w:r>
      <w:r w:rsidRPr="003123B3">
        <w:rPr>
          <w:rFonts w:cs="Times New Roman"/>
          <w:noProof/>
        </w:rPr>
        <w:t>course,</w:t>
      </w:r>
      <w:r w:rsidRPr="003123B3">
        <w:rPr>
          <w:rFonts w:cs="Times New Roman"/>
        </w:rPr>
        <w:t xml:space="preserve"> the students should be able to:</w:t>
      </w:r>
    </w:p>
    <w:p w14:paraId="157122F4" w14:textId="77777777" w:rsidR="00DF17FA" w:rsidRPr="003123B3" w:rsidRDefault="00DF17FA" w:rsidP="009E3C4F">
      <w:pPr>
        <w:pStyle w:val="BodyText"/>
        <w:widowControl w:val="0"/>
        <w:numPr>
          <w:ilvl w:val="0"/>
          <w:numId w:val="208"/>
        </w:numPr>
        <w:autoSpaceDE w:val="0"/>
        <w:autoSpaceDN w:val="0"/>
        <w:spacing w:before="6" w:after="0" w:line="240" w:lineRule="auto"/>
        <w:jc w:val="both"/>
        <w:rPr>
          <w:rFonts w:cs="Times New Roman"/>
        </w:rPr>
      </w:pPr>
      <w:r w:rsidRPr="003123B3">
        <w:rPr>
          <w:rFonts w:cs="Times New Roman"/>
        </w:rPr>
        <w:t>Understand the potential new areas of biomaterial research</w:t>
      </w:r>
    </w:p>
    <w:p w14:paraId="3056AE27" w14:textId="77777777" w:rsidR="00DF17FA" w:rsidRPr="003123B3" w:rsidRDefault="00DF17FA" w:rsidP="009E3C4F">
      <w:pPr>
        <w:pStyle w:val="BodyText"/>
        <w:widowControl w:val="0"/>
        <w:numPr>
          <w:ilvl w:val="0"/>
          <w:numId w:val="208"/>
        </w:numPr>
        <w:autoSpaceDE w:val="0"/>
        <w:autoSpaceDN w:val="0"/>
        <w:spacing w:before="6" w:after="0" w:line="240" w:lineRule="auto"/>
        <w:jc w:val="both"/>
        <w:rPr>
          <w:rFonts w:cs="Times New Roman"/>
        </w:rPr>
      </w:pPr>
      <w:r w:rsidRPr="003123B3">
        <w:rPr>
          <w:rFonts w:cs="Times New Roman"/>
        </w:rPr>
        <w:t xml:space="preserve">Provide advance knowledge of dental materials that will give </w:t>
      </w:r>
      <w:r w:rsidRPr="003123B3">
        <w:rPr>
          <w:rFonts w:cs="Times New Roman"/>
          <w:noProof/>
        </w:rPr>
        <w:t>an in-depth</w:t>
      </w:r>
      <w:r w:rsidRPr="003123B3">
        <w:rPr>
          <w:rFonts w:cs="Times New Roman"/>
        </w:rPr>
        <w:t xml:space="preserve"> understanding of new developments in dental materials.</w:t>
      </w:r>
    </w:p>
    <w:p w14:paraId="0863DAE6" w14:textId="77777777" w:rsidR="00DF17FA" w:rsidRPr="003123B3" w:rsidRDefault="00DF17FA" w:rsidP="009E3C4F">
      <w:pPr>
        <w:pStyle w:val="BodyText"/>
        <w:widowControl w:val="0"/>
        <w:numPr>
          <w:ilvl w:val="0"/>
          <w:numId w:val="208"/>
        </w:numPr>
        <w:autoSpaceDE w:val="0"/>
        <w:autoSpaceDN w:val="0"/>
        <w:spacing w:before="6" w:after="0" w:line="240" w:lineRule="auto"/>
        <w:jc w:val="both"/>
        <w:rPr>
          <w:rFonts w:cs="Times New Roman"/>
        </w:rPr>
      </w:pPr>
      <w:r w:rsidRPr="003123B3">
        <w:rPr>
          <w:rFonts w:cs="Times New Roman"/>
        </w:rPr>
        <w:t xml:space="preserve">Address current clinical </w:t>
      </w:r>
      <w:r w:rsidRPr="003123B3">
        <w:rPr>
          <w:rFonts w:cs="Times New Roman"/>
          <w:noProof/>
        </w:rPr>
        <w:t>problems/shortcomings</w:t>
      </w:r>
      <w:r w:rsidRPr="003123B3">
        <w:rPr>
          <w:rFonts w:cs="Times New Roman"/>
        </w:rPr>
        <w:t>, and come up with a solution to address problem locally.</w:t>
      </w:r>
    </w:p>
    <w:p w14:paraId="79D15D07" w14:textId="77777777" w:rsidR="00DF17FA" w:rsidRPr="003123B3" w:rsidRDefault="00DF17FA" w:rsidP="009E3C4F">
      <w:pPr>
        <w:pStyle w:val="BodyText"/>
        <w:widowControl w:val="0"/>
        <w:numPr>
          <w:ilvl w:val="0"/>
          <w:numId w:val="208"/>
        </w:numPr>
        <w:autoSpaceDE w:val="0"/>
        <w:autoSpaceDN w:val="0"/>
        <w:spacing w:before="6" w:after="0" w:line="240" w:lineRule="auto"/>
        <w:jc w:val="both"/>
        <w:rPr>
          <w:rFonts w:cs="Times New Roman"/>
        </w:rPr>
      </w:pPr>
      <w:r w:rsidRPr="003123B3">
        <w:rPr>
          <w:rFonts w:cs="Times New Roman"/>
        </w:rPr>
        <w:t xml:space="preserve">Understand the related </w:t>
      </w:r>
      <w:r w:rsidRPr="003123B3">
        <w:rPr>
          <w:rFonts w:cs="Times New Roman"/>
          <w:noProof/>
        </w:rPr>
        <w:t>areas/fields</w:t>
      </w:r>
      <w:r w:rsidRPr="003123B3">
        <w:rPr>
          <w:rFonts w:cs="Times New Roman"/>
        </w:rPr>
        <w:t xml:space="preserve"> linked to biomaterial research, and apply them into </w:t>
      </w:r>
      <w:r w:rsidRPr="003123B3">
        <w:rPr>
          <w:rFonts w:cs="Times New Roman"/>
          <w:noProof/>
        </w:rPr>
        <w:t>practice</w:t>
      </w:r>
      <w:r w:rsidRPr="003123B3">
        <w:rPr>
          <w:rFonts w:cs="Times New Roman"/>
        </w:rPr>
        <w:t>.</w:t>
      </w:r>
    </w:p>
    <w:p w14:paraId="6FEACD93" w14:textId="70BB4565" w:rsidR="00DF17FA" w:rsidRPr="006B3A0D" w:rsidRDefault="00DF17FA" w:rsidP="003123B3">
      <w:pPr>
        <w:pStyle w:val="Heading1"/>
      </w:pPr>
      <w:bookmarkStart w:id="204" w:name="_TOC_250222"/>
      <w:bookmarkStart w:id="205" w:name="_Toc511314972"/>
      <w:bookmarkStart w:id="206" w:name="_Toc123720229"/>
      <w:r w:rsidRPr="006B3A0D">
        <w:t>Course</w:t>
      </w:r>
      <w:bookmarkEnd w:id="204"/>
      <w:r w:rsidR="00752A3F">
        <w:t xml:space="preserve"> </w:t>
      </w:r>
      <w:r w:rsidRPr="006B3A0D">
        <w:t>contents</w:t>
      </w:r>
      <w:bookmarkStart w:id="207" w:name="_TOC_250221"/>
      <w:bookmarkEnd w:id="205"/>
      <w:bookmarkEnd w:id="206"/>
      <w:bookmarkEnd w:id="207"/>
    </w:p>
    <w:p w14:paraId="1DDD8028" w14:textId="77777777" w:rsidR="00DF17FA" w:rsidRPr="003123B3" w:rsidRDefault="00DF17FA" w:rsidP="00DF17FA">
      <w:pPr>
        <w:pStyle w:val="BodyText"/>
        <w:spacing w:before="6"/>
        <w:ind w:left="360"/>
        <w:jc w:val="both"/>
        <w:rPr>
          <w:rFonts w:cs="Times New Roman"/>
        </w:rPr>
      </w:pPr>
      <w:r w:rsidRPr="003123B3">
        <w:rPr>
          <w:rFonts w:cs="Times New Roman"/>
        </w:rPr>
        <w:t>The course contents will include:</w:t>
      </w:r>
    </w:p>
    <w:p w14:paraId="558A4CD5" w14:textId="77777777" w:rsidR="00DF17FA" w:rsidRPr="003123B3" w:rsidRDefault="00DF17FA" w:rsidP="00DF17FA">
      <w:pPr>
        <w:pStyle w:val="BodyText"/>
        <w:spacing w:before="6"/>
        <w:ind w:left="400"/>
        <w:jc w:val="both"/>
        <w:rPr>
          <w:rFonts w:cs="Times New Roman"/>
        </w:rPr>
      </w:pPr>
      <w:r w:rsidRPr="003123B3">
        <w:rPr>
          <w:rFonts w:cs="Times New Roman"/>
          <w:noProof/>
        </w:rPr>
        <w:t xml:space="preserve">Biomaterials, Biological materials, Instruments and processes, Environmental considerations, CAD-CAM, Biomimetics, Haptics, Chondrogenesis, Cytology, Nano-technology, Osteo-conductivity, Self-assembling materials, Stem cells, Smart materials, Voxel, </w:t>
      </w:r>
      <w:r w:rsidRPr="003123B3">
        <w:rPr>
          <w:rFonts w:cs="Times New Roman"/>
          <w:bCs/>
          <w:noProof/>
        </w:rPr>
        <w:t>Effect of exposure to biological fluids on biomaterials surface, Bone grafting materials, Self-healing materials, Re-mineralizing materials, Drug delivery systems, Regenerative dentistry, Diagnostics devices and techniques (Cone-beam computed tomography, Swept-source optical coherence tomography, Laser-induced fluorescence, Laser photo thermal radiometry, Ultrasound imaging, Salivary genetic testing), Computer-driven fabrication systems, Green dentistry.</w:t>
      </w:r>
    </w:p>
    <w:p w14:paraId="35B25A1A" w14:textId="77777777" w:rsidR="00DF17FA" w:rsidRPr="006B3A0D" w:rsidRDefault="00DF17FA" w:rsidP="003123B3">
      <w:pPr>
        <w:pStyle w:val="Heading2"/>
      </w:pPr>
      <w:bookmarkStart w:id="208" w:name="_Toc511314973"/>
      <w:bookmarkStart w:id="209" w:name="_Toc123720230"/>
      <w:r w:rsidRPr="006B3A0D">
        <w:t>Recommended Readings:</w:t>
      </w:r>
      <w:bookmarkEnd w:id="208"/>
      <w:bookmarkEnd w:id="209"/>
    </w:p>
    <w:p w14:paraId="16375F4E" w14:textId="77777777" w:rsidR="00DF17FA" w:rsidRPr="003123B3" w:rsidRDefault="00DF17FA" w:rsidP="00DF17FA">
      <w:pPr>
        <w:pStyle w:val="BodyText"/>
        <w:spacing w:before="6"/>
        <w:jc w:val="both"/>
        <w:rPr>
          <w:rFonts w:cs="Times New Roman"/>
        </w:rPr>
      </w:pPr>
      <w:r w:rsidRPr="003123B3">
        <w:rPr>
          <w:rFonts w:cs="Times New Roman"/>
        </w:rPr>
        <w:t>1.     Applied Dental Materials by John F. McCabe &amp; W.J. Walls: Latest Ed.</w:t>
      </w:r>
    </w:p>
    <w:p w14:paraId="654FEE3A" w14:textId="77777777" w:rsidR="00DF17FA" w:rsidRPr="003123B3" w:rsidRDefault="00DF17FA" w:rsidP="00DF17FA">
      <w:pPr>
        <w:pStyle w:val="BodyText"/>
        <w:spacing w:before="6"/>
        <w:jc w:val="both"/>
        <w:rPr>
          <w:rFonts w:cs="Times New Roman"/>
        </w:rPr>
      </w:pPr>
      <w:r w:rsidRPr="003123B3">
        <w:rPr>
          <w:rFonts w:cs="Times New Roman"/>
        </w:rPr>
        <w:t>2.     Dental materials and their selection, by William J.O’ Brien: Latest Ed.</w:t>
      </w:r>
    </w:p>
    <w:p w14:paraId="46731E6E" w14:textId="77777777" w:rsidR="00DF17FA" w:rsidRPr="003123B3" w:rsidRDefault="00DF17FA" w:rsidP="00DF17FA">
      <w:pPr>
        <w:pStyle w:val="BodyText"/>
        <w:spacing w:before="6"/>
        <w:jc w:val="both"/>
        <w:rPr>
          <w:rFonts w:cs="Times New Roman"/>
        </w:rPr>
      </w:pPr>
      <w:r w:rsidRPr="003123B3">
        <w:rPr>
          <w:rFonts w:cs="Times New Roman"/>
        </w:rPr>
        <w:t>3.      Introduction to Dental Materials, by Richard Van Noort: Latest Ed.</w:t>
      </w:r>
    </w:p>
    <w:p w14:paraId="4963495D" w14:textId="77777777" w:rsidR="00DF17FA" w:rsidRPr="003123B3" w:rsidRDefault="00DF17FA" w:rsidP="00DF17FA">
      <w:pPr>
        <w:pStyle w:val="BodyText"/>
        <w:spacing w:before="6"/>
        <w:jc w:val="both"/>
        <w:rPr>
          <w:rFonts w:cs="Times New Roman"/>
        </w:rPr>
      </w:pPr>
      <w:r w:rsidRPr="003123B3">
        <w:rPr>
          <w:rFonts w:cs="Times New Roman"/>
        </w:rPr>
        <w:t>4.     Restorative Dental Materials, by R.G. Craig: Latest Ed.</w:t>
      </w:r>
    </w:p>
    <w:p w14:paraId="010241BE" w14:textId="77777777" w:rsidR="00DF17FA" w:rsidRPr="003123B3" w:rsidRDefault="00DF17FA" w:rsidP="00EB7F59">
      <w:pPr>
        <w:pStyle w:val="BodyText"/>
        <w:spacing w:before="6"/>
        <w:jc w:val="both"/>
        <w:rPr>
          <w:rFonts w:cs="Times New Roman"/>
        </w:rPr>
      </w:pPr>
      <w:r w:rsidRPr="003123B3">
        <w:rPr>
          <w:rFonts w:cs="Times New Roman"/>
        </w:rPr>
        <w:t xml:space="preserve">5.   Dental Hard Tissue and Bonding by G.Eliades, D.C Wates, </w:t>
      </w:r>
      <w:r w:rsidRPr="003123B3">
        <w:rPr>
          <w:rFonts w:cs="Times New Roman"/>
          <w:noProof/>
        </w:rPr>
        <w:t>and</w:t>
      </w:r>
      <w:r w:rsidRPr="003123B3">
        <w:rPr>
          <w:rFonts w:cs="Times New Roman"/>
        </w:rPr>
        <w:t xml:space="preserve"> T. Eliades: Latest Ed.</w:t>
      </w:r>
    </w:p>
    <w:p w14:paraId="4EA0B80A" w14:textId="77777777" w:rsidR="00DF17FA" w:rsidRPr="006B3A0D" w:rsidRDefault="00DF17FA" w:rsidP="003123B3">
      <w:pPr>
        <w:pStyle w:val="Heading2"/>
      </w:pPr>
      <w:bookmarkStart w:id="210" w:name="_Toc511314974"/>
      <w:bookmarkStart w:id="211" w:name="_Toc123720231"/>
      <w:r w:rsidRPr="006B3A0D">
        <w:t>49.2. Journals:</w:t>
      </w:r>
      <w:bookmarkEnd w:id="210"/>
      <w:bookmarkEnd w:id="211"/>
    </w:p>
    <w:p w14:paraId="06C1434F" w14:textId="77777777" w:rsidR="00DF17FA" w:rsidRPr="003123B3" w:rsidRDefault="00DF17FA" w:rsidP="00DF17FA">
      <w:pPr>
        <w:pStyle w:val="BodyText"/>
        <w:spacing w:before="6"/>
        <w:jc w:val="both"/>
        <w:rPr>
          <w:rFonts w:cs="Times New Roman"/>
        </w:rPr>
      </w:pPr>
      <w:r w:rsidRPr="003123B3">
        <w:rPr>
          <w:rFonts w:cs="Times New Roman"/>
        </w:rPr>
        <w:t>1.    Dental Materials</w:t>
      </w:r>
    </w:p>
    <w:p w14:paraId="3F3FED50" w14:textId="77777777" w:rsidR="00DF17FA" w:rsidRPr="003123B3" w:rsidRDefault="00EB7F59" w:rsidP="00DF17FA">
      <w:pPr>
        <w:pStyle w:val="BodyText"/>
        <w:spacing w:before="6"/>
        <w:jc w:val="both"/>
        <w:rPr>
          <w:rFonts w:cs="Times New Roman"/>
        </w:rPr>
      </w:pPr>
      <w:r>
        <w:rPr>
          <w:rFonts w:cs="Times New Roman"/>
        </w:rPr>
        <w:t xml:space="preserve">2.     </w:t>
      </w:r>
      <w:r w:rsidR="00DF17FA" w:rsidRPr="003123B3">
        <w:rPr>
          <w:rFonts w:cs="Times New Roman"/>
        </w:rPr>
        <w:t>Materials</w:t>
      </w:r>
    </w:p>
    <w:p w14:paraId="127FF812" w14:textId="77777777" w:rsidR="00DF17FA" w:rsidRPr="003123B3" w:rsidRDefault="00EB7F59" w:rsidP="00DF17FA">
      <w:pPr>
        <w:pStyle w:val="BodyText"/>
        <w:spacing w:before="6"/>
        <w:jc w:val="both"/>
        <w:rPr>
          <w:rFonts w:cs="Times New Roman"/>
        </w:rPr>
      </w:pPr>
      <w:r>
        <w:rPr>
          <w:rFonts w:cs="Times New Roman"/>
        </w:rPr>
        <w:t xml:space="preserve">3. </w:t>
      </w:r>
      <w:r w:rsidR="00DF17FA" w:rsidRPr="003123B3">
        <w:rPr>
          <w:rFonts w:cs="Times New Roman"/>
        </w:rPr>
        <w:t>Biomaterials</w:t>
      </w:r>
    </w:p>
    <w:p w14:paraId="525C947E" w14:textId="77777777" w:rsidR="00DF17FA" w:rsidRPr="003123B3" w:rsidRDefault="00EB7F59" w:rsidP="00DF17FA">
      <w:pPr>
        <w:pStyle w:val="BodyText"/>
        <w:spacing w:before="6"/>
        <w:jc w:val="both"/>
        <w:rPr>
          <w:rFonts w:cs="Times New Roman"/>
        </w:rPr>
      </w:pPr>
      <w:r>
        <w:rPr>
          <w:rFonts w:cs="Times New Roman"/>
        </w:rPr>
        <w:t xml:space="preserve">4.  </w:t>
      </w:r>
      <w:r w:rsidR="00DF17FA" w:rsidRPr="003123B3">
        <w:rPr>
          <w:rFonts w:cs="Times New Roman"/>
        </w:rPr>
        <w:t xml:space="preserve">Acta </w:t>
      </w:r>
      <w:r w:rsidR="00DF17FA" w:rsidRPr="003123B3">
        <w:rPr>
          <w:rFonts w:cs="Times New Roman"/>
          <w:noProof/>
        </w:rPr>
        <w:t>biomaterialia</w:t>
      </w:r>
    </w:p>
    <w:p w14:paraId="44B98A54" w14:textId="77777777" w:rsidR="00DF17FA" w:rsidRPr="006B3A0D" w:rsidRDefault="00DF17FA" w:rsidP="003123B3">
      <w:pPr>
        <w:pStyle w:val="Title"/>
        <w:rPr>
          <w:sz w:val="14"/>
        </w:rPr>
      </w:pPr>
      <w:bookmarkStart w:id="212" w:name="_TOC_250220"/>
      <w:bookmarkStart w:id="213" w:name="_Toc511314975"/>
      <w:bookmarkStart w:id="214" w:name="_Toc123720232"/>
      <w:bookmarkEnd w:id="212"/>
      <w:r w:rsidRPr="006B3A0D">
        <w:lastRenderedPageBreak/>
        <w:t>BMS 75</w:t>
      </w:r>
      <w:r w:rsidR="0015304A">
        <w:t>4</w:t>
      </w:r>
      <w:r w:rsidRPr="006B3A0D">
        <w:t>: Biomaterials (Optional)</w:t>
      </w:r>
      <w:bookmarkEnd w:id="213"/>
      <w:bookmarkEnd w:id="214"/>
    </w:p>
    <w:p w14:paraId="1CFC8937" w14:textId="77777777" w:rsidR="00DF17FA" w:rsidRPr="006B3A0D" w:rsidRDefault="00DF17FA" w:rsidP="00665A01">
      <w:pPr>
        <w:pStyle w:val="Subtitle"/>
      </w:pPr>
      <w:r w:rsidRPr="006B3A0D">
        <w:t>(1+1 Credit Hrs)</w:t>
      </w:r>
    </w:p>
    <w:p w14:paraId="1F28CE83" w14:textId="5B621E63" w:rsidR="00DF17FA" w:rsidRPr="006B3A0D" w:rsidRDefault="00DF17FA" w:rsidP="00665A01">
      <w:pPr>
        <w:pStyle w:val="Heading1"/>
      </w:pPr>
      <w:bookmarkStart w:id="215" w:name="_TOC_250219"/>
      <w:bookmarkStart w:id="216" w:name="_Toc511314976"/>
      <w:bookmarkStart w:id="217" w:name="_Toc123720233"/>
      <w:r w:rsidRPr="006B3A0D">
        <w:t>Course</w:t>
      </w:r>
      <w:bookmarkEnd w:id="215"/>
      <w:r w:rsidR="00752A3F">
        <w:t xml:space="preserve"> </w:t>
      </w:r>
      <w:r w:rsidRPr="006B3A0D">
        <w:t>Objectives:</w:t>
      </w:r>
      <w:bookmarkEnd w:id="216"/>
      <w:bookmarkEnd w:id="217"/>
    </w:p>
    <w:p w14:paraId="7B872EA9" w14:textId="77777777" w:rsidR="00DF17FA" w:rsidRPr="00665A01" w:rsidRDefault="00DF17FA" w:rsidP="00DF17FA">
      <w:pPr>
        <w:pStyle w:val="BodyText"/>
        <w:spacing w:before="6"/>
        <w:jc w:val="both"/>
        <w:rPr>
          <w:rFonts w:cs="Times New Roman"/>
        </w:rPr>
      </w:pPr>
      <w:r w:rsidRPr="00665A01">
        <w:rPr>
          <w:rFonts w:cs="Times New Roman"/>
        </w:rPr>
        <w:t xml:space="preserve"> Upon completion, of </w:t>
      </w:r>
      <w:r w:rsidRPr="00665A01">
        <w:rPr>
          <w:rFonts w:cs="Times New Roman"/>
          <w:noProof/>
        </w:rPr>
        <w:t>course,</w:t>
      </w:r>
      <w:r w:rsidRPr="00665A01">
        <w:rPr>
          <w:rFonts w:cs="Times New Roman"/>
        </w:rPr>
        <w:t xml:space="preserve"> the students should be able to:</w:t>
      </w:r>
    </w:p>
    <w:p w14:paraId="0C15F6A5" w14:textId="77777777" w:rsidR="00DF17FA" w:rsidRPr="00665A01" w:rsidRDefault="00DF17FA" w:rsidP="009E3C4F">
      <w:pPr>
        <w:pStyle w:val="BodyText"/>
        <w:widowControl w:val="0"/>
        <w:numPr>
          <w:ilvl w:val="0"/>
          <w:numId w:val="209"/>
        </w:numPr>
        <w:autoSpaceDE w:val="0"/>
        <w:autoSpaceDN w:val="0"/>
        <w:spacing w:before="6" w:after="0" w:line="240" w:lineRule="auto"/>
        <w:jc w:val="both"/>
        <w:rPr>
          <w:rFonts w:cs="Times New Roman"/>
        </w:rPr>
      </w:pPr>
      <w:r w:rsidRPr="00665A01">
        <w:rPr>
          <w:rFonts w:cs="Times New Roman"/>
        </w:rPr>
        <w:t xml:space="preserve">Understand and appreciate the principles of biomaterials </w:t>
      </w:r>
    </w:p>
    <w:p w14:paraId="41A3C4F9" w14:textId="77777777" w:rsidR="00DF17FA" w:rsidRPr="00665A01" w:rsidRDefault="00DF17FA" w:rsidP="009E3C4F">
      <w:pPr>
        <w:pStyle w:val="BodyText"/>
        <w:widowControl w:val="0"/>
        <w:numPr>
          <w:ilvl w:val="0"/>
          <w:numId w:val="209"/>
        </w:numPr>
        <w:autoSpaceDE w:val="0"/>
        <w:autoSpaceDN w:val="0"/>
        <w:spacing w:before="6" w:after="0" w:line="240" w:lineRule="auto"/>
        <w:jc w:val="both"/>
        <w:rPr>
          <w:rFonts w:cs="Times New Roman"/>
        </w:rPr>
      </w:pPr>
      <w:r w:rsidRPr="00665A01">
        <w:rPr>
          <w:rFonts w:cs="Times New Roman"/>
        </w:rPr>
        <w:t>Review physical and chemical structural and mechanical properties of different materials used in biomaterial industry</w:t>
      </w:r>
    </w:p>
    <w:p w14:paraId="42C864AA" w14:textId="77777777" w:rsidR="00DF17FA" w:rsidRPr="00665A01" w:rsidRDefault="00DF17FA" w:rsidP="009E3C4F">
      <w:pPr>
        <w:pStyle w:val="BodyText"/>
        <w:widowControl w:val="0"/>
        <w:numPr>
          <w:ilvl w:val="0"/>
          <w:numId w:val="209"/>
        </w:numPr>
        <w:autoSpaceDE w:val="0"/>
        <w:autoSpaceDN w:val="0"/>
        <w:spacing w:before="6" w:after="0" w:line="240" w:lineRule="auto"/>
        <w:jc w:val="both"/>
        <w:rPr>
          <w:rFonts w:cs="Times New Roman"/>
        </w:rPr>
      </w:pPr>
      <w:r w:rsidRPr="00665A01">
        <w:rPr>
          <w:rFonts w:cs="Times New Roman"/>
        </w:rPr>
        <w:t xml:space="preserve">Apply knowledge of different materials used in biomaterial industry and its medical application </w:t>
      </w:r>
    </w:p>
    <w:p w14:paraId="1CCAB04A" w14:textId="5E34AEFA" w:rsidR="00DF17FA" w:rsidRPr="006B3A0D" w:rsidRDefault="00DF17FA" w:rsidP="00665A01">
      <w:pPr>
        <w:pStyle w:val="Heading1"/>
      </w:pPr>
      <w:bookmarkStart w:id="218" w:name="_TOC_250218"/>
      <w:bookmarkStart w:id="219" w:name="_Toc511314977"/>
      <w:bookmarkStart w:id="220" w:name="_Toc123720234"/>
      <w:r w:rsidRPr="006B3A0D">
        <w:t>Course</w:t>
      </w:r>
      <w:bookmarkEnd w:id="218"/>
      <w:r w:rsidR="00752A3F">
        <w:t xml:space="preserve"> </w:t>
      </w:r>
      <w:r w:rsidRPr="006B3A0D">
        <w:t>Contents:</w:t>
      </w:r>
      <w:bookmarkEnd w:id="219"/>
      <w:bookmarkEnd w:id="220"/>
    </w:p>
    <w:p w14:paraId="26D9DB41" w14:textId="77777777" w:rsidR="00DF17FA" w:rsidRPr="006B3A0D" w:rsidRDefault="00DF17FA" w:rsidP="00DF17FA">
      <w:pPr>
        <w:pStyle w:val="BodyText"/>
        <w:spacing w:before="6"/>
        <w:jc w:val="both"/>
        <w:rPr>
          <w:noProof/>
          <w:sz w:val="20"/>
          <w:szCs w:val="20"/>
        </w:rPr>
      </w:pPr>
      <w:r w:rsidRPr="00665A01">
        <w:rPr>
          <w:rFonts w:cs="Times New Roman"/>
          <w:szCs w:val="20"/>
        </w:rPr>
        <w:t xml:space="preserve">The course contents will include: </w:t>
      </w:r>
      <w:r w:rsidRPr="00665A01">
        <w:rPr>
          <w:noProof/>
          <w:szCs w:val="20"/>
        </w:rPr>
        <w:t>Structure of solids (Atomic bonding, crystal structure, Imperfections in crystalline structures, Long chain molecular compounds, super cooled and network solids, composite material structure), Metallic implant material (Stainless steel, Co- Based alloys, Ti and Ti- Based alloys, Dental metals, Corrosion of metallic implants), Ceramic implant materials (Structure-Property relationship of ceramics, Aluminium oxides, Zirconium oxides, Calcium phosphates, Glass ceramics, Carbons, Deterioration of ceramics), Polymeric implant materials, Polymerization and properties (Effect of structural modification and temperature on properties, Polymeric implant materials, High strength thermoplastics, Deterioration of polymers), Composites as biomaterials (Structure, Mechanics of composites, Applications of composite biomaterials, Biocompatibility of composite biomaterials).</w:t>
      </w:r>
      <w:bookmarkStart w:id="221" w:name="_TOC_250217"/>
    </w:p>
    <w:p w14:paraId="0EBD1453" w14:textId="77777777" w:rsidR="00DF17FA" w:rsidRPr="006B3A0D" w:rsidRDefault="00DF17FA" w:rsidP="00665A01">
      <w:pPr>
        <w:pStyle w:val="Heading2"/>
        <w:rPr>
          <w:rFonts w:cs="Times New Roman"/>
          <w:sz w:val="20"/>
          <w:szCs w:val="20"/>
        </w:rPr>
      </w:pPr>
      <w:bookmarkStart w:id="222" w:name="_Toc511314978"/>
      <w:bookmarkStart w:id="223" w:name="_Toc123720235"/>
      <w:r w:rsidRPr="006B3A0D">
        <w:t xml:space="preserve">Books </w:t>
      </w:r>
      <w:bookmarkEnd w:id="221"/>
      <w:r w:rsidRPr="006B3A0D">
        <w:t>Recommended:</w:t>
      </w:r>
      <w:bookmarkEnd w:id="222"/>
      <w:bookmarkEnd w:id="223"/>
    </w:p>
    <w:p w14:paraId="06C1611D" w14:textId="77777777" w:rsidR="00DF17FA" w:rsidRPr="00665A01" w:rsidRDefault="00DF17FA" w:rsidP="00DF17FA">
      <w:pPr>
        <w:pStyle w:val="BodyText"/>
        <w:spacing w:before="6"/>
        <w:jc w:val="both"/>
        <w:rPr>
          <w:rFonts w:cs="Times New Roman"/>
        </w:rPr>
      </w:pPr>
      <w:r w:rsidRPr="006B3A0D">
        <w:rPr>
          <w:rFonts w:cs="Times New Roman"/>
          <w:sz w:val="19"/>
        </w:rPr>
        <w:t>1</w:t>
      </w:r>
      <w:r w:rsidRPr="00665A01">
        <w:rPr>
          <w:rFonts w:cs="Times New Roman"/>
        </w:rPr>
        <w:t>.     Biomaterials: An Introduction, by Joan Park &amp; R.S. Lakes, Springer: Latest Ed.</w:t>
      </w:r>
    </w:p>
    <w:p w14:paraId="43B74869" w14:textId="77777777" w:rsidR="00DF17FA" w:rsidRPr="00665A01" w:rsidRDefault="00EB7F59" w:rsidP="00DF17FA">
      <w:pPr>
        <w:pStyle w:val="BodyText"/>
        <w:spacing w:before="6"/>
        <w:jc w:val="both"/>
        <w:rPr>
          <w:rFonts w:cs="Times New Roman"/>
        </w:rPr>
      </w:pPr>
      <w:r>
        <w:rPr>
          <w:rFonts w:cs="Times New Roman"/>
        </w:rPr>
        <w:t xml:space="preserve">2. </w:t>
      </w:r>
      <w:r w:rsidR="00DF17FA" w:rsidRPr="00665A01">
        <w:rPr>
          <w:rFonts w:cs="Times New Roman"/>
        </w:rPr>
        <w:t xml:space="preserve">Biocompatibility of Dental Materials by </w:t>
      </w:r>
      <w:r w:rsidR="00DF17FA" w:rsidRPr="00665A01">
        <w:rPr>
          <w:rFonts w:cs="Times New Roman"/>
          <w:noProof/>
        </w:rPr>
        <w:t>Gottfride</w:t>
      </w:r>
      <w:r w:rsidR="00DF17FA" w:rsidRPr="00665A01">
        <w:rPr>
          <w:rFonts w:cs="Times New Roman"/>
        </w:rPr>
        <w:t>Schmalz&amp;DortheArenholt: Latest Ed.</w:t>
      </w:r>
    </w:p>
    <w:p w14:paraId="6961CACB" w14:textId="77777777" w:rsidR="00DF17FA" w:rsidRPr="00665A01" w:rsidRDefault="00EB7F59" w:rsidP="00DF17FA">
      <w:pPr>
        <w:pStyle w:val="BodyText"/>
        <w:spacing w:before="6"/>
        <w:jc w:val="both"/>
        <w:rPr>
          <w:rFonts w:cs="Times New Roman"/>
        </w:rPr>
      </w:pPr>
      <w:r>
        <w:rPr>
          <w:rFonts w:cs="Times New Roman"/>
        </w:rPr>
        <w:t xml:space="preserve">3. </w:t>
      </w:r>
      <w:r w:rsidR="00DF17FA" w:rsidRPr="00665A01">
        <w:rPr>
          <w:rFonts w:cs="Times New Roman"/>
        </w:rPr>
        <w:t>Dental Materials in Vivo; aging and related phenomena by George Eliades: Latest Ed.</w:t>
      </w:r>
    </w:p>
    <w:p w14:paraId="67ADC81A" w14:textId="77777777" w:rsidR="00DF17FA" w:rsidRPr="006B3A0D" w:rsidRDefault="00DF17FA" w:rsidP="00665A01">
      <w:pPr>
        <w:pStyle w:val="Heading2"/>
      </w:pPr>
      <w:bookmarkStart w:id="224" w:name="_Toc511314979"/>
      <w:bookmarkStart w:id="225" w:name="_Toc123720236"/>
      <w:r w:rsidRPr="006B3A0D">
        <w:t>Journals:</w:t>
      </w:r>
      <w:bookmarkEnd w:id="224"/>
      <w:bookmarkEnd w:id="225"/>
    </w:p>
    <w:p w14:paraId="10E27F0A" w14:textId="77777777" w:rsidR="00DF17FA" w:rsidRPr="00665A01" w:rsidRDefault="00DF17FA" w:rsidP="00DF17FA">
      <w:pPr>
        <w:pStyle w:val="BodyText"/>
        <w:spacing w:before="6"/>
        <w:jc w:val="both"/>
        <w:rPr>
          <w:rFonts w:cs="Times New Roman"/>
        </w:rPr>
      </w:pPr>
      <w:r w:rsidRPr="00665A01">
        <w:rPr>
          <w:rFonts w:cs="Times New Roman"/>
        </w:rPr>
        <w:t>1.</w:t>
      </w:r>
      <w:r w:rsidRPr="00665A01">
        <w:rPr>
          <w:rFonts w:cs="Times New Roman"/>
        </w:rPr>
        <w:tab/>
        <w:t>Materials</w:t>
      </w:r>
    </w:p>
    <w:p w14:paraId="5C306432" w14:textId="77777777" w:rsidR="00DF17FA" w:rsidRPr="00665A01" w:rsidRDefault="00DF17FA" w:rsidP="00DF17FA">
      <w:pPr>
        <w:pStyle w:val="BodyText"/>
        <w:spacing w:before="6"/>
        <w:jc w:val="both"/>
        <w:rPr>
          <w:rFonts w:cs="Times New Roman"/>
        </w:rPr>
      </w:pPr>
      <w:r w:rsidRPr="00665A01">
        <w:rPr>
          <w:rFonts w:cs="Times New Roman"/>
        </w:rPr>
        <w:t>2.</w:t>
      </w:r>
      <w:r w:rsidRPr="00665A01">
        <w:rPr>
          <w:rFonts w:cs="Times New Roman"/>
        </w:rPr>
        <w:tab/>
        <w:t>Biomaterials</w:t>
      </w:r>
    </w:p>
    <w:p w14:paraId="4780A988" w14:textId="77777777" w:rsidR="00DF17FA" w:rsidRPr="00665A01" w:rsidRDefault="00DF17FA" w:rsidP="00DF17FA">
      <w:pPr>
        <w:pStyle w:val="BodyText"/>
        <w:spacing w:before="6"/>
        <w:jc w:val="both"/>
        <w:rPr>
          <w:rFonts w:cs="Times New Roman"/>
        </w:rPr>
      </w:pPr>
      <w:r w:rsidRPr="00665A01">
        <w:rPr>
          <w:rFonts w:cs="Times New Roman"/>
        </w:rPr>
        <w:t>3.</w:t>
      </w:r>
      <w:r w:rsidRPr="00665A01">
        <w:rPr>
          <w:rFonts w:cs="Times New Roman"/>
        </w:rPr>
        <w:tab/>
        <w:t xml:space="preserve">Acta </w:t>
      </w:r>
      <w:r w:rsidRPr="00665A01">
        <w:rPr>
          <w:rFonts w:cs="Times New Roman"/>
          <w:noProof/>
        </w:rPr>
        <w:t>biomaterialia</w:t>
      </w:r>
    </w:p>
    <w:p w14:paraId="2DF4984E" w14:textId="77777777" w:rsidR="00DF17FA" w:rsidRPr="00665A01" w:rsidRDefault="00DF17FA" w:rsidP="00EB7F59">
      <w:pPr>
        <w:pStyle w:val="BodyText"/>
        <w:spacing w:before="6"/>
        <w:jc w:val="both"/>
        <w:rPr>
          <w:rFonts w:cs="Times New Roman"/>
        </w:rPr>
      </w:pPr>
      <w:r w:rsidRPr="00665A01">
        <w:rPr>
          <w:rFonts w:cs="Times New Roman"/>
        </w:rPr>
        <w:t>4.   Materials Science and Engineering: Part A, B, C</w:t>
      </w:r>
    </w:p>
    <w:p w14:paraId="1B83B045" w14:textId="77777777" w:rsidR="00987A4C" w:rsidRDefault="00987A4C">
      <w:pPr>
        <w:spacing w:line="276" w:lineRule="auto"/>
        <w:rPr>
          <w:rFonts w:eastAsiaTheme="majorEastAsia" w:cstheme="majorBidi"/>
          <w:color w:val="17365D" w:themeColor="text2" w:themeShade="BF"/>
          <w:spacing w:val="5"/>
          <w:kern w:val="28"/>
          <w:sz w:val="52"/>
          <w:szCs w:val="52"/>
        </w:rPr>
      </w:pPr>
      <w:bookmarkStart w:id="226" w:name="_Toc511314980"/>
      <w:r>
        <w:br w:type="page"/>
      </w:r>
    </w:p>
    <w:p w14:paraId="260E08EE" w14:textId="77777777" w:rsidR="00987A4C" w:rsidRPr="006B3A0D" w:rsidRDefault="00987A4C" w:rsidP="00987A4C">
      <w:pPr>
        <w:pStyle w:val="Title"/>
      </w:pPr>
      <w:bookmarkStart w:id="227" w:name="_Toc123720237"/>
      <w:r w:rsidRPr="006B3A0D">
        <w:lastRenderedPageBreak/>
        <w:t>BMS: 75</w:t>
      </w:r>
      <w:r w:rsidR="0015304A">
        <w:t>5</w:t>
      </w:r>
      <w:r w:rsidRPr="006B3A0D">
        <w:t xml:space="preserve"> Tissue Engineering (Optional)</w:t>
      </w:r>
      <w:bookmarkEnd w:id="226"/>
      <w:bookmarkEnd w:id="227"/>
    </w:p>
    <w:p w14:paraId="03795F57" w14:textId="77777777" w:rsidR="00987A4C" w:rsidRPr="006B3A0D" w:rsidRDefault="00987A4C" w:rsidP="00987A4C">
      <w:pPr>
        <w:pStyle w:val="Subtitle"/>
      </w:pPr>
      <w:r w:rsidRPr="006B3A0D">
        <w:t>(1+1 Credit Hrs)</w:t>
      </w:r>
    </w:p>
    <w:p w14:paraId="624B4E04" w14:textId="2629A60E" w:rsidR="00987A4C" w:rsidRPr="006B3A0D" w:rsidRDefault="00987A4C" w:rsidP="00987A4C">
      <w:pPr>
        <w:pStyle w:val="Heading1"/>
      </w:pPr>
      <w:bookmarkStart w:id="228" w:name="_TOC_250216"/>
      <w:bookmarkStart w:id="229" w:name="_Toc511314981"/>
      <w:bookmarkStart w:id="230" w:name="_Toc123720238"/>
      <w:r w:rsidRPr="006B3A0D">
        <w:t>Course</w:t>
      </w:r>
      <w:bookmarkEnd w:id="228"/>
      <w:r w:rsidR="00752A3F">
        <w:t xml:space="preserve"> </w:t>
      </w:r>
      <w:r w:rsidRPr="006B3A0D">
        <w:t>Objectives:</w:t>
      </w:r>
      <w:bookmarkEnd w:id="229"/>
      <w:bookmarkEnd w:id="230"/>
    </w:p>
    <w:p w14:paraId="7DFCDF3E" w14:textId="77777777" w:rsidR="00987A4C" w:rsidRPr="00665A01" w:rsidRDefault="00987A4C" w:rsidP="00987A4C">
      <w:pPr>
        <w:pStyle w:val="BodyText"/>
        <w:spacing w:before="3"/>
        <w:ind w:left="400"/>
        <w:jc w:val="both"/>
        <w:rPr>
          <w:szCs w:val="18"/>
        </w:rPr>
      </w:pPr>
      <w:r w:rsidRPr="00665A01">
        <w:rPr>
          <w:szCs w:val="18"/>
        </w:rPr>
        <w:t>Students will be able to:</w:t>
      </w:r>
    </w:p>
    <w:p w14:paraId="690D4E06" w14:textId="77777777" w:rsidR="00987A4C" w:rsidRPr="00665A01" w:rsidRDefault="00987A4C" w:rsidP="009E3C4F">
      <w:pPr>
        <w:pStyle w:val="BodyText"/>
        <w:widowControl w:val="0"/>
        <w:numPr>
          <w:ilvl w:val="2"/>
          <w:numId w:val="203"/>
        </w:numPr>
        <w:autoSpaceDE w:val="0"/>
        <w:autoSpaceDN w:val="0"/>
        <w:spacing w:before="6" w:after="0" w:line="240" w:lineRule="auto"/>
        <w:jc w:val="both"/>
        <w:rPr>
          <w:rFonts w:cs="Times New Roman"/>
          <w:szCs w:val="18"/>
        </w:rPr>
      </w:pPr>
      <w:r w:rsidRPr="00665A01">
        <w:rPr>
          <w:rFonts w:cs="Times New Roman"/>
          <w:szCs w:val="18"/>
        </w:rPr>
        <w:t>Understand and appreciate the principles of tissue engineering</w:t>
      </w:r>
    </w:p>
    <w:p w14:paraId="3E7729CD" w14:textId="77777777" w:rsidR="00987A4C" w:rsidRPr="00665A01" w:rsidRDefault="00987A4C" w:rsidP="009E3C4F">
      <w:pPr>
        <w:pStyle w:val="BodyText"/>
        <w:widowControl w:val="0"/>
        <w:numPr>
          <w:ilvl w:val="2"/>
          <w:numId w:val="203"/>
        </w:numPr>
        <w:autoSpaceDE w:val="0"/>
        <w:autoSpaceDN w:val="0"/>
        <w:spacing w:before="3" w:after="0" w:line="240" w:lineRule="auto"/>
        <w:jc w:val="both"/>
        <w:rPr>
          <w:szCs w:val="18"/>
        </w:rPr>
      </w:pPr>
      <w:r w:rsidRPr="00665A01">
        <w:rPr>
          <w:szCs w:val="18"/>
        </w:rPr>
        <w:t>Understand about regenerative materials, and scaffolds.</w:t>
      </w:r>
    </w:p>
    <w:p w14:paraId="7C8B6D58" w14:textId="26D43CE1" w:rsidR="00987A4C" w:rsidRPr="006B3A0D" w:rsidRDefault="00987A4C" w:rsidP="00987A4C">
      <w:pPr>
        <w:pStyle w:val="Heading1"/>
      </w:pPr>
      <w:bookmarkStart w:id="231" w:name="_TOC_250215"/>
      <w:bookmarkStart w:id="232" w:name="_Toc511314982"/>
      <w:bookmarkStart w:id="233" w:name="_Toc123720239"/>
      <w:r w:rsidRPr="006B3A0D">
        <w:t>Course</w:t>
      </w:r>
      <w:bookmarkEnd w:id="231"/>
      <w:r w:rsidR="00752A3F">
        <w:t xml:space="preserve"> </w:t>
      </w:r>
      <w:r w:rsidRPr="006B3A0D">
        <w:t>Contents:</w:t>
      </w:r>
      <w:bookmarkEnd w:id="232"/>
      <w:bookmarkEnd w:id="233"/>
    </w:p>
    <w:p w14:paraId="0BEEBAF0" w14:textId="77777777" w:rsidR="00987A4C" w:rsidRPr="00665A01" w:rsidRDefault="00987A4C" w:rsidP="00987A4C">
      <w:pPr>
        <w:pStyle w:val="BodyText"/>
        <w:spacing w:before="6"/>
        <w:ind w:left="400"/>
        <w:jc w:val="both"/>
        <w:rPr>
          <w:rFonts w:cs="Times New Roman"/>
        </w:rPr>
      </w:pPr>
      <w:r w:rsidRPr="00665A01">
        <w:rPr>
          <w:rFonts w:cs="Times New Roman"/>
          <w:noProof/>
        </w:rPr>
        <w:t>Structure-Property relationships of Biological materials (Proteins, Polysaccharides, Structure-Property relationship of tissues), Tissue response to implants (Normal wound healing process, Body response to implants, Blood compatibility, Carcinogenicity), Soft Tissue replacement (Sutures, Skin implants, Maxillofacial implants), Hard tissue replacement (Wires, Pins, Screws, Fracture plates, Intra medullary devices, Acceleration of bone healing, Dental restorations and implants, Interface problems in orthopaedic and dental implants), Tissue engineering materials and regeneration (Substrate scaffold materials, Sterilization of scaffolds, Regeneration stimulated electrically, Cellular aspects, viability, stem cells, Bone regeneration).</w:t>
      </w:r>
    </w:p>
    <w:p w14:paraId="6086474D" w14:textId="77777777" w:rsidR="00987A4C" w:rsidRPr="006B3A0D" w:rsidRDefault="00987A4C" w:rsidP="00987A4C">
      <w:pPr>
        <w:pStyle w:val="Heading2"/>
      </w:pPr>
      <w:bookmarkStart w:id="234" w:name="_TOC_250214"/>
      <w:bookmarkStart w:id="235" w:name="_Toc511314983"/>
      <w:bookmarkStart w:id="236" w:name="_Toc123720240"/>
      <w:r w:rsidRPr="006B3A0D">
        <w:t xml:space="preserve">Books </w:t>
      </w:r>
      <w:bookmarkEnd w:id="234"/>
      <w:r w:rsidRPr="006B3A0D">
        <w:t>Recommended:</w:t>
      </w:r>
      <w:bookmarkEnd w:id="235"/>
      <w:bookmarkEnd w:id="236"/>
    </w:p>
    <w:p w14:paraId="1A6A4511" w14:textId="77777777" w:rsidR="00987A4C" w:rsidRPr="00665A01" w:rsidRDefault="00987A4C" w:rsidP="00987A4C">
      <w:pPr>
        <w:pStyle w:val="BodyText"/>
        <w:spacing w:before="6"/>
        <w:jc w:val="both"/>
        <w:rPr>
          <w:rFonts w:cs="Times New Roman"/>
        </w:rPr>
      </w:pPr>
      <w:r w:rsidRPr="00665A01">
        <w:rPr>
          <w:rFonts w:cs="Times New Roman"/>
        </w:rPr>
        <w:t>1.     Applied Dental Materials by John F. McCabe &amp; W.J. Walls: Latest Ed.</w:t>
      </w:r>
    </w:p>
    <w:p w14:paraId="79E86CD2" w14:textId="77777777" w:rsidR="00987A4C" w:rsidRPr="00665A01" w:rsidRDefault="00987A4C" w:rsidP="00987A4C">
      <w:pPr>
        <w:pStyle w:val="BodyText"/>
        <w:spacing w:before="6"/>
        <w:jc w:val="both"/>
        <w:rPr>
          <w:rFonts w:cs="Times New Roman"/>
        </w:rPr>
      </w:pPr>
      <w:r w:rsidRPr="00665A01">
        <w:rPr>
          <w:rFonts w:cs="Times New Roman"/>
        </w:rPr>
        <w:t>2.     Dental materials and their selection, by William J.O’ Brien: Latest Ed.</w:t>
      </w:r>
    </w:p>
    <w:p w14:paraId="64A3B7B6" w14:textId="77777777" w:rsidR="00987A4C" w:rsidRPr="00665A01" w:rsidRDefault="00987A4C" w:rsidP="00987A4C">
      <w:pPr>
        <w:pStyle w:val="BodyText"/>
        <w:spacing w:before="6"/>
        <w:jc w:val="both"/>
        <w:rPr>
          <w:rFonts w:cs="Times New Roman"/>
        </w:rPr>
      </w:pPr>
      <w:r w:rsidRPr="00665A01">
        <w:rPr>
          <w:rFonts w:cs="Times New Roman"/>
        </w:rPr>
        <w:t>3.</w:t>
      </w:r>
      <w:r w:rsidRPr="00665A01">
        <w:rPr>
          <w:rFonts w:cs="Times New Roman"/>
        </w:rPr>
        <w:tab/>
        <w:t xml:space="preserve"> Introduction to Dental Materials, by Richard Van Noort: Latest Ed.</w:t>
      </w:r>
    </w:p>
    <w:p w14:paraId="77CBB1E2" w14:textId="77777777" w:rsidR="00987A4C" w:rsidRPr="00665A01" w:rsidRDefault="00987A4C" w:rsidP="00987A4C">
      <w:pPr>
        <w:pStyle w:val="BodyText"/>
        <w:spacing w:before="6"/>
        <w:jc w:val="both"/>
        <w:rPr>
          <w:rFonts w:cs="Times New Roman"/>
        </w:rPr>
      </w:pPr>
      <w:r w:rsidRPr="00665A01">
        <w:rPr>
          <w:rFonts w:cs="Times New Roman"/>
        </w:rPr>
        <w:t>4.</w:t>
      </w:r>
      <w:r w:rsidRPr="00665A01">
        <w:rPr>
          <w:rFonts w:cs="Times New Roman"/>
        </w:rPr>
        <w:tab/>
        <w:t>Restorative Dental Materials, by R.G. Craig: Latest Ed.</w:t>
      </w:r>
    </w:p>
    <w:p w14:paraId="5C74131A" w14:textId="77777777" w:rsidR="00987A4C" w:rsidRPr="006B3A0D" w:rsidRDefault="00987A4C" w:rsidP="00EB7F59">
      <w:pPr>
        <w:pStyle w:val="Heading2"/>
      </w:pPr>
      <w:bookmarkStart w:id="237" w:name="_Toc511314984"/>
      <w:bookmarkStart w:id="238" w:name="_Toc123720241"/>
      <w:r w:rsidRPr="006B3A0D">
        <w:t>Journals:</w:t>
      </w:r>
      <w:bookmarkEnd w:id="237"/>
      <w:bookmarkEnd w:id="238"/>
    </w:p>
    <w:p w14:paraId="6C0DAAC7" w14:textId="77777777" w:rsidR="00987A4C" w:rsidRPr="00665A01" w:rsidRDefault="00987A4C" w:rsidP="00987A4C">
      <w:pPr>
        <w:pStyle w:val="BodyText"/>
        <w:spacing w:before="6"/>
        <w:jc w:val="both"/>
        <w:rPr>
          <w:rFonts w:cs="Times New Roman"/>
        </w:rPr>
      </w:pPr>
      <w:r w:rsidRPr="006B3A0D">
        <w:rPr>
          <w:rFonts w:cs="Times New Roman"/>
          <w:sz w:val="19"/>
        </w:rPr>
        <w:t>1.</w:t>
      </w:r>
      <w:r w:rsidRPr="00665A01">
        <w:rPr>
          <w:rFonts w:cs="Times New Roman"/>
        </w:rPr>
        <w:tab/>
        <w:t>Dental Materials</w:t>
      </w:r>
    </w:p>
    <w:p w14:paraId="635D886E" w14:textId="77777777" w:rsidR="00987A4C" w:rsidRPr="00665A01" w:rsidRDefault="00987A4C" w:rsidP="00987A4C">
      <w:pPr>
        <w:pStyle w:val="BodyText"/>
        <w:spacing w:before="6"/>
        <w:jc w:val="both"/>
        <w:rPr>
          <w:rFonts w:cs="Times New Roman"/>
        </w:rPr>
      </w:pPr>
      <w:r w:rsidRPr="00665A01">
        <w:rPr>
          <w:rFonts w:cs="Times New Roman"/>
        </w:rPr>
        <w:t>2.</w:t>
      </w:r>
      <w:r w:rsidRPr="00665A01">
        <w:rPr>
          <w:rFonts w:cs="Times New Roman"/>
        </w:rPr>
        <w:tab/>
        <w:t>Materials</w:t>
      </w:r>
    </w:p>
    <w:p w14:paraId="1647D2A2" w14:textId="77777777" w:rsidR="0015304A" w:rsidRDefault="00EB7F59" w:rsidP="00EB7F59">
      <w:pPr>
        <w:pStyle w:val="BodyText"/>
        <w:spacing w:before="6"/>
        <w:jc w:val="both"/>
        <w:rPr>
          <w:rFonts w:cs="Times New Roman"/>
        </w:rPr>
      </w:pPr>
      <w:r>
        <w:rPr>
          <w:rFonts w:cs="Times New Roman"/>
        </w:rPr>
        <w:t xml:space="preserve">3.   </w:t>
      </w:r>
      <w:r w:rsidR="00987A4C" w:rsidRPr="00665A01">
        <w:rPr>
          <w:rFonts w:cs="Times New Roman"/>
        </w:rPr>
        <w:t xml:space="preserve"> Materials Scienc</w:t>
      </w:r>
      <w:bookmarkStart w:id="239" w:name="_Toc511314985"/>
      <w:r w:rsidR="0015304A">
        <w:rPr>
          <w:rFonts w:cs="Times New Roman"/>
        </w:rPr>
        <w:t>e and Engineering: Part A, B, C</w:t>
      </w:r>
    </w:p>
    <w:p w14:paraId="5C684F31" w14:textId="77777777" w:rsidR="0015304A" w:rsidRDefault="0015304A" w:rsidP="0015304A">
      <w:pPr>
        <w:pStyle w:val="BodyText"/>
        <w:spacing w:before="6"/>
        <w:ind w:left="400"/>
        <w:jc w:val="both"/>
        <w:rPr>
          <w:rFonts w:cs="Times New Roman"/>
        </w:rPr>
      </w:pPr>
    </w:p>
    <w:p w14:paraId="28B2E970" w14:textId="77777777" w:rsidR="00EB7F59" w:rsidRDefault="00EB7F59" w:rsidP="0015304A">
      <w:pPr>
        <w:pStyle w:val="BodyText"/>
        <w:spacing w:before="6"/>
        <w:ind w:left="400"/>
        <w:jc w:val="both"/>
        <w:rPr>
          <w:rFonts w:cs="Times New Roman"/>
        </w:rPr>
      </w:pPr>
    </w:p>
    <w:p w14:paraId="72B230F8" w14:textId="77777777" w:rsidR="00EB7F59" w:rsidRDefault="00EB7F59" w:rsidP="0015304A">
      <w:pPr>
        <w:pStyle w:val="BodyText"/>
        <w:spacing w:before="6"/>
        <w:ind w:left="400"/>
        <w:jc w:val="both"/>
        <w:rPr>
          <w:rFonts w:cs="Times New Roman"/>
        </w:rPr>
      </w:pPr>
    </w:p>
    <w:p w14:paraId="390D9EA5" w14:textId="77777777" w:rsidR="00EB7F59" w:rsidRDefault="00EB7F59" w:rsidP="0015304A">
      <w:pPr>
        <w:pStyle w:val="BodyText"/>
        <w:spacing w:before="6"/>
        <w:ind w:left="400"/>
        <w:jc w:val="both"/>
        <w:rPr>
          <w:rFonts w:cs="Times New Roman"/>
        </w:rPr>
      </w:pPr>
    </w:p>
    <w:p w14:paraId="5A8BDFDB" w14:textId="77777777" w:rsidR="00EB7F59" w:rsidRDefault="00EB7F59" w:rsidP="001D1951">
      <w:pPr>
        <w:pStyle w:val="Title"/>
      </w:pPr>
      <w:bookmarkStart w:id="240" w:name="_Toc511386271"/>
      <w:bookmarkEnd w:id="239"/>
    </w:p>
    <w:p w14:paraId="4317AC13" w14:textId="77777777" w:rsidR="00EB7F59" w:rsidRDefault="00EB7F59" w:rsidP="001D1951">
      <w:pPr>
        <w:pStyle w:val="Title"/>
      </w:pPr>
    </w:p>
    <w:bookmarkEnd w:id="240"/>
    <w:p w14:paraId="000318C1" w14:textId="77777777" w:rsidR="0047204A" w:rsidRPr="007356BA" w:rsidRDefault="0047204A" w:rsidP="0047204A">
      <w:pPr>
        <w:pBdr>
          <w:bottom w:val="single" w:sz="8" w:space="4" w:color="4F81BD" w:themeColor="accent1"/>
        </w:pBdr>
        <w:spacing w:after="300"/>
        <w:contextualSpacing/>
        <w:rPr>
          <w:rFonts w:eastAsiaTheme="majorEastAsia" w:cstheme="majorBidi"/>
          <w:color w:val="17365D" w:themeColor="text2" w:themeShade="BF"/>
          <w:spacing w:val="5"/>
          <w:kern w:val="28"/>
          <w:sz w:val="52"/>
          <w:szCs w:val="52"/>
        </w:rPr>
      </w:pPr>
      <w:r>
        <w:rPr>
          <w:rFonts w:eastAsiaTheme="majorEastAsia" w:cstheme="majorBidi"/>
          <w:color w:val="17365D" w:themeColor="text2" w:themeShade="BF"/>
          <w:spacing w:val="5"/>
          <w:kern w:val="28"/>
          <w:sz w:val="52"/>
          <w:szCs w:val="52"/>
        </w:rPr>
        <w:t xml:space="preserve">BMS </w:t>
      </w:r>
      <w:r w:rsidRPr="007356BA">
        <w:rPr>
          <w:rFonts w:eastAsiaTheme="majorEastAsia" w:cstheme="majorBidi"/>
          <w:color w:val="17365D" w:themeColor="text2" w:themeShade="BF"/>
          <w:spacing w:val="5"/>
          <w:kern w:val="28"/>
          <w:sz w:val="52"/>
          <w:szCs w:val="52"/>
        </w:rPr>
        <w:t>740</w:t>
      </w:r>
      <w:r>
        <w:rPr>
          <w:rFonts w:eastAsiaTheme="majorEastAsia" w:cstheme="majorBidi"/>
          <w:color w:val="17365D" w:themeColor="text2" w:themeShade="BF"/>
          <w:spacing w:val="5"/>
          <w:kern w:val="28"/>
          <w:sz w:val="52"/>
          <w:szCs w:val="52"/>
        </w:rPr>
        <w:t>:</w:t>
      </w:r>
      <w:r w:rsidRPr="007356BA">
        <w:rPr>
          <w:rFonts w:eastAsiaTheme="majorEastAsia" w:cstheme="majorBidi"/>
          <w:color w:val="17365D" w:themeColor="text2" w:themeShade="BF"/>
          <w:spacing w:val="5"/>
          <w:kern w:val="28"/>
          <w:sz w:val="52"/>
          <w:szCs w:val="52"/>
        </w:rPr>
        <w:t xml:space="preserve"> Research Techniques Basic instrumentations (Optional)</w:t>
      </w:r>
    </w:p>
    <w:p w14:paraId="11D95186" w14:textId="77777777" w:rsidR="0047204A" w:rsidRPr="007356BA" w:rsidRDefault="0047204A" w:rsidP="0047204A">
      <w:pPr>
        <w:numPr>
          <w:ilvl w:val="1"/>
          <w:numId w:val="0"/>
        </w:numPr>
        <w:spacing w:after="0"/>
        <w:rPr>
          <w:rFonts w:asciiTheme="majorHAnsi" w:eastAsiaTheme="majorEastAsia" w:hAnsiTheme="majorHAnsi" w:cstheme="majorBidi"/>
          <w:i/>
          <w:iCs/>
          <w:color w:val="4F81BD" w:themeColor="accent1"/>
          <w:spacing w:val="15"/>
          <w:sz w:val="24"/>
          <w:szCs w:val="24"/>
        </w:rPr>
      </w:pPr>
      <w:r w:rsidRPr="007356BA">
        <w:rPr>
          <w:rFonts w:asciiTheme="majorHAnsi" w:eastAsiaTheme="majorEastAsia" w:hAnsiTheme="majorHAnsi" w:cstheme="majorBidi"/>
          <w:i/>
          <w:iCs/>
          <w:color w:val="4F81BD" w:themeColor="accent1"/>
          <w:spacing w:val="15"/>
          <w:sz w:val="24"/>
          <w:szCs w:val="24"/>
        </w:rPr>
        <w:t xml:space="preserve"> (1+1 Cr Hrs)</w:t>
      </w:r>
      <w:r w:rsidRPr="007356BA">
        <w:rPr>
          <w:rFonts w:asciiTheme="majorHAnsi" w:eastAsiaTheme="majorEastAsia" w:hAnsiTheme="majorHAnsi" w:cstheme="majorBidi"/>
          <w:i/>
          <w:iCs/>
          <w:color w:val="4F81BD" w:themeColor="accent1"/>
          <w:spacing w:val="15"/>
          <w:sz w:val="24"/>
          <w:szCs w:val="24"/>
        </w:rPr>
        <w:tab/>
      </w:r>
    </w:p>
    <w:p w14:paraId="59193801" w14:textId="77777777" w:rsidR="0047204A" w:rsidRPr="007356BA" w:rsidRDefault="0047204A" w:rsidP="0047204A">
      <w:pPr>
        <w:keepNext/>
        <w:keepLines/>
        <w:spacing w:before="200" w:after="0"/>
        <w:ind w:left="432" w:hanging="432"/>
        <w:outlineLvl w:val="0"/>
        <w:rPr>
          <w:rFonts w:eastAsiaTheme="majorEastAsia" w:cstheme="majorBidi"/>
          <w:b/>
          <w:bCs/>
          <w:color w:val="365F91" w:themeColor="accent1" w:themeShade="BF"/>
          <w:sz w:val="28"/>
          <w:szCs w:val="28"/>
        </w:rPr>
      </w:pPr>
      <w:r w:rsidRPr="007356BA">
        <w:rPr>
          <w:rFonts w:eastAsiaTheme="majorEastAsia" w:cstheme="majorBidi"/>
          <w:b/>
          <w:bCs/>
          <w:color w:val="365F91" w:themeColor="accent1" w:themeShade="BF"/>
          <w:sz w:val="28"/>
          <w:szCs w:val="28"/>
        </w:rPr>
        <w:t>Course objectives</w:t>
      </w:r>
    </w:p>
    <w:p w14:paraId="37865A22" w14:textId="77777777" w:rsidR="0047204A" w:rsidRPr="007356BA" w:rsidRDefault="0047204A" w:rsidP="0047204A">
      <w:r w:rsidRPr="007356BA">
        <w:t>Upon completion of the course the students will be able to:</w:t>
      </w:r>
    </w:p>
    <w:p w14:paraId="383C9940" w14:textId="77777777" w:rsidR="0047204A" w:rsidRPr="007356BA" w:rsidRDefault="0047204A" w:rsidP="009E3C4F">
      <w:pPr>
        <w:numPr>
          <w:ilvl w:val="0"/>
          <w:numId w:val="201"/>
        </w:numPr>
        <w:contextualSpacing/>
      </w:pPr>
      <w:r w:rsidRPr="007356BA">
        <w:t>Prepare stock and working solutions to be used in standard post-graduate laboratory.</w:t>
      </w:r>
    </w:p>
    <w:p w14:paraId="07D0105C" w14:textId="77777777" w:rsidR="0047204A" w:rsidRPr="007356BA" w:rsidRDefault="0047204A" w:rsidP="009E3C4F">
      <w:pPr>
        <w:numPr>
          <w:ilvl w:val="0"/>
          <w:numId w:val="201"/>
        </w:numPr>
        <w:contextualSpacing/>
      </w:pPr>
      <w:r w:rsidRPr="007356BA">
        <w:t>Comprehend the basic principles of spectroscopy and analyze samples with different concentrations</w:t>
      </w:r>
    </w:p>
    <w:p w14:paraId="5410404F" w14:textId="77777777" w:rsidR="0047204A" w:rsidRPr="007356BA" w:rsidRDefault="0047204A" w:rsidP="009E3C4F">
      <w:pPr>
        <w:numPr>
          <w:ilvl w:val="0"/>
          <w:numId w:val="201"/>
        </w:numPr>
        <w:contextualSpacing/>
      </w:pPr>
      <w:r w:rsidRPr="007356BA">
        <w:t>Describe theory of Chromatography and analyze HPLC spectra</w:t>
      </w:r>
    </w:p>
    <w:p w14:paraId="0E7FFAF5" w14:textId="77777777" w:rsidR="0047204A" w:rsidRPr="007356BA" w:rsidRDefault="0047204A" w:rsidP="009E3C4F">
      <w:pPr>
        <w:numPr>
          <w:ilvl w:val="0"/>
          <w:numId w:val="201"/>
        </w:numPr>
        <w:contextualSpacing/>
      </w:pPr>
      <w:r w:rsidRPr="007356BA">
        <w:t>Discuss theory of ELISA assay</w:t>
      </w:r>
    </w:p>
    <w:p w14:paraId="5ECB3DD4" w14:textId="77777777" w:rsidR="0047204A" w:rsidRPr="007356BA" w:rsidRDefault="0047204A" w:rsidP="009E3C4F">
      <w:pPr>
        <w:numPr>
          <w:ilvl w:val="0"/>
          <w:numId w:val="201"/>
        </w:numPr>
        <w:contextualSpacing/>
      </w:pPr>
      <w:r w:rsidRPr="007356BA">
        <w:t>Explain the principles of DNA and RNA extraction</w:t>
      </w:r>
    </w:p>
    <w:p w14:paraId="360FCA07" w14:textId="77777777" w:rsidR="0047204A" w:rsidRPr="007356BA" w:rsidRDefault="0047204A" w:rsidP="009E3C4F">
      <w:pPr>
        <w:numPr>
          <w:ilvl w:val="0"/>
          <w:numId w:val="201"/>
        </w:numPr>
        <w:contextualSpacing/>
      </w:pPr>
      <w:r w:rsidRPr="007356BA">
        <w:t>Classify different types of electrophoresis and their applications</w:t>
      </w:r>
    </w:p>
    <w:p w14:paraId="16C64A7C" w14:textId="77777777" w:rsidR="0047204A" w:rsidRPr="007356BA" w:rsidRDefault="0047204A" w:rsidP="009E3C4F">
      <w:pPr>
        <w:numPr>
          <w:ilvl w:val="0"/>
          <w:numId w:val="201"/>
        </w:numPr>
        <w:contextualSpacing/>
      </w:pPr>
      <w:r w:rsidRPr="007356BA">
        <w:t>Design experiment using standard biological starting material for DNA-based assay</w:t>
      </w:r>
    </w:p>
    <w:p w14:paraId="502425A7" w14:textId="77777777" w:rsidR="0047204A" w:rsidRPr="007356BA" w:rsidRDefault="0047204A" w:rsidP="009E3C4F">
      <w:pPr>
        <w:numPr>
          <w:ilvl w:val="0"/>
          <w:numId w:val="201"/>
        </w:numPr>
        <w:contextualSpacing/>
      </w:pPr>
      <w:r w:rsidRPr="007356BA">
        <w:t>Describe principles of histological staining techniques like H&amp;E and analyze the slides under microscope</w:t>
      </w:r>
    </w:p>
    <w:p w14:paraId="15C550C3" w14:textId="77777777" w:rsidR="0047204A" w:rsidRPr="007356BA" w:rsidRDefault="0047204A" w:rsidP="009E3C4F">
      <w:pPr>
        <w:numPr>
          <w:ilvl w:val="0"/>
          <w:numId w:val="201"/>
        </w:numPr>
        <w:contextualSpacing/>
      </w:pPr>
      <w:r w:rsidRPr="007356BA">
        <w:t>Classify different types of blotting and design a western blotting experiment</w:t>
      </w:r>
    </w:p>
    <w:p w14:paraId="4DB7FB31" w14:textId="77777777" w:rsidR="0047204A" w:rsidRPr="007356BA" w:rsidRDefault="0047204A" w:rsidP="009E3C4F">
      <w:pPr>
        <w:numPr>
          <w:ilvl w:val="0"/>
          <w:numId w:val="201"/>
        </w:numPr>
        <w:contextualSpacing/>
      </w:pPr>
      <w:r w:rsidRPr="007356BA">
        <w:t>Explain DNA sequencing and interpret an Sanger sequencing’s electropherogram</w:t>
      </w:r>
    </w:p>
    <w:p w14:paraId="262C630A" w14:textId="77777777" w:rsidR="0047204A" w:rsidRPr="007356BA" w:rsidRDefault="0047204A" w:rsidP="0047204A">
      <w:pPr>
        <w:keepNext/>
        <w:keepLines/>
        <w:spacing w:before="200" w:after="0"/>
        <w:ind w:left="432" w:hanging="432"/>
        <w:outlineLvl w:val="0"/>
        <w:rPr>
          <w:rFonts w:eastAsiaTheme="majorEastAsia" w:cstheme="majorBidi"/>
          <w:b/>
          <w:bCs/>
          <w:color w:val="365F91" w:themeColor="accent1" w:themeShade="BF"/>
          <w:sz w:val="28"/>
          <w:szCs w:val="28"/>
        </w:rPr>
      </w:pPr>
      <w:r w:rsidRPr="007356BA">
        <w:rPr>
          <w:rFonts w:eastAsiaTheme="majorEastAsia" w:cstheme="majorBidi"/>
          <w:b/>
          <w:bCs/>
          <w:color w:val="365F91" w:themeColor="accent1" w:themeShade="BF"/>
          <w:sz w:val="28"/>
          <w:szCs w:val="28"/>
        </w:rPr>
        <w:t>Course Contents:</w:t>
      </w:r>
    </w:p>
    <w:p w14:paraId="0FE0411D" w14:textId="77777777" w:rsidR="0047204A" w:rsidRPr="007356BA" w:rsidRDefault="0047204A" w:rsidP="009E3C4F">
      <w:pPr>
        <w:numPr>
          <w:ilvl w:val="0"/>
          <w:numId w:val="89"/>
        </w:numPr>
        <w:contextualSpacing/>
      </w:pPr>
      <w:r w:rsidRPr="007356BA">
        <w:t>Types of Solutions</w:t>
      </w:r>
    </w:p>
    <w:p w14:paraId="292EBE24" w14:textId="77777777" w:rsidR="0047204A" w:rsidRPr="007356BA" w:rsidRDefault="0047204A" w:rsidP="009E3C4F">
      <w:pPr>
        <w:numPr>
          <w:ilvl w:val="1"/>
          <w:numId w:val="89"/>
        </w:numPr>
        <w:contextualSpacing/>
      </w:pPr>
      <w:r w:rsidRPr="007356BA">
        <w:t>Understanding and preparation of different types of solutions in a lab</w:t>
      </w:r>
    </w:p>
    <w:p w14:paraId="0141454C" w14:textId="77777777" w:rsidR="0047204A" w:rsidRPr="007356BA" w:rsidRDefault="0047204A" w:rsidP="009E3C4F">
      <w:pPr>
        <w:numPr>
          <w:ilvl w:val="0"/>
          <w:numId w:val="89"/>
        </w:numPr>
        <w:contextualSpacing/>
      </w:pPr>
      <w:r w:rsidRPr="007356BA">
        <w:t>Spectrophotometry</w:t>
      </w:r>
    </w:p>
    <w:p w14:paraId="400C1C66" w14:textId="77777777" w:rsidR="0047204A" w:rsidRPr="007356BA" w:rsidRDefault="0047204A" w:rsidP="009E3C4F">
      <w:pPr>
        <w:numPr>
          <w:ilvl w:val="1"/>
          <w:numId w:val="89"/>
        </w:numPr>
        <w:contextualSpacing/>
      </w:pPr>
      <w:r w:rsidRPr="007356BA">
        <w:t>Basic Principles of spectrometry</w:t>
      </w:r>
    </w:p>
    <w:p w14:paraId="2BAA39D7" w14:textId="77777777" w:rsidR="0047204A" w:rsidRPr="007356BA" w:rsidRDefault="0047204A" w:rsidP="009E3C4F">
      <w:pPr>
        <w:numPr>
          <w:ilvl w:val="1"/>
          <w:numId w:val="89"/>
        </w:numPr>
        <w:contextualSpacing/>
      </w:pPr>
      <w:r w:rsidRPr="007356BA">
        <w:t>Types of spectroscopy</w:t>
      </w:r>
    </w:p>
    <w:p w14:paraId="3C79C8AB" w14:textId="77777777" w:rsidR="0047204A" w:rsidRPr="007356BA" w:rsidRDefault="0047204A" w:rsidP="009E3C4F">
      <w:pPr>
        <w:numPr>
          <w:ilvl w:val="1"/>
          <w:numId w:val="89"/>
        </w:numPr>
        <w:contextualSpacing/>
      </w:pPr>
      <w:r w:rsidRPr="007356BA">
        <w:t>UV-vis spectroscopy and instrumentation</w:t>
      </w:r>
    </w:p>
    <w:p w14:paraId="2714209D" w14:textId="77777777" w:rsidR="0047204A" w:rsidRPr="007356BA" w:rsidRDefault="0047204A" w:rsidP="009E3C4F">
      <w:pPr>
        <w:numPr>
          <w:ilvl w:val="0"/>
          <w:numId w:val="89"/>
        </w:numPr>
        <w:contextualSpacing/>
      </w:pPr>
      <w:r w:rsidRPr="007356BA">
        <w:t>Chromatography</w:t>
      </w:r>
    </w:p>
    <w:p w14:paraId="4A33EE5E" w14:textId="77777777" w:rsidR="0047204A" w:rsidRPr="007356BA" w:rsidRDefault="0047204A" w:rsidP="009E3C4F">
      <w:pPr>
        <w:numPr>
          <w:ilvl w:val="1"/>
          <w:numId w:val="89"/>
        </w:numPr>
        <w:contextualSpacing/>
      </w:pPr>
      <w:r w:rsidRPr="007356BA">
        <w:t>Theory of chromatography</w:t>
      </w:r>
    </w:p>
    <w:p w14:paraId="454C62FE" w14:textId="77777777" w:rsidR="0047204A" w:rsidRPr="007356BA" w:rsidRDefault="0047204A" w:rsidP="009E3C4F">
      <w:pPr>
        <w:numPr>
          <w:ilvl w:val="1"/>
          <w:numId w:val="89"/>
        </w:numPr>
        <w:contextualSpacing/>
      </w:pPr>
      <w:r w:rsidRPr="007356BA">
        <w:t>Applications</w:t>
      </w:r>
    </w:p>
    <w:p w14:paraId="1E7E71C2" w14:textId="77777777" w:rsidR="0047204A" w:rsidRPr="007356BA" w:rsidRDefault="0047204A" w:rsidP="009E3C4F">
      <w:pPr>
        <w:numPr>
          <w:ilvl w:val="1"/>
          <w:numId w:val="89"/>
        </w:numPr>
        <w:contextualSpacing/>
      </w:pPr>
      <w:r w:rsidRPr="007356BA">
        <w:t>HPLC instrumentation and analysis</w:t>
      </w:r>
    </w:p>
    <w:p w14:paraId="73DEDDE4" w14:textId="77777777" w:rsidR="0047204A" w:rsidRPr="007356BA" w:rsidRDefault="0047204A" w:rsidP="009E3C4F">
      <w:pPr>
        <w:numPr>
          <w:ilvl w:val="0"/>
          <w:numId w:val="89"/>
        </w:numPr>
        <w:contextualSpacing/>
      </w:pPr>
      <w:r w:rsidRPr="007356BA">
        <w:t>ELISA</w:t>
      </w:r>
    </w:p>
    <w:p w14:paraId="47F3596E" w14:textId="77777777" w:rsidR="0047204A" w:rsidRPr="007356BA" w:rsidRDefault="0047204A" w:rsidP="009E3C4F">
      <w:pPr>
        <w:numPr>
          <w:ilvl w:val="1"/>
          <w:numId w:val="89"/>
        </w:numPr>
        <w:contextualSpacing/>
      </w:pPr>
      <w:r w:rsidRPr="007356BA">
        <w:t>Principle</w:t>
      </w:r>
    </w:p>
    <w:p w14:paraId="5DBAB67D" w14:textId="77777777" w:rsidR="0047204A" w:rsidRPr="007356BA" w:rsidRDefault="0047204A" w:rsidP="009E3C4F">
      <w:pPr>
        <w:numPr>
          <w:ilvl w:val="1"/>
          <w:numId w:val="89"/>
        </w:numPr>
        <w:contextualSpacing/>
      </w:pPr>
      <w:r w:rsidRPr="007356BA">
        <w:t>Application</w:t>
      </w:r>
    </w:p>
    <w:p w14:paraId="5EF7B7F8" w14:textId="77777777" w:rsidR="0047204A" w:rsidRPr="007356BA" w:rsidRDefault="0047204A" w:rsidP="009E3C4F">
      <w:pPr>
        <w:numPr>
          <w:ilvl w:val="1"/>
          <w:numId w:val="89"/>
        </w:numPr>
        <w:contextualSpacing/>
      </w:pPr>
      <w:r w:rsidRPr="007356BA">
        <w:t>Types and instrumentation</w:t>
      </w:r>
    </w:p>
    <w:p w14:paraId="605987C6" w14:textId="77777777" w:rsidR="0047204A" w:rsidRPr="007356BA" w:rsidRDefault="0047204A" w:rsidP="009E3C4F">
      <w:pPr>
        <w:numPr>
          <w:ilvl w:val="0"/>
          <w:numId w:val="89"/>
        </w:numPr>
        <w:contextualSpacing/>
      </w:pPr>
      <w:r w:rsidRPr="007356BA">
        <w:t>DNA extraction</w:t>
      </w:r>
    </w:p>
    <w:p w14:paraId="65BA993C" w14:textId="77777777" w:rsidR="0047204A" w:rsidRPr="007356BA" w:rsidRDefault="0047204A" w:rsidP="009E3C4F">
      <w:pPr>
        <w:numPr>
          <w:ilvl w:val="1"/>
          <w:numId w:val="89"/>
        </w:numPr>
        <w:contextualSpacing/>
      </w:pPr>
      <w:r w:rsidRPr="007356BA">
        <w:t>Principle and different methods</w:t>
      </w:r>
    </w:p>
    <w:p w14:paraId="429578A0" w14:textId="77777777" w:rsidR="0047204A" w:rsidRPr="007356BA" w:rsidRDefault="0047204A" w:rsidP="009E3C4F">
      <w:pPr>
        <w:numPr>
          <w:ilvl w:val="0"/>
          <w:numId w:val="89"/>
        </w:numPr>
        <w:contextualSpacing/>
      </w:pPr>
      <w:r w:rsidRPr="007356BA">
        <w:t>RNA extraction</w:t>
      </w:r>
    </w:p>
    <w:p w14:paraId="7B416631" w14:textId="77777777" w:rsidR="0047204A" w:rsidRPr="007356BA" w:rsidRDefault="0047204A" w:rsidP="009E3C4F">
      <w:pPr>
        <w:numPr>
          <w:ilvl w:val="1"/>
          <w:numId w:val="89"/>
        </w:numPr>
        <w:contextualSpacing/>
      </w:pPr>
      <w:r w:rsidRPr="007356BA">
        <w:t>Methods and theory</w:t>
      </w:r>
    </w:p>
    <w:p w14:paraId="16FA5E5D" w14:textId="77777777" w:rsidR="0047204A" w:rsidRPr="007356BA" w:rsidRDefault="0047204A" w:rsidP="009E3C4F">
      <w:pPr>
        <w:numPr>
          <w:ilvl w:val="0"/>
          <w:numId w:val="89"/>
        </w:numPr>
        <w:contextualSpacing/>
      </w:pPr>
      <w:r w:rsidRPr="007356BA">
        <w:t>Horizontal gel electrophoresis</w:t>
      </w:r>
    </w:p>
    <w:p w14:paraId="1E02D34E" w14:textId="77777777" w:rsidR="0047204A" w:rsidRPr="007356BA" w:rsidRDefault="0047204A" w:rsidP="009E3C4F">
      <w:pPr>
        <w:numPr>
          <w:ilvl w:val="1"/>
          <w:numId w:val="89"/>
        </w:numPr>
        <w:contextualSpacing/>
      </w:pPr>
      <w:r w:rsidRPr="007356BA">
        <w:t>Basic principle of the technique</w:t>
      </w:r>
    </w:p>
    <w:p w14:paraId="6D710FAE" w14:textId="77777777" w:rsidR="0047204A" w:rsidRPr="007356BA" w:rsidRDefault="0047204A" w:rsidP="009E3C4F">
      <w:pPr>
        <w:numPr>
          <w:ilvl w:val="1"/>
          <w:numId w:val="89"/>
        </w:numPr>
        <w:contextualSpacing/>
      </w:pPr>
      <w:r w:rsidRPr="007356BA">
        <w:lastRenderedPageBreak/>
        <w:t>Sample preparation, running the gel and interpretation of results</w:t>
      </w:r>
    </w:p>
    <w:p w14:paraId="257376D5" w14:textId="77777777" w:rsidR="0047204A" w:rsidRPr="007356BA" w:rsidRDefault="0047204A" w:rsidP="009E3C4F">
      <w:pPr>
        <w:numPr>
          <w:ilvl w:val="0"/>
          <w:numId w:val="89"/>
        </w:numPr>
        <w:contextualSpacing/>
      </w:pPr>
      <w:r w:rsidRPr="007356BA">
        <w:t>Polymerase Chain Reaction</w:t>
      </w:r>
    </w:p>
    <w:p w14:paraId="59A27D27" w14:textId="77777777" w:rsidR="0047204A" w:rsidRPr="007356BA" w:rsidRDefault="0047204A" w:rsidP="009E3C4F">
      <w:pPr>
        <w:numPr>
          <w:ilvl w:val="1"/>
          <w:numId w:val="89"/>
        </w:numPr>
        <w:contextualSpacing/>
      </w:pPr>
      <w:r w:rsidRPr="007356BA">
        <w:t>Theory</w:t>
      </w:r>
    </w:p>
    <w:p w14:paraId="49A82EB6" w14:textId="77777777" w:rsidR="0047204A" w:rsidRPr="007356BA" w:rsidRDefault="0047204A" w:rsidP="009E3C4F">
      <w:pPr>
        <w:numPr>
          <w:ilvl w:val="1"/>
          <w:numId w:val="89"/>
        </w:numPr>
        <w:contextualSpacing/>
      </w:pPr>
      <w:r w:rsidRPr="007356BA">
        <w:t xml:space="preserve">Pre-reaction considerations </w:t>
      </w:r>
    </w:p>
    <w:p w14:paraId="5414EB63" w14:textId="77777777" w:rsidR="0047204A" w:rsidRPr="007356BA" w:rsidRDefault="0047204A" w:rsidP="009E3C4F">
      <w:pPr>
        <w:numPr>
          <w:ilvl w:val="1"/>
          <w:numId w:val="89"/>
        </w:numPr>
        <w:contextualSpacing/>
      </w:pPr>
      <w:r w:rsidRPr="007356BA">
        <w:t>Performing the reaction</w:t>
      </w:r>
    </w:p>
    <w:p w14:paraId="419704B0" w14:textId="77777777" w:rsidR="0047204A" w:rsidRPr="007356BA" w:rsidRDefault="0047204A" w:rsidP="009E3C4F">
      <w:pPr>
        <w:numPr>
          <w:ilvl w:val="1"/>
          <w:numId w:val="89"/>
        </w:numPr>
        <w:contextualSpacing/>
      </w:pPr>
      <w:r w:rsidRPr="007356BA">
        <w:t>Quantitative PCR</w:t>
      </w:r>
    </w:p>
    <w:p w14:paraId="599BB7F7" w14:textId="77777777" w:rsidR="0047204A" w:rsidRPr="007356BA" w:rsidRDefault="0047204A" w:rsidP="009E3C4F">
      <w:pPr>
        <w:numPr>
          <w:ilvl w:val="0"/>
          <w:numId w:val="89"/>
        </w:numPr>
        <w:contextualSpacing/>
      </w:pPr>
      <w:r w:rsidRPr="007356BA">
        <w:t>Histological analysis</w:t>
      </w:r>
    </w:p>
    <w:p w14:paraId="45ED6B60" w14:textId="77777777" w:rsidR="0047204A" w:rsidRPr="007356BA" w:rsidRDefault="0047204A" w:rsidP="009E3C4F">
      <w:pPr>
        <w:numPr>
          <w:ilvl w:val="1"/>
          <w:numId w:val="89"/>
        </w:numPr>
        <w:contextualSpacing/>
      </w:pPr>
      <w:r w:rsidRPr="007356BA">
        <w:t>Theory</w:t>
      </w:r>
    </w:p>
    <w:p w14:paraId="403D2A40" w14:textId="77777777" w:rsidR="0047204A" w:rsidRPr="007356BA" w:rsidRDefault="0047204A" w:rsidP="009E3C4F">
      <w:pPr>
        <w:numPr>
          <w:ilvl w:val="1"/>
          <w:numId w:val="89"/>
        </w:numPr>
        <w:contextualSpacing/>
      </w:pPr>
      <w:r w:rsidRPr="007356BA">
        <w:t>Slide preparation</w:t>
      </w:r>
    </w:p>
    <w:p w14:paraId="058AB411" w14:textId="77777777" w:rsidR="0047204A" w:rsidRPr="007356BA" w:rsidRDefault="0047204A" w:rsidP="009E3C4F">
      <w:pPr>
        <w:numPr>
          <w:ilvl w:val="1"/>
          <w:numId w:val="89"/>
        </w:numPr>
        <w:contextualSpacing/>
      </w:pPr>
      <w:r w:rsidRPr="007356BA">
        <w:t>Microscopy</w:t>
      </w:r>
    </w:p>
    <w:p w14:paraId="352AA959" w14:textId="77777777" w:rsidR="0047204A" w:rsidRPr="007356BA" w:rsidRDefault="0047204A" w:rsidP="009E3C4F">
      <w:pPr>
        <w:numPr>
          <w:ilvl w:val="1"/>
          <w:numId w:val="89"/>
        </w:numPr>
        <w:contextualSpacing/>
      </w:pPr>
      <w:r w:rsidRPr="007356BA">
        <w:t>Immunohistochemistry principles and practice</w:t>
      </w:r>
    </w:p>
    <w:p w14:paraId="40AF8583" w14:textId="77777777" w:rsidR="0047204A" w:rsidRPr="007356BA" w:rsidRDefault="0047204A" w:rsidP="009E3C4F">
      <w:pPr>
        <w:numPr>
          <w:ilvl w:val="0"/>
          <w:numId w:val="89"/>
        </w:numPr>
        <w:contextualSpacing/>
      </w:pPr>
      <w:r w:rsidRPr="007356BA">
        <w:t>Vertical Gel Electrophoresis</w:t>
      </w:r>
    </w:p>
    <w:p w14:paraId="28A1C5B0" w14:textId="77777777" w:rsidR="0047204A" w:rsidRPr="007356BA" w:rsidRDefault="0047204A" w:rsidP="009E3C4F">
      <w:pPr>
        <w:numPr>
          <w:ilvl w:val="1"/>
          <w:numId w:val="89"/>
        </w:numPr>
        <w:contextualSpacing/>
      </w:pPr>
      <w:r w:rsidRPr="007356BA">
        <w:t>Polyacrylamide gel electrophoresis</w:t>
      </w:r>
    </w:p>
    <w:p w14:paraId="6129B545" w14:textId="77777777" w:rsidR="0047204A" w:rsidRPr="007356BA" w:rsidRDefault="0047204A" w:rsidP="009E3C4F">
      <w:pPr>
        <w:numPr>
          <w:ilvl w:val="1"/>
          <w:numId w:val="89"/>
        </w:numPr>
        <w:contextualSpacing/>
      </w:pPr>
      <w:r w:rsidRPr="007356BA">
        <w:t>Principles</w:t>
      </w:r>
    </w:p>
    <w:p w14:paraId="181C0B16" w14:textId="77777777" w:rsidR="0047204A" w:rsidRPr="007356BA" w:rsidRDefault="0047204A" w:rsidP="009E3C4F">
      <w:pPr>
        <w:numPr>
          <w:ilvl w:val="1"/>
          <w:numId w:val="89"/>
        </w:numPr>
        <w:contextualSpacing/>
      </w:pPr>
      <w:r w:rsidRPr="007356BA">
        <w:t>Gels and sample preparation</w:t>
      </w:r>
    </w:p>
    <w:p w14:paraId="06E1F781" w14:textId="77777777" w:rsidR="0047204A" w:rsidRPr="007356BA" w:rsidRDefault="0047204A" w:rsidP="009E3C4F">
      <w:pPr>
        <w:numPr>
          <w:ilvl w:val="1"/>
          <w:numId w:val="89"/>
        </w:numPr>
        <w:contextualSpacing/>
      </w:pPr>
      <w:r w:rsidRPr="007356BA">
        <w:t>Gel staining and data interpretation</w:t>
      </w:r>
    </w:p>
    <w:p w14:paraId="25E0BF4B" w14:textId="77777777" w:rsidR="0047204A" w:rsidRPr="007356BA" w:rsidRDefault="0047204A" w:rsidP="009E3C4F">
      <w:pPr>
        <w:numPr>
          <w:ilvl w:val="0"/>
          <w:numId w:val="89"/>
        </w:numPr>
        <w:contextualSpacing/>
      </w:pPr>
      <w:r w:rsidRPr="007356BA">
        <w:t>Blotting techniques</w:t>
      </w:r>
    </w:p>
    <w:p w14:paraId="3A177943" w14:textId="77777777" w:rsidR="0047204A" w:rsidRPr="007356BA" w:rsidRDefault="0047204A" w:rsidP="009E3C4F">
      <w:pPr>
        <w:numPr>
          <w:ilvl w:val="1"/>
          <w:numId w:val="89"/>
        </w:numPr>
        <w:contextualSpacing/>
      </w:pPr>
      <w:r w:rsidRPr="007356BA">
        <w:t xml:space="preserve">Different types of blotting </w:t>
      </w:r>
    </w:p>
    <w:p w14:paraId="3193D116" w14:textId="77777777" w:rsidR="0047204A" w:rsidRPr="007356BA" w:rsidRDefault="0047204A" w:rsidP="009E3C4F">
      <w:pPr>
        <w:numPr>
          <w:ilvl w:val="1"/>
          <w:numId w:val="89"/>
        </w:numPr>
        <w:contextualSpacing/>
      </w:pPr>
      <w:r w:rsidRPr="007356BA">
        <w:t>Western blotting</w:t>
      </w:r>
    </w:p>
    <w:p w14:paraId="0EC9195A" w14:textId="77777777" w:rsidR="0047204A" w:rsidRPr="007356BA" w:rsidRDefault="0047204A" w:rsidP="009E3C4F">
      <w:pPr>
        <w:numPr>
          <w:ilvl w:val="0"/>
          <w:numId w:val="89"/>
        </w:numPr>
        <w:contextualSpacing/>
      </w:pPr>
      <w:r w:rsidRPr="007356BA">
        <w:t>Nucleotide sequencing</w:t>
      </w:r>
    </w:p>
    <w:p w14:paraId="53DE5BCC" w14:textId="77777777" w:rsidR="0047204A" w:rsidRPr="007356BA" w:rsidRDefault="0047204A" w:rsidP="009E3C4F">
      <w:pPr>
        <w:numPr>
          <w:ilvl w:val="1"/>
          <w:numId w:val="89"/>
        </w:numPr>
        <w:contextualSpacing/>
      </w:pPr>
      <w:r w:rsidRPr="007356BA">
        <w:t>Principle</w:t>
      </w:r>
    </w:p>
    <w:p w14:paraId="1474939A" w14:textId="77777777" w:rsidR="0047204A" w:rsidRPr="007356BA" w:rsidRDefault="0047204A" w:rsidP="009E3C4F">
      <w:pPr>
        <w:numPr>
          <w:ilvl w:val="1"/>
          <w:numId w:val="89"/>
        </w:numPr>
        <w:contextualSpacing/>
      </w:pPr>
      <w:r w:rsidRPr="007356BA">
        <w:t>Sample preparation and interpretation of data</w:t>
      </w:r>
    </w:p>
    <w:p w14:paraId="574F4366" w14:textId="77777777" w:rsidR="0047204A" w:rsidRPr="007356BA" w:rsidRDefault="0047204A" w:rsidP="0047204A">
      <w:pPr>
        <w:keepNext/>
        <w:keepLines/>
        <w:numPr>
          <w:ilvl w:val="1"/>
          <w:numId w:val="0"/>
        </w:numPr>
        <w:spacing w:before="200" w:after="0"/>
        <w:ind w:left="284" w:hanging="576"/>
        <w:outlineLvl w:val="1"/>
        <w:rPr>
          <w:rFonts w:eastAsiaTheme="majorEastAsia" w:cstheme="majorBidi"/>
          <w:b/>
          <w:bCs/>
          <w:sz w:val="24"/>
        </w:rPr>
      </w:pPr>
      <w:r w:rsidRPr="007356BA">
        <w:rPr>
          <w:rFonts w:eastAsiaTheme="majorEastAsia" w:cstheme="majorBidi"/>
          <w:b/>
          <w:bCs/>
          <w:sz w:val="24"/>
        </w:rPr>
        <w:t>Recommended Readings:</w:t>
      </w:r>
    </w:p>
    <w:p w14:paraId="16D992B3" w14:textId="77777777" w:rsidR="0047204A" w:rsidRPr="007356BA" w:rsidRDefault="0047204A" w:rsidP="009E3C4F">
      <w:pPr>
        <w:numPr>
          <w:ilvl w:val="0"/>
          <w:numId w:val="202"/>
        </w:numPr>
        <w:contextualSpacing/>
      </w:pPr>
      <w:r w:rsidRPr="007356BA">
        <w:t xml:space="preserve">Fundamentals of Analytical Chemistry </w:t>
      </w:r>
    </w:p>
    <w:p w14:paraId="33DD8D0F" w14:textId="77777777" w:rsidR="0047204A" w:rsidRPr="007356BA" w:rsidRDefault="0047204A" w:rsidP="009E3C4F">
      <w:pPr>
        <w:numPr>
          <w:ilvl w:val="0"/>
          <w:numId w:val="202"/>
        </w:numPr>
        <w:contextualSpacing/>
      </w:pPr>
      <w:r w:rsidRPr="007356BA">
        <w:t>Molecular Cloning: A Laboratory Manual</w:t>
      </w:r>
    </w:p>
    <w:p w14:paraId="55793C7C" w14:textId="77777777" w:rsidR="0047204A" w:rsidRPr="007356BA" w:rsidRDefault="0047204A" w:rsidP="009E3C4F">
      <w:pPr>
        <w:numPr>
          <w:ilvl w:val="0"/>
          <w:numId w:val="202"/>
        </w:numPr>
        <w:contextualSpacing/>
      </w:pPr>
      <w:r w:rsidRPr="007356BA">
        <w:t>Theory and practice of histological techniques</w:t>
      </w:r>
    </w:p>
    <w:p w14:paraId="27123831" w14:textId="77777777" w:rsidR="0047204A" w:rsidRDefault="0047204A" w:rsidP="0047204A">
      <w:pPr>
        <w:spacing w:after="0"/>
        <w:rPr>
          <w:sz w:val="96"/>
        </w:rPr>
      </w:pPr>
    </w:p>
    <w:p w14:paraId="01026CCC" w14:textId="77777777" w:rsidR="0047204A" w:rsidRDefault="0047204A" w:rsidP="0047204A">
      <w:pPr>
        <w:spacing w:after="0"/>
        <w:rPr>
          <w:sz w:val="96"/>
        </w:rPr>
      </w:pPr>
    </w:p>
    <w:p w14:paraId="55147C0A" w14:textId="77777777" w:rsidR="0047204A" w:rsidRDefault="0047204A" w:rsidP="0047204A">
      <w:pPr>
        <w:spacing w:after="0"/>
        <w:rPr>
          <w:sz w:val="96"/>
        </w:rPr>
      </w:pPr>
    </w:p>
    <w:p w14:paraId="0DE772BD" w14:textId="77777777" w:rsidR="0047204A" w:rsidRDefault="0047204A" w:rsidP="0047204A">
      <w:pPr>
        <w:spacing w:after="0"/>
        <w:rPr>
          <w:sz w:val="96"/>
        </w:rPr>
      </w:pPr>
    </w:p>
    <w:p w14:paraId="03297935" w14:textId="77777777" w:rsidR="0047204A" w:rsidRDefault="0047204A" w:rsidP="0047204A">
      <w:pPr>
        <w:spacing w:after="0"/>
        <w:rPr>
          <w:sz w:val="96"/>
        </w:rPr>
      </w:pPr>
    </w:p>
    <w:p w14:paraId="440D16D4" w14:textId="77777777" w:rsidR="00D91937" w:rsidRDefault="00D91937" w:rsidP="00D91937">
      <w:pPr>
        <w:sectPr w:rsidR="00D91937" w:rsidSect="007975EE">
          <w:pgSz w:w="12240" w:h="15840"/>
          <w:pgMar w:top="1440" w:right="1800" w:bottom="1440" w:left="1800" w:header="567" w:footer="567" w:gutter="0"/>
          <w:cols w:space="720"/>
          <w:titlePg/>
          <w:docGrid w:linePitch="360"/>
        </w:sectPr>
      </w:pPr>
    </w:p>
    <w:p w14:paraId="45319C41" w14:textId="77777777" w:rsidR="00900389" w:rsidRPr="00900389" w:rsidRDefault="00900389" w:rsidP="00900389">
      <w:pPr>
        <w:spacing w:line="276" w:lineRule="auto"/>
        <w:jc w:val="center"/>
        <w:rPr>
          <w:rFonts w:ascii="Calibri" w:eastAsia="Calibri" w:hAnsi="Calibri" w:cs="Arial"/>
          <w:b/>
          <w:sz w:val="32"/>
          <w:szCs w:val="32"/>
          <w:u w:val="single"/>
        </w:rPr>
      </w:pPr>
      <w:r w:rsidRPr="00900389">
        <w:rPr>
          <w:rFonts w:ascii="Calibri" w:eastAsia="Calibri" w:hAnsi="Calibri" w:cs="Arial"/>
          <w:b/>
          <w:sz w:val="32"/>
          <w:szCs w:val="32"/>
          <w:u w:val="single"/>
        </w:rPr>
        <w:lastRenderedPageBreak/>
        <w:t xml:space="preserve">Annual MPhil Student Review Form </w:t>
      </w:r>
    </w:p>
    <w:p w14:paraId="1B445045" w14:textId="77777777" w:rsidR="00900389" w:rsidRPr="00900389" w:rsidRDefault="00900389" w:rsidP="00900389">
      <w:pPr>
        <w:spacing w:line="276" w:lineRule="auto"/>
        <w:jc w:val="center"/>
        <w:rPr>
          <w:rFonts w:ascii="Calibri" w:eastAsia="Calibri" w:hAnsi="Calibri" w:cs="Arial"/>
          <w:b/>
          <w:sz w:val="28"/>
          <w:szCs w:val="28"/>
          <w:u w:val="single"/>
        </w:rPr>
      </w:pPr>
      <w:r w:rsidRPr="00900389">
        <w:rPr>
          <w:rFonts w:ascii="Calibri" w:eastAsia="Calibri" w:hAnsi="Calibri" w:cs="Arial"/>
          <w:b/>
          <w:sz w:val="28"/>
          <w:szCs w:val="28"/>
          <w:u w:val="single"/>
        </w:rPr>
        <w:t>(To be submitted to Dean IBMS at the end of every review)</w:t>
      </w:r>
    </w:p>
    <w:p w14:paraId="26C814B3" w14:textId="77777777" w:rsidR="00900389" w:rsidRPr="00900389" w:rsidRDefault="00900389" w:rsidP="00900389">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Section A:  General Student Information</w:t>
      </w:r>
    </w:p>
    <w:p w14:paraId="64CEE241" w14:textId="77777777" w:rsidR="00900389" w:rsidRPr="00900389" w:rsidRDefault="00900389" w:rsidP="00900389">
      <w:pPr>
        <w:spacing w:line="276" w:lineRule="auto"/>
        <w:rPr>
          <w:rFonts w:ascii="Calibri" w:eastAsia="Calibri" w:hAnsi="Calibri" w:cs="Arial"/>
          <w:spacing w:val="-2"/>
          <w:szCs w:val="20"/>
        </w:rPr>
      </w:pPr>
      <w:r w:rsidRPr="00900389">
        <w:rPr>
          <w:rFonts w:ascii="Calibri" w:eastAsia="Calibri" w:hAnsi="Calibri" w:cs="Arial"/>
          <w:spacing w:val="-2"/>
          <w:szCs w:val="20"/>
        </w:rPr>
        <w:t xml:space="preserve">This section is to be completed by the Student </w:t>
      </w:r>
    </w:p>
    <w:p w14:paraId="6FCABF89"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Session:</w:t>
      </w:r>
      <w:r w:rsidRPr="00900389">
        <w:rPr>
          <w:rFonts w:ascii="Calibri" w:eastAsia="Calibri" w:hAnsi="Calibri" w:cs="Arial"/>
          <w:szCs w:val="20"/>
        </w:rPr>
        <w:tab/>
      </w:r>
    </w:p>
    <w:p w14:paraId="5022E880"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Student name:</w:t>
      </w:r>
      <w:r w:rsidRPr="00900389">
        <w:rPr>
          <w:rFonts w:ascii="Calibri" w:eastAsia="Calibri" w:hAnsi="Calibri" w:cs="Arial"/>
          <w:i/>
          <w:szCs w:val="20"/>
        </w:rPr>
        <w:tab/>
      </w:r>
    </w:p>
    <w:p w14:paraId="663E4865"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Registration number:</w:t>
      </w:r>
      <w:r w:rsidRPr="00900389">
        <w:rPr>
          <w:rFonts w:ascii="Calibri" w:eastAsia="Calibri" w:hAnsi="Calibri" w:cs="Arial"/>
          <w:i/>
          <w:szCs w:val="20"/>
        </w:rPr>
        <w:tab/>
      </w:r>
    </w:p>
    <w:p w14:paraId="7E6C38FB"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Start date:</w:t>
      </w:r>
      <w:r w:rsidRPr="00900389">
        <w:rPr>
          <w:rFonts w:ascii="Calibri" w:eastAsia="Calibri" w:hAnsi="Calibri" w:cs="Arial"/>
          <w:i/>
          <w:szCs w:val="20"/>
        </w:rPr>
        <w:tab/>
      </w:r>
    </w:p>
    <w:p w14:paraId="18D303C6"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Year/Semester of study:</w:t>
      </w:r>
      <w:r w:rsidRPr="00900389">
        <w:rPr>
          <w:rFonts w:ascii="Calibri" w:eastAsia="Calibri" w:hAnsi="Calibri" w:cs="Arial"/>
          <w:i/>
          <w:szCs w:val="20"/>
        </w:rPr>
        <w:tab/>
      </w:r>
    </w:p>
    <w:p w14:paraId="72448FE1" w14:textId="77777777" w:rsidR="00900389" w:rsidRPr="00900389" w:rsidRDefault="00900389" w:rsidP="00900389">
      <w:pPr>
        <w:tabs>
          <w:tab w:val="right" w:leader="dot" w:pos="9000"/>
        </w:tabs>
        <w:spacing w:line="276" w:lineRule="auto"/>
        <w:rPr>
          <w:rFonts w:ascii="Calibri" w:eastAsia="Calibri" w:hAnsi="Calibri" w:cs="Arial"/>
          <w:szCs w:val="20"/>
          <w:u w:val="single"/>
        </w:rPr>
      </w:pPr>
      <w:r w:rsidRPr="00900389">
        <w:rPr>
          <w:rFonts w:ascii="Calibri" w:eastAsia="Calibri" w:hAnsi="Calibri" w:cs="Arial"/>
          <w:szCs w:val="20"/>
          <w:u w:val="single"/>
        </w:rPr>
        <w:t>Supervisor names</w:t>
      </w:r>
    </w:p>
    <w:p w14:paraId="4B50997B"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Supervisor 1: </w:t>
      </w:r>
      <w:r w:rsidRPr="00900389">
        <w:rPr>
          <w:rFonts w:ascii="Calibri" w:eastAsia="Calibri" w:hAnsi="Calibri" w:cs="Arial"/>
          <w:i/>
          <w:szCs w:val="20"/>
        </w:rPr>
        <w:tab/>
      </w:r>
    </w:p>
    <w:p w14:paraId="6E1CEF5A"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Supervisor 2: </w:t>
      </w:r>
      <w:r w:rsidRPr="00900389">
        <w:rPr>
          <w:rFonts w:ascii="Calibri" w:eastAsia="Calibri" w:hAnsi="Calibri" w:cs="Arial"/>
          <w:i/>
          <w:szCs w:val="20"/>
        </w:rPr>
        <w:tab/>
      </w:r>
    </w:p>
    <w:p w14:paraId="67175092"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Department: </w:t>
      </w:r>
      <w:r w:rsidRPr="00900389">
        <w:rPr>
          <w:rFonts w:ascii="Calibri" w:eastAsia="Calibri" w:hAnsi="Calibri" w:cs="Arial"/>
          <w:i/>
          <w:szCs w:val="20"/>
        </w:rPr>
        <w:tab/>
      </w:r>
    </w:p>
    <w:p w14:paraId="047ADB11"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Thesis title:  </w:t>
      </w:r>
      <w:r w:rsidRPr="00900389">
        <w:rPr>
          <w:rFonts w:ascii="Calibri" w:eastAsia="Calibri" w:hAnsi="Calibri" w:cs="Arial"/>
          <w:i/>
          <w:szCs w:val="20"/>
        </w:rPr>
        <w:tab/>
      </w:r>
    </w:p>
    <w:p w14:paraId="7832CF79" w14:textId="77777777" w:rsidR="00900389" w:rsidRPr="00900389" w:rsidRDefault="00900389" w:rsidP="00900389">
      <w:pPr>
        <w:tabs>
          <w:tab w:val="right" w:leader="dot" w:pos="9000"/>
        </w:tabs>
        <w:spacing w:line="276" w:lineRule="auto"/>
        <w:rPr>
          <w:rFonts w:ascii="Calibri" w:eastAsia="Calibri" w:hAnsi="Calibri" w:cs="Arial"/>
          <w:i/>
          <w:szCs w:val="20"/>
        </w:rPr>
      </w:pPr>
      <w:r w:rsidRPr="00900389">
        <w:rPr>
          <w:rFonts w:ascii="Calibri" w:eastAsia="Calibri" w:hAnsi="Calibri" w:cs="Arial"/>
          <w:i/>
          <w:szCs w:val="20"/>
        </w:rPr>
        <w:tab/>
      </w:r>
    </w:p>
    <w:p w14:paraId="504E4CEB" w14:textId="77777777" w:rsidR="00900389" w:rsidRPr="00900389" w:rsidRDefault="00900389" w:rsidP="00900389">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Section B:  Student self assessment</w:t>
      </w:r>
    </w:p>
    <w:p w14:paraId="66E9A5DD"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This section is to be completed by the student.</w:t>
      </w:r>
    </w:p>
    <w:p w14:paraId="2C8D0EF7"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1.  Please provide a brief description of the written work you have submitted for the progress review as directed by your supervisor  (e.g. presentation, draft chapter of thesis, literature review.</w:t>
      </w:r>
    </w:p>
    <w:p w14:paraId="3A83E0FD" w14:textId="77777777" w:rsidR="00900389" w:rsidRPr="00900389" w:rsidRDefault="00900389" w:rsidP="00900389">
      <w:pPr>
        <w:tabs>
          <w:tab w:val="right" w:leader="dot" w:pos="9000"/>
        </w:tabs>
        <w:spacing w:line="276" w:lineRule="auto"/>
        <w:rPr>
          <w:rFonts w:ascii="Calibri" w:eastAsia="Calibri" w:hAnsi="Calibri" w:cs="Arial"/>
          <w:i/>
          <w:szCs w:val="20"/>
        </w:rPr>
      </w:pPr>
      <w:r w:rsidRPr="00900389">
        <w:rPr>
          <w:rFonts w:ascii="Calibri" w:eastAsia="Calibri" w:hAnsi="Calibri" w:cs="Arial"/>
          <w:i/>
          <w:szCs w:val="20"/>
        </w:rPr>
        <w:t>……………………………………………………………………………………………………………….…………………………………………………………………………………………………………</w:t>
      </w:r>
      <w:r w:rsidRPr="00900389">
        <w:rPr>
          <w:rFonts w:ascii="Calibri" w:eastAsia="Calibri" w:hAnsi="Calibri" w:cs="Arial"/>
          <w:i/>
          <w:szCs w:val="20"/>
        </w:rPr>
        <w:tab/>
      </w:r>
    </w:p>
    <w:p w14:paraId="705B19C8" w14:textId="77777777" w:rsidR="00900389" w:rsidRPr="00900389" w:rsidRDefault="00900389" w:rsidP="00900389">
      <w:pPr>
        <w:tabs>
          <w:tab w:val="right" w:leader="dot" w:pos="9000"/>
        </w:tabs>
        <w:spacing w:line="276" w:lineRule="auto"/>
        <w:rPr>
          <w:rFonts w:ascii="Calibri" w:eastAsia="Calibri" w:hAnsi="Calibri" w:cs="Arial"/>
          <w:i/>
          <w:szCs w:val="20"/>
        </w:rPr>
      </w:pPr>
      <w:r w:rsidRPr="00900389">
        <w:rPr>
          <w:rFonts w:ascii="Calibri" w:eastAsia="Calibri" w:hAnsi="Calibri" w:cs="Arial"/>
          <w:i/>
          <w:szCs w:val="20"/>
        </w:rPr>
        <w:tab/>
      </w:r>
    </w:p>
    <w:p w14:paraId="71F8FF9F"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2.   Please provide a paragraph, giving an assessment of your progress in relation to your research and general development in the most recent session.  </w:t>
      </w:r>
    </w:p>
    <w:p w14:paraId="78735B3D" w14:textId="77777777" w:rsidR="00900389" w:rsidRPr="00900389" w:rsidRDefault="00900389" w:rsidP="00900389">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7C802353" w14:textId="77777777" w:rsidR="00900389" w:rsidRPr="00900389" w:rsidRDefault="00900389" w:rsidP="00900389">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5AD82435"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lastRenderedPageBreak/>
        <w:t xml:space="preserve">3.  Please provide an update of training and development activity you have undertaken in the most recent session for the purposes of your research and for your professional development, referring to any training needs identified at the beginning of the year. </w:t>
      </w:r>
    </w:p>
    <w:p w14:paraId="30F1E53D" w14:textId="77777777" w:rsidR="00900389" w:rsidRPr="00900389" w:rsidRDefault="00900389" w:rsidP="00900389">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4AF422C9" w14:textId="77777777" w:rsidR="00900389" w:rsidRPr="00900389" w:rsidRDefault="00900389" w:rsidP="00900389">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12E759C1"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4.  Have you and/or your supervisors identified any issues which are affecting your progress? (e.g. skills gaps, facilities/equipment available, etc).  If yes, please give details of the issues identified and how these will be resolved.</w:t>
      </w:r>
    </w:p>
    <w:p w14:paraId="506B07B2"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3513158D"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382E8C8D"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5.  Please describe your supervisory arrangements.  (You may wish to refer to frequency of contact, timing and content of feedback on your work etc.)</w:t>
      </w:r>
    </w:p>
    <w:p w14:paraId="6CD2DE41"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70A54611"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0F7DEDF1"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6.  Please provide a summary of the objectives you and your supervisory team have agreed for the coming session? (e.g. fieldwork, written work, publication, thesis submission, conference attendance, project management training etc.  Please give details of nature, volume and deadlines as appropriate)</w:t>
      </w:r>
    </w:p>
    <w:p w14:paraId="6D1E0273"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3350F60E"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43FC4FBA"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7.  Are there any training or development opportunities not currently provided that you would find useful?  If so, please specify.</w:t>
      </w:r>
    </w:p>
    <w:p w14:paraId="418B67D7"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1C1B71B5"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63E5F4FC"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8.  If you wish to make any other comments about your experience as a research student within the Graduate School, you may do so here – or separately, and confidentially, to the Graduate School Office.</w:t>
      </w:r>
    </w:p>
    <w:p w14:paraId="07F44549"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4112BDE9"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070C7CEC"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i/>
          <w:szCs w:val="20"/>
        </w:rPr>
        <w:tab/>
      </w:r>
    </w:p>
    <w:p w14:paraId="05212515" w14:textId="77777777" w:rsidR="00900389" w:rsidRPr="00900389" w:rsidRDefault="00900389" w:rsidP="00900389">
      <w:pPr>
        <w:tabs>
          <w:tab w:val="right" w:leader="dot" w:pos="8280"/>
        </w:tabs>
        <w:spacing w:line="276" w:lineRule="auto"/>
        <w:rPr>
          <w:rFonts w:ascii="Calibri" w:eastAsia="Calibri" w:hAnsi="Calibri" w:cs="Arial"/>
          <w:szCs w:val="20"/>
        </w:rPr>
      </w:pPr>
    </w:p>
    <w:p w14:paraId="639844B5" w14:textId="77777777" w:rsidR="00900389" w:rsidRPr="00900389" w:rsidRDefault="00900389" w:rsidP="00900389">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lastRenderedPageBreak/>
        <w:t>Signature of student ……………………………………………………. Date ……………………..</w:t>
      </w:r>
    </w:p>
    <w:p w14:paraId="6390C8CA" w14:textId="77777777" w:rsidR="00900389" w:rsidRPr="00900389" w:rsidRDefault="00900389" w:rsidP="00900389">
      <w:pPr>
        <w:tabs>
          <w:tab w:val="right" w:leader="dot" w:pos="9000"/>
        </w:tabs>
        <w:spacing w:line="276" w:lineRule="auto"/>
        <w:rPr>
          <w:rFonts w:ascii="Calibri" w:eastAsia="Calibri" w:hAnsi="Calibri" w:cs="Arial"/>
          <w:szCs w:val="20"/>
        </w:rPr>
      </w:pPr>
    </w:p>
    <w:p w14:paraId="4473E2F2" w14:textId="77777777" w:rsidR="00900389" w:rsidRPr="00900389" w:rsidRDefault="00900389" w:rsidP="00900389">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 xml:space="preserve">Section C:  Supervisors’ report </w:t>
      </w:r>
    </w:p>
    <w:p w14:paraId="2CD63788"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 xml:space="preserve">This section is to be completed by the principal supervisor and any co-supervisors who have a significant and regular contact with the student.  The student should also sign this section to indicate that he/she has received and read a copy of the Supervisor’s report. </w:t>
      </w:r>
    </w:p>
    <w:p w14:paraId="311D192D"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1.  Are you in regular contact with the student?  Please give approximate frequency, nature (e.g. email, face to face, telephone) and extent of your contact with the student.</w:t>
      </w:r>
    </w:p>
    <w:p w14:paraId="445B92BD"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Supervisor 1:</w:t>
      </w:r>
    </w:p>
    <w:p w14:paraId="081929C4"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4863F428"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3D9A85F6"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Supervisor 2:</w:t>
      </w:r>
    </w:p>
    <w:p w14:paraId="6C1209A1" w14:textId="77777777" w:rsidR="00900389" w:rsidRPr="00900389" w:rsidRDefault="00900389" w:rsidP="00900389">
      <w:pPr>
        <w:tabs>
          <w:tab w:val="right" w:leader="dot" w:pos="8777"/>
        </w:tabs>
        <w:spacing w:line="276" w:lineRule="auto"/>
        <w:rPr>
          <w:rFonts w:ascii="Calibri" w:eastAsia="Calibri" w:hAnsi="Calibri" w:cs="Arial"/>
          <w:szCs w:val="20"/>
        </w:rPr>
      </w:pPr>
      <w:bookmarkStart w:id="241" w:name="OLE_LINK1"/>
      <w:bookmarkStart w:id="242" w:name="OLE_LINK2"/>
      <w:r w:rsidRPr="00900389">
        <w:rPr>
          <w:rFonts w:ascii="Calibri" w:eastAsia="Calibri" w:hAnsi="Calibri" w:cs="Arial"/>
          <w:szCs w:val="20"/>
        </w:rPr>
        <w:tab/>
      </w:r>
    </w:p>
    <w:p w14:paraId="0B084879"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bookmarkEnd w:id="241"/>
      <w:bookmarkEnd w:id="242"/>
    </w:p>
    <w:p w14:paraId="57D0FB7C"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2.  What training or development activity have you recommended to facilitate the student’s progress in the most recent session?  (e.g. presentation or attendance at internal or external seminars, colloquia, conferences, fieldwork trips, submission of written work, project management training, academic writing etc.).</w:t>
      </w:r>
    </w:p>
    <w:p w14:paraId="074CA05D"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21B0BADF"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13FDC180"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3.  Have you identified any issues affecting the student’s progress in the past session?  If yes, please specify how these have been managed and give an assessment of the outcome.</w:t>
      </w:r>
    </w:p>
    <w:p w14:paraId="08F4FFBB"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3A034D33"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2BB57412"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6.  Please rank the student’s progress by ticking one of the following:</w:t>
      </w:r>
    </w:p>
    <w:p w14:paraId="6B32A882"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 xml:space="preserve">Excellent  </w:t>
      </w:r>
      <w:r w:rsidRPr="00900389">
        <w:rPr>
          <w:rFonts w:ascii="Calibri" w:eastAsia="Calibri" w:hAnsi="Calibri" w:cs="Arial"/>
          <w:szCs w:val="20"/>
        </w:rPr>
        <w:sym w:font="Wingdings" w:char="F071"/>
      </w:r>
      <w:r w:rsidRPr="00900389">
        <w:rPr>
          <w:rFonts w:ascii="Calibri" w:eastAsia="Calibri" w:hAnsi="Calibri" w:cs="Arial"/>
          <w:szCs w:val="20"/>
        </w:rPr>
        <w:tab/>
        <w:t xml:space="preserve">Very Good  </w:t>
      </w:r>
      <w:r w:rsidRPr="00900389">
        <w:rPr>
          <w:rFonts w:ascii="Calibri" w:eastAsia="Calibri" w:hAnsi="Calibri" w:cs="Arial"/>
          <w:szCs w:val="20"/>
        </w:rPr>
        <w:sym w:font="Wingdings" w:char="F071"/>
      </w:r>
      <w:r w:rsidRPr="00900389">
        <w:rPr>
          <w:rFonts w:ascii="Calibri" w:eastAsia="Calibri" w:hAnsi="Calibri" w:cs="Arial"/>
          <w:szCs w:val="20"/>
        </w:rPr>
        <w:tab/>
        <w:t xml:space="preserve">Good  </w:t>
      </w:r>
      <w:r w:rsidRPr="00900389">
        <w:rPr>
          <w:rFonts w:ascii="Calibri" w:eastAsia="Calibri" w:hAnsi="Calibri" w:cs="Arial"/>
          <w:szCs w:val="20"/>
        </w:rPr>
        <w:sym w:font="Wingdings" w:char="F071"/>
      </w:r>
      <w:r w:rsidRPr="00900389">
        <w:rPr>
          <w:rFonts w:ascii="Calibri" w:eastAsia="Calibri" w:hAnsi="Calibri" w:cs="Arial"/>
          <w:szCs w:val="20"/>
        </w:rPr>
        <w:tab/>
        <w:t xml:space="preserve">Adequate  </w:t>
      </w:r>
      <w:r w:rsidRPr="00900389">
        <w:rPr>
          <w:rFonts w:ascii="Calibri" w:eastAsia="Calibri" w:hAnsi="Calibri" w:cs="Arial"/>
          <w:szCs w:val="20"/>
        </w:rPr>
        <w:sym w:font="Wingdings" w:char="F071"/>
      </w:r>
      <w:r w:rsidRPr="00900389">
        <w:rPr>
          <w:rFonts w:ascii="Calibri" w:eastAsia="Calibri" w:hAnsi="Calibri" w:cs="Arial"/>
          <w:szCs w:val="20"/>
        </w:rPr>
        <w:tab/>
        <w:t xml:space="preserve">Unsatisfactory  </w:t>
      </w:r>
      <w:r w:rsidRPr="00900389">
        <w:rPr>
          <w:rFonts w:ascii="Calibri" w:eastAsia="Calibri" w:hAnsi="Calibri" w:cs="Arial"/>
          <w:szCs w:val="20"/>
        </w:rPr>
        <w:sym w:font="Wingdings" w:char="F071"/>
      </w:r>
    </w:p>
    <w:p w14:paraId="1177787E"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 xml:space="preserve">Please use the space below to provide more detail of your assessment.  </w:t>
      </w:r>
      <w:r w:rsidRPr="00900389">
        <w:rPr>
          <w:rFonts w:ascii="Calibri" w:eastAsia="Calibri" w:hAnsi="Calibri" w:cs="Arial"/>
          <w:b/>
          <w:i/>
          <w:szCs w:val="20"/>
        </w:rPr>
        <w:t>If you assess the student’s progress to be unsatisfactory, a reason must be given</w:t>
      </w:r>
      <w:r w:rsidRPr="00900389">
        <w:rPr>
          <w:rFonts w:ascii="Calibri" w:eastAsia="Calibri" w:hAnsi="Calibri" w:cs="Arial"/>
          <w:szCs w:val="20"/>
        </w:rPr>
        <w:t xml:space="preserve"> (for final year students please include an assessment of the student’s ability to submit according to their submission schedule)</w:t>
      </w:r>
    </w:p>
    <w:p w14:paraId="2F563797"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199F7014"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lastRenderedPageBreak/>
        <w:tab/>
      </w:r>
    </w:p>
    <w:p w14:paraId="149B690A" w14:textId="77777777" w:rsidR="00900389" w:rsidRPr="00900389" w:rsidRDefault="00900389" w:rsidP="00900389">
      <w:pPr>
        <w:spacing w:line="276" w:lineRule="auto"/>
        <w:rPr>
          <w:rFonts w:ascii="Calibri" w:eastAsia="Calibri" w:hAnsi="Calibri" w:cs="Arial"/>
          <w:szCs w:val="20"/>
        </w:rPr>
      </w:pPr>
    </w:p>
    <w:p w14:paraId="291959D5" w14:textId="77777777" w:rsidR="00900389" w:rsidRPr="00900389" w:rsidRDefault="00900389" w:rsidP="00900389">
      <w:pPr>
        <w:tabs>
          <w:tab w:val="right" w:leader="dot" w:pos="9000"/>
        </w:tabs>
        <w:spacing w:line="276" w:lineRule="auto"/>
        <w:rPr>
          <w:rFonts w:ascii="Calibri" w:eastAsia="Calibri" w:hAnsi="Calibri" w:cs="Arial"/>
          <w:b/>
          <w:szCs w:val="20"/>
          <w:u w:val="single"/>
        </w:rPr>
      </w:pPr>
      <w:r w:rsidRPr="00900389">
        <w:rPr>
          <w:rFonts w:ascii="Calibri" w:eastAsia="Calibri" w:hAnsi="Calibri" w:cs="Arial"/>
          <w:b/>
          <w:szCs w:val="20"/>
          <w:u w:val="single"/>
        </w:rPr>
        <w:t>Supervisor Statement</w:t>
      </w:r>
    </w:p>
    <w:p w14:paraId="4C9818DE"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We the supervisors of the above-named student confirm that the above assessment of the student’s progress follows a review with the student of their performance over the past year.</w:t>
      </w:r>
    </w:p>
    <w:p w14:paraId="01FEEA59" w14:textId="77777777" w:rsidR="00900389" w:rsidRPr="00900389" w:rsidRDefault="00900389" w:rsidP="00900389">
      <w:pPr>
        <w:spacing w:line="276" w:lineRule="auto"/>
        <w:rPr>
          <w:rFonts w:ascii="Calibri" w:eastAsia="Calibri" w:hAnsi="Calibri" w:cs="Arial"/>
          <w:b/>
          <w:i/>
          <w:szCs w:val="20"/>
        </w:rPr>
      </w:pPr>
      <w:r w:rsidRPr="00900389">
        <w:rPr>
          <w:rFonts w:ascii="Calibri" w:eastAsia="Calibri" w:hAnsi="Calibri" w:cs="Arial"/>
          <w:b/>
          <w:i/>
          <w:szCs w:val="20"/>
        </w:rPr>
        <w:t>Supervisor 1</w:t>
      </w:r>
    </w:p>
    <w:p w14:paraId="2B7108D0"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2A6BDB0C"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06BF30C8" w14:textId="77777777" w:rsidR="00900389" w:rsidRPr="00900389" w:rsidRDefault="00900389" w:rsidP="00900389">
      <w:pPr>
        <w:tabs>
          <w:tab w:val="right" w:leader="dot" w:pos="9000"/>
        </w:tabs>
        <w:spacing w:line="276" w:lineRule="auto"/>
        <w:rPr>
          <w:rFonts w:ascii="Calibri" w:eastAsia="Calibri" w:hAnsi="Calibri" w:cs="Arial"/>
          <w:szCs w:val="20"/>
        </w:rPr>
      </w:pPr>
    </w:p>
    <w:p w14:paraId="6FBF1ED4" w14:textId="77777777" w:rsidR="00900389" w:rsidRPr="00900389" w:rsidRDefault="00900389" w:rsidP="00900389">
      <w:pPr>
        <w:spacing w:line="276" w:lineRule="auto"/>
        <w:rPr>
          <w:rFonts w:ascii="Calibri" w:eastAsia="Calibri" w:hAnsi="Calibri" w:cs="Arial"/>
          <w:b/>
          <w:i/>
          <w:szCs w:val="20"/>
        </w:rPr>
      </w:pPr>
      <w:r w:rsidRPr="00900389">
        <w:rPr>
          <w:rFonts w:ascii="Calibri" w:eastAsia="Calibri" w:hAnsi="Calibri" w:cs="Arial"/>
          <w:b/>
          <w:i/>
          <w:szCs w:val="20"/>
        </w:rPr>
        <w:t>Supervisor 2</w:t>
      </w:r>
    </w:p>
    <w:p w14:paraId="120E915F"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53EBA1A2"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11A49F91" w14:textId="77777777" w:rsidR="00900389" w:rsidRPr="00900389" w:rsidRDefault="00900389" w:rsidP="00900389">
      <w:pPr>
        <w:tabs>
          <w:tab w:val="right" w:leader="dot" w:pos="9000"/>
        </w:tabs>
        <w:spacing w:line="276" w:lineRule="auto"/>
        <w:rPr>
          <w:rFonts w:ascii="Calibri" w:eastAsia="Calibri" w:hAnsi="Calibri" w:cs="Arial"/>
          <w:b/>
          <w:sz w:val="24"/>
          <w:u w:val="single"/>
        </w:rPr>
      </w:pPr>
      <w:r w:rsidRPr="00900389">
        <w:rPr>
          <w:rFonts w:ascii="Calibri" w:eastAsia="Calibri" w:hAnsi="Calibri" w:cs="Arial"/>
          <w:b/>
          <w:sz w:val="24"/>
          <w:u w:val="single"/>
        </w:rPr>
        <w:t>Student statement</w:t>
      </w:r>
    </w:p>
    <w:p w14:paraId="738A3DBD" w14:textId="77777777" w:rsidR="00900389" w:rsidRPr="00900389" w:rsidRDefault="00900389" w:rsidP="00900389">
      <w:pPr>
        <w:tabs>
          <w:tab w:val="right" w:leader="dot" w:pos="9000"/>
        </w:tabs>
        <w:spacing w:line="276" w:lineRule="auto"/>
        <w:rPr>
          <w:rFonts w:ascii="Calibri" w:eastAsia="Calibri" w:hAnsi="Calibri" w:cs="Arial"/>
          <w:szCs w:val="20"/>
          <w:u w:val="single"/>
        </w:rPr>
      </w:pPr>
    </w:p>
    <w:p w14:paraId="196F611E" w14:textId="77777777" w:rsidR="00900389" w:rsidRPr="00900389" w:rsidRDefault="00900389" w:rsidP="00900389">
      <w:pPr>
        <w:tabs>
          <w:tab w:val="right" w:leader="dot" w:pos="9000"/>
        </w:tabs>
        <w:spacing w:line="276" w:lineRule="auto"/>
        <w:rPr>
          <w:rFonts w:ascii="Calibri" w:eastAsia="Calibri" w:hAnsi="Calibri" w:cs="Arial"/>
          <w:b/>
          <w:i/>
          <w:szCs w:val="20"/>
        </w:rPr>
      </w:pPr>
      <w:r w:rsidRPr="00900389">
        <w:rPr>
          <w:rFonts w:ascii="Calibri" w:eastAsia="Calibri" w:hAnsi="Calibri" w:cs="Arial"/>
          <w:b/>
          <w:i/>
          <w:szCs w:val="20"/>
        </w:rPr>
        <w:t>Please do not sign this section until the supervisors section has been completed, signed and dated</w:t>
      </w:r>
    </w:p>
    <w:p w14:paraId="60ED6D20" w14:textId="77777777" w:rsidR="00900389" w:rsidRPr="00900389" w:rsidRDefault="00900389" w:rsidP="00900389">
      <w:pPr>
        <w:tabs>
          <w:tab w:val="right" w:pos="9000"/>
        </w:tabs>
        <w:spacing w:line="276" w:lineRule="auto"/>
        <w:rPr>
          <w:rFonts w:ascii="Calibri" w:eastAsia="Calibri" w:hAnsi="Calibri" w:cs="Arial"/>
          <w:szCs w:val="20"/>
        </w:rPr>
      </w:pPr>
      <w:r w:rsidRPr="00900389">
        <w:rPr>
          <w:rFonts w:ascii="Calibri" w:eastAsia="Calibri" w:hAnsi="Calibri" w:cs="Arial"/>
          <w:szCs w:val="20"/>
        </w:rPr>
        <w:t xml:space="preserve">I confirm that I have met with my Supervisors to discuss the content of this Review Report </w:t>
      </w:r>
      <w:r w:rsidRPr="00900389">
        <w:rPr>
          <w:rFonts w:ascii="Calibri" w:eastAsia="Calibri" w:hAnsi="Calibri" w:cs="Arial"/>
          <w:szCs w:val="20"/>
        </w:rPr>
        <w:tab/>
      </w:r>
      <w:r w:rsidRPr="00900389">
        <w:rPr>
          <w:rFonts w:ascii="Calibri" w:eastAsia="Calibri" w:hAnsi="Calibri" w:cs="Arial"/>
          <w:szCs w:val="20"/>
        </w:rPr>
        <w:sym w:font="Wingdings" w:char="F071"/>
      </w:r>
    </w:p>
    <w:p w14:paraId="0F804B6E" w14:textId="77777777" w:rsidR="00900389" w:rsidRPr="00900389" w:rsidRDefault="00900389" w:rsidP="00900389">
      <w:pPr>
        <w:tabs>
          <w:tab w:val="right" w:pos="9000"/>
        </w:tabs>
        <w:spacing w:line="276" w:lineRule="auto"/>
        <w:rPr>
          <w:rFonts w:ascii="Calibri" w:eastAsia="Calibri" w:hAnsi="Calibri" w:cs="Arial"/>
          <w:szCs w:val="20"/>
        </w:rPr>
      </w:pPr>
      <w:r w:rsidRPr="00900389">
        <w:rPr>
          <w:rFonts w:ascii="Calibri" w:eastAsia="Calibri" w:hAnsi="Calibri" w:cs="Arial"/>
          <w:szCs w:val="20"/>
        </w:rPr>
        <w:t>I confirm that I have received and read my Supervisors’ assessment of my progress and their recommendations as provided in Section C of this form.</w:t>
      </w:r>
      <w:r w:rsidRPr="00900389">
        <w:rPr>
          <w:rFonts w:ascii="Calibri" w:eastAsia="Calibri" w:hAnsi="Calibri" w:cs="Arial"/>
          <w:szCs w:val="20"/>
        </w:rPr>
        <w:tab/>
      </w:r>
      <w:r w:rsidRPr="00900389">
        <w:rPr>
          <w:rFonts w:ascii="Calibri" w:eastAsia="Calibri" w:hAnsi="Calibri" w:cs="Arial"/>
          <w:szCs w:val="20"/>
        </w:rPr>
        <w:sym w:font="Wingdings" w:char="F071"/>
      </w:r>
    </w:p>
    <w:p w14:paraId="47DA7687" w14:textId="77777777" w:rsidR="00900389" w:rsidRPr="00900389" w:rsidRDefault="00900389" w:rsidP="00900389">
      <w:pPr>
        <w:tabs>
          <w:tab w:val="right" w:pos="9000"/>
        </w:tabs>
        <w:spacing w:line="276" w:lineRule="auto"/>
        <w:rPr>
          <w:rFonts w:ascii="Calibri" w:eastAsia="Calibri" w:hAnsi="Calibri" w:cs="Arial"/>
          <w:szCs w:val="20"/>
        </w:rPr>
      </w:pPr>
      <w:r w:rsidRPr="00900389">
        <w:rPr>
          <w:rFonts w:ascii="Calibri" w:eastAsia="Calibri" w:hAnsi="Calibri" w:cs="Arial"/>
          <w:szCs w:val="20"/>
        </w:rPr>
        <w:t>I confirm that the details concerning my personal, degree and submission date information as provided in Section A of this form is accurate and up to date.</w:t>
      </w:r>
      <w:r w:rsidRPr="00900389">
        <w:rPr>
          <w:rFonts w:ascii="Calibri" w:eastAsia="Calibri" w:hAnsi="Calibri" w:cs="Arial"/>
          <w:szCs w:val="20"/>
        </w:rPr>
        <w:tab/>
      </w:r>
      <w:r w:rsidRPr="00900389">
        <w:rPr>
          <w:rFonts w:ascii="Calibri" w:eastAsia="Calibri" w:hAnsi="Calibri" w:cs="Arial"/>
          <w:szCs w:val="20"/>
        </w:rPr>
        <w:sym w:font="Wingdings" w:char="F071"/>
      </w:r>
    </w:p>
    <w:p w14:paraId="23020265"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1F229F01"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0E3AB9B1"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7DF263FC" w14:textId="77777777" w:rsidR="00900389" w:rsidRPr="00900389" w:rsidRDefault="00900389" w:rsidP="00900389">
      <w:pPr>
        <w:keepNext/>
        <w:keepLines/>
        <w:pBdr>
          <w:bottom w:val="single" w:sz="4" w:space="1" w:color="auto"/>
        </w:pBdr>
        <w:spacing w:before="200" w:after="0" w:line="276" w:lineRule="auto"/>
        <w:outlineLvl w:val="1"/>
        <w:rPr>
          <w:rFonts w:ascii="Calibri" w:eastAsia="Calibri" w:hAnsi="Calibri" w:cs="Arial"/>
          <w:szCs w:val="20"/>
        </w:rPr>
      </w:pPr>
    </w:p>
    <w:p w14:paraId="56F2AC96" w14:textId="77777777" w:rsidR="00900389" w:rsidRPr="00900389" w:rsidRDefault="00900389" w:rsidP="00900389">
      <w:pPr>
        <w:keepNext/>
        <w:keepLines/>
        <w:pBdr>
          <w:bottom w:val="single" w:sz="4" w:space="1" w:color="auto"/>
        </w:pBdr>
        <w:spacing w:before="200" w:after="0" w:line="276" w:lineRule="auto"/>
        <w:outlineLvl w:val="1"/>
        <w:rPr>
          <w:rFonts w:eastAsia="MS Gothic" w:cs="Arial"/>
          <w:b/>
          <w:bCs/>
          <w:sz w:val="20"/>
          <w:szCs w:val="20"/>
        </w:rPr>
        <w:sectPr w:rsidR="00900389" w:rsidRPr="00900389">
          <w:headerReference w:type="default" r:id="rId33"/>
          <w:pgSz w:w="11906" w:h="16838"/>
          <w:pgMar w:top="1440" w:right="1800" w:bottom="1440" w:left="1800" w:header="708" w:footer="708" w:gutter="0"/>
          <w:cols w:space="708"/>
          <w:docGrid w:linePitch="360"/>
        </w:sectPr>
      </w:pPr>
    </w:p>
    <w:p w14:paraId="36D3E1DE" w14:textId="77777777" w:rsidR="00900389" w:rsidRPr="00900389" w:rsidRDefault="00900389" w:rsidP="00900389">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lastRenderedPageBreak/>
        <w:t>Section D:  Review panel recommendation (To be done with Review 3 only)</w:t>
      </w:r>
    </w:p>
    <w:p w14:paraId="798CC049"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This section is to be completed by the members of Graduate studies committee and relevant subject experts following the GSC meeting (File of the student will be submitted to the ASRB for approval of thesis defense)</w:t>
      </w:r>
    </w:p>
    <w:p w14:paraId="27B9AB07"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Date of Review</w:t>
      </w:r>
      <w:r w:rsidRPr="00900389">
        <w:rPr>
          <w:rFonts w:ascii="Calibri" w:eastAsia="Calibri" w:hAnsi="Calibri" w:cs="Arial"/>
          <w:szCs w:val="20"/>
        </w:rPr>
        <w:tab/>
      </w:r>
    </w:p>
    <w:p w14:paraId="18E304C9"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Please provide details of the format of the review meeting and the membership of the review panel below:</w:t>
      </w:r>
    </w:p>
    <w:p w14:paraId="583B534F"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76F7D1B1"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1C3464E5"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Please attach the formal note of the review panel meeting including relevant feedback to the student and supervisor.</w:t>
      </w:r>
    </w:p>
    <w:p w14:paraId="210F66C2" w14:textId="77777777" w:rsidR="00900389" w:rsidRPr="00900389" w:rsidRDefault="00900389" w:rsidP="00900389">
      <w:pPr>
        <w:tabs>
          <w:tab w:val="right" w:pos="8777"/>
        </w:tabs>
        <w:spacing w:line="276" w:lineRule="auto"/>
        <w:rPr>
          <w:rFonts w:ascii="Calibri" w:eastAsia="Calibri" w:hAnsi="Calibri" w:cs="Arial"/>
          <w:szCs w:val="20"/>
        </w:rPr>
      </w:pPr>
      <w:r w:rsidRPr="00900389">
        <w:rPr>
          <w:rFonts w:ascii="Calibri" w:eastAsia="Calibri" w:hAnsi="Calibri" w:cs="Arial"/>
          <w:szCs w:val="20"/>
        </w:rPr>
        <w:t>Formal note attached</w:t>
      </w:r>
      <w:r w:rsidRPr="00900389">
        <w:rPr>
          <w:rFonts w:ascii="Calibri" w:eastAsia="Calibri" w:hAnsi="Calibri" w:cs="Arial"/>
          <w:szCs w:val="20"/>
        </w:rPr>
        <w:tab/>
      </w:r>
      <w:r w:rsidRPr="00900389">
        <w:rPr>
          <w:rFonts w:ascii="Calibri" w:eastAsia="Calibri" w:hAnsi="Calibri" w:cs="Arial"/>
          <w:szCs w:val="20"/>
        </w:rPr>
        <w:sym w:font="Wingdings" w:char="F071"/>
      </w:r>
    </w:p>
    <w:p w14:paraId="66E5D17A" w14:textId="77777777" w:rsidR="00900389" w:rsidRPr="00900389" w:rsidRDefault="00900389" w:rsidP="00900389">
      <w:pPr>
        <w:spacing w:line="276" w:lineRule="auto"/>
        <w:rPr>
          <w:rFonts w:ascii="Calibri" w:eastAsia="Calibri" w:hAnsi="Calibri" w:cs="Arial"/>
          <w:b/>
          <w:i/>
          <w:szCs w:val="20"/>
        </w:rPr>
      </w:pPr>
      <w:r w:rsidRPr="00900389">
        <w:rPr>
          <w:rFonts w:ascii="Calibri" w:eastAsia="Calibri" w:hAnsi="Calibri" w:cs="Arial"/>
          <w:b/>
          <w:i/>
          <w:szCs w:val="20"/>
        </w:rPr>
        <w:t>Please tick the appropriate box, supplying additional information where required</w:t>
      </w:r>
    </w:p>
    <w:p w14:paraId="19A22D95" w14:textId="77777777" w:rsidR="00900389" w:rsidRPr="00900389" w:rsidRDefault="00900389" w:rsidP="00900389">
      <w:pPr>
        <w:tabs>
          <w:tab w:val="right" w:pos="8777"/>
        </w:tabs>
        <w:spacing w:line="276" w:lineRule="auto"/>
        <w:rPr>
          <w:rFonts w:ascii="Calibri" w:eastAsia="Calibri" w:hAnsi="Calibri" w:cs="Arial"/>
          <w:szCs w:val="20"/>
        </w:rPr>
      </w:pPr>
      <w:r w:rsidRPr="00900389">
        <w:rPr>
          <w:rFonts w:ascii="Calibri" w:eastAsia="Calibri" w:hAnsi="Calibri" w:cs="Arial"/>
          <w:szCs w:val="20"/>
        </w:rPr>
        <w:t>We recommend that the student be permitted to register for the submission of thesis</w:t>
      </w:r>
      <w:r w:rsidRPr="00900389">
        <w:rPr>
          <w:rFonts w:ascii="Calibri" w:eastAsia="Calibri" w:hAnsi="Calibri" w:cs="Arial"/>
          <w:szCs w:val="20"/>
        </w:rPr>
        <w:tab/>
      </w:r>
      <w:r w:rsidRPr="00900389">
        <w:rPr>
          <w:rFonts w:ascii="Calibri" w:eastAsia="Calibri" w:hAnsi="Calibri" w:cs="Arial"/>
          <w:szCs w:val="20"/>
        </w:rPr>
        <w:sym w:font="Wingdings" w:char="F071"/>
      </w:r>
    </w:p>
    <w:p w14:paraId="7DBB750E"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(no further action required)</w:t>
      </w:r>
    </w:p>
    <w:p w14:paraId="1B86A8AD" w14:textId="77777777" w:rsidR="00900389" w:rsidRPr="00900389" w:rsidRDefault="00900389" w:rsidP="00900389">
      <w:pPr>
        <w:tabs>
          <w:tab w:val="right" w:pos="8777"/>
        </w:tabs>
        <w:spacing w:line="276" w:lineRule="auto"/>
        <w:rPr>
          <w:rFonts w:ascii="Calibri" w:eastAsia="Calibri" w:hAnsi="Calibri" w:cs="Arial"/>
          <w:szCs w:val="20"/>
        </w:rPr>
      </w:pPr>
      <w:r w:rsidRPr="00900389">
        <w:rPr>
          <w:rFonts w:ascii="Calibri" w:eastAsia="Calibri" w:hAnsi="Calibri" w:cs="Arial"/>
          <w:szCs w:val="20"/>
        </w:rPr>
        <w:t>We recommend that the student be permitted for the submission of thesis</w:t>
      </w:r>
      <w:r w:rsidRPr="00900389">
        <w:rPr>
          <w:rFonts w:ascii="Calibri" w:eastAsia="Calibri" w:hAnsi="Calibri" w:cs="Arial"/>
          <w:szCs w:val="20"/>
        </w:rPr>
        <w:tab/>
      </w:r>
      <w:r w:rsidRPr="00900389">
        <w:rPr>
          <w:rFonts w:ascii="Calibri" w:eastAsia="Calibri" w:hAnsi="Calibri" w:cs="Arial"/>
          <w:szCs w:val="20"/>
        </w:rPr>
        <w:sym w:font="Wingdings" w:char="F071"/>
      </w:r>
    </w:p>
    <w:p w14:paraId="1801C1CD"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subject to the following conditions (minor action required)</w:t>
      </w:r>
    </w:p>
    <w:p w14:paraId="16749DDB"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Provide details and attach documentation as appropriate</w:t>
      </w:r>
    </w:p>
    <w:p w14:paraId="12D89FDF"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1B79E22A"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2DE628EB" w14:textId="77777777" w:rsidR="00900389" w:rsidRPr="00900389" w:rsidRDefault="00900389" w:rsidP="00900389">
      <w:pPr>
        <w:tabs>
          <w:tab w:val="right" w:pos="8777"/>
        </w:tabs>
        <w:spacing w:line="276" w:lineRule="auto"/>
        <w:rPr>
          <w:rFonts w:ascii="Calibri" w:eastAsia="Calibri" w:hAnsi="Calibri" w:cs="Arial"/>
          <w:szCs w:val="20"/>
        </w:rPr>
      </w:pPr>
      <w:r w:rsidRPr="00900389">
        <w:rPr>
          <w:rFonts w:ascii="Calibri" w:eastAsia="Calibri" w:hAnsi="Calibri" w:cs="Arial"/>
          <w:szCs w:val="20"/>
        </w:rPr>
        <w:t>We DO NOT recommend that the student be permitted proceed durther unless the</w:t>
      </w:r>
      <w:r w:rsidRPr="00900389">
        <w:rPr>
          <w:rFonts w:ascii="Calibri" w:eastAsia="Calibri" w:hAnsi="Calibri" w:cs="Arial"/>
          <w:szCs w:val="20"/>
        </w:rPr>
        <w:tab/>
      </w:r>
      <w:r w:rsidRPr="00900389">
        <w:rPr>
          <w:rFonts w:ascii="Calibri" w:eastAsia="Calibri" w:hAnsi="Calibri" w:cs="Arial"/>
          <w:szCs w:val="20"/>
        </w:rPr>
        <w:sym w:font="Wingdings" w:char="F071"/>
      </w:r>
    </w:p>
    <w:p w14:paraId="71BC9A08"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following substantial action is taken</w:t>
      </w:r>
    </w:p>
    <w:p w14:paraId="6B6E1CDD" w14:textId="77777777" w:rsidR="00900389" w:rsidRPr="00900389" w:rsidRDefault="00900389" w:rsidP="00900389">
      <w:pPr>
        <w:spacing w:line="276" w:lineRule="auto"/>
        <w:rPr>
          <w:rFonts w:ascii="Calibri" w:eastAsia="Calibri" w:hAnsi="Calibri" w:cs="Arial"/>
          <w:szCs w:val="20"/>
        </w:rPr>
      </w:pPr>
      <w:r w:rsidRPr="00900389">
        <w:rPr>
          <w:rFonts w:ascii="Calibri" w:eastAsia="Calibri" w:hAnsi="Calibri" w:cs="Arial"/>
          <w:szCs w:val="20"/>
        </w:rPr>
        <w:t>Provide details and attach full documentation as appropriate</w:t>
      </w:r>
    </w:p>
    <w:p w14:paraId="7A564324"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5A5ABBD4" w14:textId="77777777" w:rsidR="00900389" w:rsidRPr="00900389" w:rsidRDefault="00900389" w:rsidP="00900389">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65E4A8AD" w14:textId="77777777" w:rsidR="00900389" w:rsidRPr="00900389" w:rsidRDefault="00900389" w:rsidP="00900389">
      <w:pPr>
        <w:tabs>
          <w:tab w:val="right" w:pos="8777"/>
        </w:tabs>
        <w:spacing w:line="276" w:lineRule="auto"/>
        <w:rPr>
          <w:rFonts w:ascii="Calibri" w:eastAsia="Calibri" w:hAnsi="Calibri" w:cs="Arial"/>
          <w:szCs w:val="20"/>
        </w:rPr>
      </w:pPr>
      <w:r w:rsidRPr="00900389">
        <w:rPr>
          <w:rFonts w:ascii="Calibri" w:eastAsia="Calibri" w:hAnsi="Calibri" w:cs="Arial"/>
          <w:szCs w:val="20"/>
        </w:rPr>
        <w:t>We recommend that the student be excluded from further study</w:t>
      </w:r>
      <w:r w:rsidRPr="00900389">
        <w:rPr>
          <w:rFonts w:ascii="Calibri" w:eastAsia="Calibri" w:hAnsi="Calibri" w:cs="Arial"/>
          <w:szCs w:val="20"/>
        </w:rPr>
        <w:tab/>
      </w:r>
      <w:r w:rsidRPr="00900389">
        <w:rPr>
          <w:rFonts w:ascii="Calibri" w:eastAsia="Calibri" w:hAnsi="Calibri" w:cs="Arial"/>
          <w:szCs w:val="20"/>
        </w:rPr>
        <w:sym w:font="Wingdings" w:char="F071"/>
      </w:r>
    </w:p>
    <w:p w14:paraId="1027EDEF" w14:textId="77777777" w:rsidR="00900389" w:rsidRPr="00900389" w:rsidRDefault="00900389" w:rsidP="00900389">
      <w:pPr>
        <w:spacing w:line="276" w:lineRule="auto"/>
        <w:rPr>
          <w:rFonts w:ascii="Calibri" w:eastAsia="Calibri" w:hAnsi="Calibri" w:cs="Arial"/>
          <w:b/>
          <w:i/>
          <w:szCs w:val="20"/>
        </w:rPr>
      </w:pPr>
      <w:r w:rsidRPr="00900389">
        <w:rPr>
          <w:rFonts w:ascii="Calibri" w:eastAsia="Calibri" w:hAnsi="Calibri" w:cs="Arial"/>
          <w:b/>
          <w:i/>
          <w:szCs w:val="20"/>
        </w:rPr>
        <w:t>(Please attach all relevant documentation to support this recommendation)</w:t>
      </w:r>
    </w:p>
    <w:p w14:paraId="66DFB1AE" w14:textId="77777777" w:rsidR="00900389" w:rsidRPr="00900389" w:rsidRDefault="00900389" w:rsidP="00900389">
      <w:pPr>
        <w:tabs>
          <w:tab w:val="right" w:leader="dot" w:pos="9000"/>
        </w:tabs>
        <w:spacing w:line="276" w:lineRule="auto"/>
        <w:rPr>
          <w:rFonts w:ascii="Calibri" w:eastAsia="Calibri" w:hAnsi="Calibri" w:cs="Arial"/>
          <w:szCs w:val="20"/>
        </w:rPr>
      </w:pPr>
    </w:p>
    <w:p w14:paraId="2EB04178" w14:textId="77777777" w:rsidR="00900389" w:rsidRPr="00900389" w:rsidRDefault="00900389" w:rsidP="00900389">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Dean IBMS</w:t>
      </w:r>
    </w:p>
    <w:p w14:paraId="3ACC6998"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4EFBAD42"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283289EE"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35E237D8" w14:textId="77777777" w:rsidR="00900389" w:rsidRPr="00900389" w:rsidRDefault="00900389" w:rsidP="00900389">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1</w:t>
      </w:r>
    </w:p>
    <w:p w14:paraId="42851EC7"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07FA92CF"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32DED2DC"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294C1C96" w14:textId="77777777" w:rsidR="00900389" w:rsidRPr="00900389" w:rsidRDefault="00900389" w:rsidP="00900389">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2</w:t>
      </w:r>
    </w:p>
    <w:p w14:paraId="67F17816"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3598DCC7"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445A90A4"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616BAEF4" w14:textId="77777777" w:rsidR="00900389" w:rsidRPr="00900389" w:rsidRDefault="00900389" w:rsidP="00900389">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3</w:t>
      </w:r>
    </w:p>
    <w:p w14:paraId="7B23BC80"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25036FFD"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0FEC0F8F"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6E1DA1D6" w14:textId="77777777" w:rsidR="00900389" w:rsidRPr="00900389" w:rsidRDefault="00900389" w:rsidP="00900389">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4</w:t>
      </w:r>
    </w:p>
    <w:p w14:paraId="01D67420"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1B3199F6"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58EC3DE5"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7A0F6EA0" w14:textId="77777777" w:rsidR="00900389" w:rsidRPr="00900389" w:rsidRDefault="00900389" w:rsidP="00900389">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5</w:t>
      </w:r>
    </w:p>
    <w:p w14:paraId="3D13FAAB"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4284466A" w14:textId="77777777" w:rsidR="00900389" w:rsidRPr="00900389" w:rsidRDefault="00900389" w:rsidP="00900389">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678E379B" w14:textId="77777777" w:rsidR="002F5839" w:rsidRDefault="00900389" w:rsidP="00900389">
      <w:pPr>
        <w:spacing w:after="0"/>
        <w:rPr>
          <w:rFonts w:ascii="Calibri" w:hAnsi="Calibri"/>
          <w:color w:val="000000"/>
          <w:u w:val="single"/>
        </w:rPr>
      </w:pPr>
      <w:r w:rsidRPr="00900389">
        <w:rPr>
          <w:rFonts w:ascii="Calibri" w:eastAsia="Calibri" w:hAnsi="Calibri" w:cs="Arial"/>
          <w:szCs w:val="20"/>
        </w:rPr>
        <w:t xml:space="preserve">Date: </w:t>
      </w:r>
      <w:r w:rsidRPr="00900389">
        <w:rPr>
          <w:rFonts w:ascii="Calibri" w:eastAsia="Calibri" w:hAnsi="Calibri" w:cs="Arial"/>
          <w:szCs w:val="20"/>
        </w:rPr>
        <w:tab/>
      </w:r>
    </w:p>
    <w:p w14:paraId="55F8331D" w14:textId="77777777" w:rsidR="00023DE0" w:rsidRDefault="00023DE0" w:rsidP="0030684A">
      <w:pPr>
        <w:pStyle w:val="Title"/>
      </w:pPr>
    </w:p>
    <w:p w14:paraId="2DCDB867" w14:textId="77777777" w:rsidR="00023DE0" w:rsidRDefault="00023DE0" w:rsidP="0030684A">
      <w:pPr>
        <w:pStyle w:val="Title"/>
      </w:pPr>
    </w:p>
    <w:p w14:paraId="48280B3A" w14:textId="77777777" w:rsidR="00023DE0" w:rsidRDefault="00023DE0" w:rsidP="0030684A">
      <w:pPr>
        <w:pStyle w:val="Title"/>
      </w:pPr>
    </w:p>
    <w:p w14:paraId="434398AC" w14:textId="77777777" w:rsidR="00023DE0" w:rsidRDefault="00023DE0" w:rsidP="0030684A">
      <w:pPr>
        <w:pStyle w:val="Title"/>
      </w:pPr>
    </w:p>
    <w:p w14:paraId="1344C7D8" w14:textId="77777777" w:rsidR="00023DE0" w:rsidRDefault="00023DE0" w:rsidP="0030684A">
      <w:pPr>
        <w:pStyle w:val="Title"/>
      </w:pPr>
    </w:p>
    <w:p w14:paraId="50B35646" w14:textId="77777777" w:rsidR="00023DE0" w:rsidRDefault="00023DE0" w:rsidP="0030684A">
      <w:pPr>
        <w:pStyle w:val="Title"/>
      </w:pPr>
      <w:bookmarkStart w:id="243" w:name="_Toc105488405"/>
      <w:bookmarkStart w:id="244" w:name="_Toc123720335"/>
      <w:r>
        <w:t>Annexure II</w:t>
      </w:r>
      <w:bookmarkEnd w:id="243"/>
      <w:bookmarkEnd w:id="244"/>
    </w:p>
    <w:p w14:paraId="0B01AD19" w14:textId="77777777" w:rsidR="0030684A" w:rsidRDefault="0030684A" w:rsidP="0030684A">
      <w:pPr>
        <w:pStyle w:val="Title"/>
      </w:pPr>
      <w:bookmarkStart w:id="245" w:name="_Toc123720336"/>
      <w:r>
        <w:t>Thesis writing guidelines</w:t>
      </w:r>
      <w:bookmarkEnd w:id="245"/>
    </w:p>
    <w:p w14:paraId="5A5A609D" w14:textId="77777777" w:rsidR="00E16FA8" w:rsidRDefault="00E16FA8" w:rsidP="0030684A">
      <w:pPr>
        <w:sectPr w:rsidR="00E16FA8" w:rsidSect="007975EE">
          <w:pgSz w:w="12240" w:h="15840"/>
          <w:pgMar w:top="1440" w:right="1800" w:bottom="1440" w:left="1800" w:header="567" w:footer="567" w:gutter="0"/>
          <w:cols w:space="720"/>
          <w:titlePg/>
          <w:docGrid w:linePitch="360"/>
        </w:sectPr>
      </w:pPr>
    </w:p>
    <w:p w14:paraId="58393A48" w14:textId="77777777" w:rsidR="0030684A" w:rsidRDefault="0030684A" w:rsidP="0030684A"/>
    <w:p w14:paraId="267DAE6E" w14:textId="77777777" w:rsidR="00E16FA8" w:rsidRDefault="00E16FA8" w:rsidP="005D494A">
      <w:pPr>
        <w:autoSpaceDE w:val="0"/>
        <w:autoSpaceDN w:val="0"/>
        <w:adjustRightInd w:val="0"/>
        <w:spacing w:after="0"/>
        <w:jc w:val="center"/>
        <w:rPr>
          <w:b/>
          <w:bCs/>
          <w:sz w:val="40"/>
          <w:szCs w:val="40"/>
        </w:rPr>
      </w:pPr>
      <w:bookmarkStart w:id="246" w:name="_Toc368259828"/>
      <w:bookmarkStart w:id="247" w:name="_Toc371537039"/>
      <w:bookmarkStart w:id="248" w:name="_Toc362807448"/>
      <w:r>
        <w:rPr>
          <w:b/>
          <w:bCs/>
          <w:sz w:val="40"/>
          <w:szCs w:val="40"/>
        </w:rPr>
        <w:t>Thesis Guidelines Handbook</w:t>
      </w:r>
    </w:p>
    <w:p w14:paraId="3E99765F" w14:textId="77777777" w:rsidR="00E16FA8" w:rsidRDefault="00E16FA8" w:rsidP="005D494A">
      <w:pPr>
        <w:autoSpaceDE w:val="0"/>
        <w:autoSpaceDN w:val="0"/>
        <w:adjustRightInd w:val="0"/>
        <w:spacing w:after="0"/>
        <w:jc w:val="center"/>
        <w:rPr>
          <w:sz w:val="24"/>
        </w:rPr>
      </w:pPr>
    </w:p>
    <w:p w14:paraId="205EEE22" w14:textId="77777777" w:rsidR="00E16FA8" w:rsidRDefault="00E16FA8" w:rsidP="005D494A">
      <w:pPr>
        <w:autoSpaceDE w:val="0"/>
        <w:autoSpaceDN w:val="0"/>
        <w:adjustRightInd w:val="0"/>
        <w:spacing w:after="0"/>
        <w:jc w:val="center"/>
        <w:rPr>
          <w:sz w:val="24"/>
        </w:rPr>
      </w:pPr>
    </w:p>
    <w:p w14:paraId="74E25D19" w14:textId="77777777" w:rsidR="00E16FA8" w:rsidRDefault="00E16FA8" w:rsidP="005D494A">
      <w:pPr>
        <w:autoSpaceDE w:val="0"/>
        <w:autoSpaceDN w:val="0"/>
        <w:adjustRightInd w:val="0"/>
        <w:spacing w:after="0"/>
        <w:jc w:val="center"/>
        <w:rPr>
          <w:sz w:val="24"/>
        </w:rPr>
      </w:pPr>
    </w:p>
    <w:p w14:paraId="2B1A849D" w14:textId="77777777" w:rsidR="00E16FA8" w:rsidRDefault="00E16FA8" w:rsidP="005D494A">
      <w:pPr>
        <w:autoSpaceDE w:val="0"/>
        <w:autoSpaceDN w:val="0"/>
        <w:adjustRightInd w:val="0"/>
        <w:spacing w:after="0"/>
        <w:jc w:val="center"/>
        <w:rPr>
          <w:sz w:val="24"/>
        </w:rPr>
      </w:pPr>
      <w:r>
        <w:rPr>
          <w:noProof/>
          <w:sz w:val="20"/>
          <w:szCs w:val="20"/>
        </w:rPr>
        <w:drawing>
          <wp:inline distT="0" distB="0" distL="0" distR="0" wp14:anchorId="6AC7103E" wp14:editId="71C6FE40">
            <wp:extent cx="2483556" cy="128259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4589" cy="1288290"/>
                    </a:xfrm>
                    <a:prstGeom prst="rect">
                      <a:avLst/>
                    </a:prstGeom>
                    <a:noFill/>
                    <a:ln>
                      <a:noFill/>
                    </a:ln>
                  </pic:spPr>
                </pic:pic>
              </a:graphicData>
            </a:graphic>
          </wp:inline>
        </w:drawing>
      </w:r>
    </w:p>
    <w:p w14:paraId="335E5088" w14:textId="77777777" w:rsidR="00E16FA8" w:rsidRDefault="00E16FA8" w:rsidP="005D494A">
      <w:pPr>
        <w:autoSpaceDE w:val="0"/>
        <w:autoSpaceDN w:val="0"/>
        <w:adjustRightInd w:val="0"/>
        <w:spacing w:after="0"/>
        <w:jc w:val="center"/>
        <w:rPr>
          <w:sz w:val="24"/>
        </w:rPr>
      </w:pPr>
    </w:p>
    <w:p w14:paraId="44442E8C" w14:textId="77777777" w:rsidR="00E16FA8" w:rsidRDefault="00E16FA8" w:rsidP="005D494A">
      <w:pPr>
        <w:autoSpaceDE w:val="0"/>
        <w:autoSpaceDN w:val="0"/>
        <w:adjustRightInd w:val="0"/>
        <w:spacing w:after="0"/>
        <w:jc w:val="center"/>
        <w:rPr>
          <w:sz w:val="24"/>
        </w:rPr>
      </w:pPr>
    </w:p>
    <w:p w14:paraId="06BA9318" w14:textId="77777777" w:rsidR="00E16FA8" w:rsidRDefault="00E16FA8" w:rsidP="005D494A">
      <w:pPr>
        <w:autoSpaceDE w:val="0"/>
        <w:autoSpaceDN w:val="0"/>
        <w:adjustRightInd w:val="0"/>
        <w:spacing w:after="0"/>
        <w:jc w:val="center"/>
        <w:rPr>
          <w:sz w:val="24"/>
        </w:rPr>
      </w:pPr>
      <w:r>
        <w:rPr>
          <w:sz w:val="24"/>
        </w:rPr>
        <w:t>For</w:t>
      </w:r>
    </w:p>
    <w:p w14:paraId="3EA9B837" w14:textId="77777777" w:rsidR="00E16FA8" w:rsidRDefault="00E16FA8" w:rsidP="005D494A">
      <w:pPr>
        <w:autoSpaceDE w:val="0"/>
        <w:autoSpaceDN w:val="0"/>
        <w:adjustRightInd w:val="0"/>
        <w:spacing w:after="0"/>
        <w:jc w:val="center"/>
        <w:rPr>
          <w:b/>
          <w:bCs/>
          <w:sz w:val="24"/>
        </w:rPr>
      </w:pPr>
    </w:p>
    <w:p w14:paraId="100CEE2D" w14:textId="77777777" w:rsidR="00E16FA8" w:rsidRDefault="00E16FA8" w:rsidP="005D494A">
      <w:pPr>
        <w:autoSpaceDE w:val="0"/>
        <w:autoSpaceDN w:val="0"/>
        <w:adjustRightInd w:val="0"/>
        <w:spacing w:after="0"/>
        <w:jc w:val="center"/>
        <w:rPr>
          <w:b/>
          <w:bCs/>
          <w:sz w:val="40"/>
          <w:szCs w:val="40"/>
        </w:rPr>
      </w:pPr>
      <w:r>
        <w:rPr>
          <w:b/>
          <w:bCs/>
          <w:sz w:val="40"/>
          <w:szCs w:val="40"/>
        </w:rPr>
        <w:t>MPhil</w:t>
      </w:r>
    </w:p>
    <w:p w14:paraId="5B19DFCE" w14:textId="77777777" w:rsidR="00E16FA8" w:rsidRDefault="00E272FA" w:rsidP="005D494A">
      <w:pPr>
        <w:autoSpaceDE w:val="0"/>
        <w:autoSpaceDN w:val="0"/>
        <w:adjustRightInd w:val="0"/>
        <w:spacing w:after="0"/>
        <w:jc w:val="center"/>
        <w:rPr>
          <w:b/>
          <w:bCs/>
          <w:sz w:val="40"/>
          <w:szCs w:val="40"/>
        </w:rPr>
      </w:pPr>
      <w:r>
        <w:rPr>
          <w:b/>
          <w:bCs/>
          <w:sz w:val="40"/>
          <w:szCs w:val="40"/>
        </w:rPr>
        <w:t>/</w:t>
      </w:r>
      <w:r w:rsidR="00E16FA8">
        <w:rPr>
          <w:b/>
          <w:bCs/>
          <w:sz w:val="40"/>
          <w:szCs w:val="40"/>
        </w:rPr>
        <w:t>PhD Program</w:t>
      </w:r>
    </w:p>
    <w:p w14:paraId="0AABC92A" w14:textId="77777777" w:rsidR="00E16FA8" w:rsidRDefault="00E16FA8" w:rsidP="005D494A">
      <w:pPr>
        <w:autoSpaceDE w:val="0"/>
        <w:autoSpaceDN w:val="0"/>
        <w:adjustRightInd w:val="0"/>
        <w:spacing w:after="0"/>
        <w:rPr>
          <w:b/>
          <w:bCs/>
          <w:sz w:val="40"/>
          <w:szCs w:val="40"/>
        </w:rPr>
      </w:pPr>
    </w:p>
    <w:p w14:paraId="7B51163D" w14:textId="77777777" w:rsidR="00E16FA8" w:rsidRDefault="00E16FA8" w:rsidP="005D494A">
      <w:pPr>
        <w:autoSpaceDE w:val="0"/>
        <w:autoSpaceDN w:val="0"/>
        <w:adjustRightInd w:val="0"/>
        <w:spacing w:after="0"/>
        <w:rPr>
          <w:b/>
          <w:bCs/>
          <w:sz w:val="40"/>
          <w:szCs w:val="40"/>
        </w:rPr>
      </w:pPr>
    </w:p>
    <w:p w14:paraId="70CF1506" w14:textId="77777777" w:rsidR="00E16FA8" w:rsidRDefault="00E16FA8" w:rsidP="005D494A">
      <w:pPr>
        <w:autoSpaceDE w:val="0"/>
        <w:autoSpaceDN w:val="0"/>
        <w:adjustRightInd w:val="0"/>
        <w:spacing w:after="0"/>
        <w:rPr>
          <w:b/>
          <w:bCs/>
          <w:sz w:val="40"/>
          <w:szCs w:val="40"/>
        </w:rPr>
      </w:pPr>
    </w:p>
    <w:p w14:paraId="5366728D" w14:textId="77777777" w:rsidR="00E16FA8" w:rsidRDefault="00E16FA8" w:rsidP="005D494A">
      <w:pPr>
        <w:autoSpaceDE w:val="0"/>
        <w:autoSpaceDN w:val="0"/>
        <w:adjustRightInd w:val="0"/>
        <w:spacing w:after="0"/>
        <w:rPr>
          <w:b/>
          <w:bCs/>
          <w:sz w:val="40"/>
          <w:szCs w:val="40"/>
        </w:rPr>
      </w:pPr>
    </w:p>
    <w:p w14:paraId="1C45704E" w14:textId="77777777" w:rsidR="00E16FA8" w:rsidRDefault="00E16FA8" w:rsidP="005D494A">
      <w:pPr>
        <w:autoSpaceDE w:val="0"/>
        <w:autoSpaceDN w:val="0"/>
        <w:adjustRightInd w:val="0"/>
        <w:spacing w:after="0"/>
        <w:rPr>
          <w:b/>
          <w:bCs/>
          <w:sz w:val="40"/>
          <w:szCs w:val="40"/>
        </w:rPr>
      </w:pPr>
    </w:p>
    <w:p w14:paraId="2EF21516" w14:textId="77777777" w:rsidR="00E16FA8" w:rsidRDefault="00E16FA8" w:rsidP="005D494A">
      <w:pPr>
        <w:autoSpaceDE w:val="0"/>
        <w:autoSpaceDN w:val="0"/>
        <w:adjustRightInd w:val="0"/>
        <w:spacing w:after="0"/>
        <w:rPr>
          <w:b/>
          <w:bCs/>
          <w:sz w:val="40"/>
          <w:szCs w:val="40"/>
        </w:rPr>
      </w:pPr>
    </w:p>
    <w:p w14:paraId="181FC20A" w14:textId="77777777" w:rsidR="00E16FA8" w:rsidRDefault="00E16FA8" w:rsidP="005D494A">
      <w:pPr>
        <w:tabs>
          <w:tab w:val="left" w:pos="2820"/>
        </w:tabs>
        <w:autoSpaceDE w:val="0"/>
        <w:autoSpaceDN w:val="0"/>
        <w:adjustRightInd w:val="0"/>
        <w:spacing w:after="0"/>
        <w:jc w:val="center"/>
        <w:rPr>
          <w:b/>
          <w:bCs/>
          <w:sz w:val="40"/>
          <w:szCs w:val="40"/>
        </w:rPr>
      </w:pPr>
      <w:r>
        <w:rPr>
          <w:b/>
          <w:bCs/>
          <w:sz w:val="40"/>
          <w:szCs w:val="40"/>
        </w:rPr>
        <w:t>Institute of Basic Medical Sciences</w:t>
      </w:r>
    </w:p>
    <w:p w14:paraId="1563B355" w14:textId="77777777" w:rsidR="00E16FA8" w:rsidRDefault="00E16FA8" w:rsidP="005D494A">
      <w:pPr>
        <w:tabs>
          <w:tab w:val="left" w:pos="2820"/>
        </w:tabs>
        <w:autoSpaceDE w:val="0"/>
        <w:autoSpaceDN w:val="0"/>
        <w:adjustRightInd w:val="0"/>
        <w:spacing w:after="0"/>
        <w:jc w:val="center"/>
        <w:rPr>
          <w:b/>
          <w:bCs/>
          <w:sz w:val="40"/>
          <w:szCs w:val="40"/>
        </w:rPr>
      </w:pPr>
      <w:r>
        <w:rPr>
          <w:b/>
          <w:bCs/>
          <w:sz w:val="40"/>
          <w:szCs w:val="40"/>
        </w:rPr>
        <w:t>Khyber Medical University</w:t>
      </w:r>
    </w:p>
    <w:p w14:paraId="2CE3721C" w14:textId="77777777" w:rsidR="00E16FA8" w:rsidRDefault="00E16FA8" w:rsidP="005D494A">
      <w:pPr>
        <w:tabs>
          <w:tab w:val="left" w:pos="2820"/>
        </w:tabs>
        <w:autoSpaceDE w:val="0"/>
        <w:autoSpaceDN w:val="0"/>
        <w:adjustRightInd w:val="0"/>
        <w:spacing w:after="0"/>
        <w:jc w:val="center"/>
        <w:rPr>
          <w:b/>
          <w:bCs/>
          <w:sz w:val="40"/>
          <w:szCs w:val="40"/>
        </w:rPr>
      </w:pPr>
      <w:r>
        <w:rPr>
          <w:b/>
          <w:bCs/>
          <w:sz w:val="40"/>
          <w:szCs w:val="40"/>
        </w:rPr>
        <w:t>Peshawar</w:t>
      </w:r>
    </w:p>
    <w:p w14:paraId="2C9D78C9" w14:textId="77777777" w:rsidR="00E16FA8" w:rsidRDefault="00E16FA8" w:rsidP="005D494A">
      <w:pPr>
        <w:autoSpaceDE w:val="0"/>
        <w:autoSpaceDN w:val="0"/>
        <w:adjustRightInd w:val="0"/>
        <w:spacing w:after="0"/>
        <w:rPr>
          <w:b/>
          <w:bCs/>
          <w:sz w:val="40"/>
          <w:szCs w:val="40"/>
        </w:rPr>
      </w:pPr>
    </w:p>
    <w:p w14:paraId="302F7DFA" w14:textId="77777777" w:rsidR="00E16FA8" w:rsidRDefault="00E16FA8" w:rsidP="005D494A">
      <w:pPr>
        <w:autoSpaceDE w:val="0"/>
        <w:autoSpaceDN w:val="0"/>
        <w:adjustRightInd w:val="0"/>
        <w:spacing w:after="0"/>
        <w:rPr>
          <w:b/>
          <w:bCs/>
          <w:sz w:val="40"/>
          <w:szCs w:val="40"/>
        </w:rPr>
      </w:pPr>
    </w:p>
    <w:p w14:paraId="2900BA30" w14:textId="77777777" w:rsidR="00E16FA8" w:rsidRDefault="00E16FA8" w:rsidP="005D494A">
      <w:pPr>
        <w:autoSpaceDE w:val="0"/>
        <w:autoSpaceDN w:val="0"/>
        <w:adjustRightInd w:val="0"/>
        <w:spacing w:after="0"/>
        <w:rPr>
          <w:b/>
          <w:bCs/>
          <w:sz w:val="40"/>
          <w:szCs w:val="40"/>
        </w:rPr>
      </w:pPr>
    </w:p>
    <w:p w14:paraId="1BF3792A" w14:textId="77777777" w:rsidR="00E16FA8" w:rsidRDefault="00E16FA8" w:rsidP="005D494A">
      <w:pPr>
        <w:rPr>
          <w:b/>
          <w:bCs/>
          <w:sz w:val="40"/>
          <w:szCs w:val="40"/>
        </w:rPr>
        <w:sectPr w:rsidR="00E16FA8" w:rsidSect="007975EE">
          <w:footerReference w:type="default" r:id="rId35"/>
          <w:footerReference w:type="first" r:id="rId36"/>
          <w:pgSz w:w="12240" w:h="15840"/>
          <w:pgMar w:top="1440" w:right="1800" w:bottom="1440" w:left="1800" w:header="567" w:footer="567" w:gutter="0"/>
          <w:cols w:space="720"/>
          <w:titlePg/>
          <w:docGrid w:linePitch="360"/>
        </w:sectPr>
      </w:pPr>
    </w:p>
    <w:p w14:paraId="667BFCCC" w14:textId="77777777" w:rsidR="00E16FA8" w:rsidRDefault="00E16FA8" w:rsidP="005D494A">
      <w:pPr>
        <w:rPr>
          <w:b/>
          <w:bCs/>
          <w:sz w:val="40"/>
          <w:szCs w:val="40"/>
        </w:rPr>
      </w:pPr>
      <w:r>
        <w:rPr>
          <w:b/>
          <w:bCs/>
          <w:sz w:val="40"/>
          <w:szCs w:val="40"/>
        </w:rPr>
        <w:lastRenderedPageBreak/>
        <w:t>Guidelines for Thesis Writing</w:t>
      </w:r>
    </w:p>
    <w:p w14:paraId="3D9E1552" w14:textId="77777777" w:rsidR="00E16FA8" w:rsidRPr="000B27A5" w:rsidRDefault="00E16FA8" w:rsidP="009E3C4F">
      <w:pPr>
        <w:pStyle w:val="ListParagraph"/>
        <w:numPr>
          <w:ilvl w:val="0"/>
          <w:numId w:val="187"/>
        </w:numPr>
        <w:spacing w:before="120" w:after="120" w:line="259" w:lineRule="auto"/>
        <w:jc w:val="both"/>
        <w:rPr>
          <w:b/>
        </w:rPr>
      </w:pPr>
      <w:r w:rsidRPr="000B27A5">
        <w:rPr>
          <w:b/>
        </w:rPr>
        <w:t>A thesis should comprise of the following components</w:t>
      </w:r>
    </w:p>
    <w:p w14:paraId="74A4C440" w14:textId="77777777" w:rsidR="00E16FA8" w:rsidRPr="000B27A5" w:rsidRDefault="00E16FA8" w:rsidP="009E3C4F">
      <w:pPr>
        <w:pStyle w:val="ListParagraph"/>
        <w:numPr>
          <w:ilvl w:val="1"/>
          <w:numId w:val="187"/>
        </w:numPr>
        <w:spacing w:before="120" w:after="120"/>
        <w:ind w:left="900" w:hanging="270"/>
        <w:jc w:val="both"/>
      </w:pPr>
      <w:r w:rsidRPr="000B27A5">
        <w:t xml:space="preserve">Title pages 1&amp;2 </w:t>
      </w:r>
    </w:p>
    <w:p w14:paraId="7009C6CE" w14:textId="77777777" w:rsidR="00E16FA8" w:rsidRPr="000B27A5" w:rsidRDefault="00E16FA8" w:rsidP="009E3C4F">
      <w:pPr>
        <w:pStyle w:val="ListParagraph"/>
        <w:numPr>
          <w:ilvl w:val="1"/>
          <w:numId w:val="187"/>
        </w:numPr>
        <w:spacing w:before="120" w:after="120"/>
        <w:ind w:left="900" w:hanging="270"/>
        <w:jc w:val="both"/>
      </w:pPr>
      <w:r w:rsidRPr="000B27A5">
        <w:t>Dedication (optional)</w:t>
      </w:r>
    </w:p>
    <w:p w14:paraId="421CBAE8" w14:textId="77777777" w:rsidR="00E16FA8" w:rsidRPr="000B27A5" w:rsidRDefault="00E16FA8" w:rsidP="009E3C4F">
      <w:pPr>
        <w:pStyle w:val="ListParagraph"/>
        <w:numPr>
          <w:ilvl w:val="1"/>
          <w:numId w:val="187"/>
        </w:numPr>
        <w:spacing w:before="120" w:after="120"/>
        <w:ind w:left="900" w:hanging="270"/>
        <w:jc w:val="both"/>
      </w:pPr>
      <w:r w:rsidRPr="000B27A5">
        <w:t xml:space="preserve">Certificate </w:t>
      </w:r>
    </w:p>
    <w:p w14:paraId="633B29AD" w14:textId="77777777" w:rsidR="00E16FA8" w:rsidRPr="000B27A5" w:rsidRDefault="00E16FA8" w:rsidP="009E3C4F">
      <w:pPr>
        <w:pStyle w:val="ListParagraph"/>
        <w:numPr>
          <w:ilvl w:val="1"/>
          <w:numId w:val="187"/>
        </w:numPr>
        <w:spacing w:before="120" w:after="120"/>
        <w:ind w:left="900" w:hanging="270"/>
        <w:jc w:val="both"/>
      </w:pPr>
      <w:r w:rsidRPr="000B27A5">
        <w:t xml:space="preserve">Declaration </w:t>
      </w:r>
    </w:p>
    <w:p w14:paraId="6FBAB20E" w14:textId="77777777" w:rsidR="00E16FA8" w:rsidRPr="000B27A5" w:rsidRDefault="00E16FA8" w:rsidP="009E3C4F">
      <w:pPr>
        <w:pStyle w:val="ListParagraph"/>
        <w:numPr>
          <w:ilvl w:val="1"/>
          <w:numId w:val="187"/>
        </w:numPr>
        <w:spacing w:before="120" w:after="120"/>
        <w:ind w:left="900" w:hanging="270"/>
        <w:jc w:val="both"/>
      </w:pPr>
      <w:r w:rsidRPr="000B27A5">
        <w:t>Acknowledgements (One page only)</w:t>
      </w:r>
    </w:p>
    <w:p w14:paraId="684DA59D" w14:textId="77777777" w:rsidR="00E16FA8" w:rsidRPr="000B27A5" w:rsidRDefault="00E16FA8" w:rsidP="009E3C4F">
      <w:pPr>
        <w:pStyle w:val="ListParagraph"/>
        <w:numPr>
          <w:ilvl w:val="1"/>
          <w:numId w:val="187"/>
        </w:numPr>
        <w:spacing w:before="120" w:after="120"/>
        <w:ind w:left="900" w:hanging="270"/>
        <w:jc w:val="both"/>
      </w:pPr>
      <w:r w:rsidRPr="000B27A5">
        <w:t>Abstract</w:t>
      </w:r>
    </w:p>
    <w:p w14:paraId="05D772D9" w14:textId="77777777" w:rsidR="00E16FA8" w:rsidRPr="000B27A5" w:rsidRDefault="00E16FA8" w:rsidP="009E3C4F">
      <w:pPr>
        <w:pStyle w:val="ListParagraph"/>
        <w:numPr>
          <w:ilvl w:val="1"/>
          <w:numId w:val="187"/>
        </w:numPr>
        <w:spacing w:before="120" w:after="120"/>
        <w:ind w:left="900" w:hanging="270"/>
        <w:jc w:val="both"/>
      </w:pPr>
      <w:r w:rsidRPr="000B27A5">
        <w:t>Table of contents</w:t>
      </w:r>
    </w:p>
    <w:p w14:paraId="355D9725" w14:textId="77777777" w:rsidR="00E16FA8" w:rsidRPr="000B27A5" w:rsidRDefault="00E16FA8" w:rsidP="009E3C4F">
      <w:pPr>
        <w:pStyle w:val="ListParagraph"/>
        <w:numPr>
          <w:ilvl w:val="1"/>
          <w:numId w:val="187"/>
        </w:numPr>
        <w:spacing w:before="120" w:after="120"/>
        <w:ind w:left="900" w:hanging="270"/>
        <w:jc w:val="both"/>
      </w:pPr>
      <w:r w:rsidRPr="000B27A5">
        <w:t>List of tables (if there)</w:t>
      </w:r>
    </w:p>
    <w:p w14:paraId="627C35A4" w14:textId="77777777" w:rsidR="00E16FA8" w:rsidRPr="000B27A5" w:rsidRDefault="00E16FA8" w:rsidP="009E3C4F">
      <w:pPr>
        <w:pStyle w:val="ListParagraph"/>
        <w:numPr>
          <w:ilvl w:val="1"/>
          <w:numId w:val="187"/>
        </w:numPr>
        <w:spacing w:before="120" w:after="120"/>
        <w:ind w:left="900" w:hanging="270"/>
        <w:jc w:val="both"/>
      </w:pPr>
      <w:r w:rsidRPr="000B27A5">
        <w:t>List of figures (if there)</w:t>
      </w:r>
    </w:p>
    <w:p w14:paraId="5222AE31" w14:textId="77777777" w:rsidR="00E16FA8" w:rsidRPr="000B27A5" w:rsidRDefault="00E16FA8" w:rsidP="009E3C4F">
      <w:pPr>
        <w:pStyle w:val="ListParagraph"/>
        <w:numPr>
          <w:ilvl w:val="1"/>
          <w:numId w:val="187"/>
        </w:numPr>
        <w:spacing w:before="120" w:after="120"/>
        <w:ind w:left="900" w:hanging="270"/>
        <w:jc w:val="both"/>
      </w:pPr>
      <w:r w:rsidRPr="000B27A5">
        <w:t>List of abbreviations</w:t>
      </w:r>
    </w:p>
    <w:p w14:paraId="178170EF" w14:textId="77777777" w:rsidR="00E16FA8" w:rsidRPr="000B27A5" w:rsidRDefault="00E16FA8" w:rsidP="009E3C4F">
      <w:pPr>
        <w:pStyle w:val="ListParagraph"/>
        <w:numPr>
          <w:ilvl w:val="1"/>
          <w:numId w:val="187"/>
        </w:numPr>
        <w:spacing w:before="120" w:after="120"/>
        <w:ind w:left="900" w:hanging="270"/>
        <w:jc w:val="both"/>
      </w:pPr>
      <w:r w:rsidRPr="000B27A5">
        <w:t>Chapter 1: Introduction</w:t>
      </w:r>
    </w:p>
    <w:p w14:paraId="5BD64036" w14:textId="77777777" w:rsidR="00E16FA8" w:rsidRPr="000B27A5" w:rsidRDefault="00E16FA8" w:rsidP="009E3C4F">
      <w:pPr>
        <w:pStyle w:val="ListParagraph"/>
        <w:numPr>
          <w:ilvl w:val="1"/>
          <w:numId w:val="187"/>
        </w:numPr>
        <w:spacing w:before="120" w:after="120"/>
        <w:ind w:left="900" w:hanging="270"/>
        <w:jc w:val="both"/>
      </w:pPr>
      <w:r w:rsidRPr="000B27A5">
        <w:t>Chapter 2: Materials and Methods</w:t>
      </w:r>
    </w:p>
    <w:p w14:paraId="456A4B15" w14:textId="77777777" w:rsidR="00E16FA8" w:rsidRPr="000B27A5" w:rsidRDefault="00E16FA8" w:rsidP="009E3C4F">
      <w:pPr>
        <w:pStyle w:val="ListParagraph"/>
        <w:numPr>
          <w:ilvl w:val="1"/>
          <w:numId w:val="187"/>
        </w:numPr>
        <w:spacing w:before="120" w:after="120"/>
        <w:ind w:left="900" w:hanging="270"/>
        <w:jc w:val="both"/>
      </w:pPr>
      <w:r w:rsidRPr="000B27A5">
        <w:t>Chapter 3: Results</w:t>
      </w:r>
    </w:p>
    <w:p w14:paraId="19CF3AF3" w14:textId="77777777" w:rsidR="00E16FA8" w:rsidRPr="000B27A5" w:rsidRDefault="00E16FA8" w:rsidP="009E3C4F">
      <w:pPr>
        <w:pStyle w:val="ListParagraph"/>
        <w:numPr>
          <w:ilvl w:val="1"/>
          <w:numId w:val="187"/>
        </w:numPr>
        <w:spacing w:before="120" w:after="120"/>
        <w:ind w:left="900" w:hanging="270"/>
        <w:jc w:val="both"/>
      </w:pPr>
      <w:r w:rsidRPr="000B27A5">
        <w:t>Chapter 4: Discussion</w:t>
      </w:r>
    </w:p>
    <w:p w14:paraId="3E153958" w14:textId="77777777" w:rsidR="00E16FA8" w:rsidRPr="000B27A5" w:rsidRDefault="00E16FA8" w:rsidP="009E3C4F">
      <w:pPr>
        <w:pStyle w:val="ListParagraph"/>
        <w:numPr>
          <w:ilvl w:val="1"/>
          <w:numId w:val="187"/>
        </w:numPr>
        <w:spacing w:before="120" w:after="120"/>
        <w:ind w:left="900" w:hanging="270"/>
        <w:jc w:val="both"/>
      </w:pPr>
      <w:r w:rsidRPr="000B27A5">
        <w:t>Conclusion (One page only)</w:t>
      </w:r>
    </w:p>
    <w:p w14:paraId="4F45C03B" w14:textId="77777777" w:rsidR="00E16FA8" w:rsidRPr="000B27A5" w:rsidRDefault="00E16FA8" w:rsidP="009E3C4F">
      <w:pPr>
        <w:pStyle w:val="ListParagraph"/>
        <w:numPr>
          <w:ilvl w:val="1"/>
          <w:numId w:val="187"/>
        </w:numPr>
        <w:spacing w:before="120" w:after="120"/>
        <w:ind w:left="900" w:hanging="270"/>
        <w:jc w:val="both"/>
      </w:pPr>
      <w:r w:rsidRPr="000B27A5">
        <w:t>References (Harvard style</w:t>
      </w:r>
      <w:r w:rsidR="00980265">
        <w:t>/Vancouver</w:t>
      </w:r>
      <w:r w:rsidRPr="000B27A5">
        <w:t>)</w:t>
      </w:r>
    </w:p>
    <w:p w14:paraId="41EC7A6A" w14:textId="77777777" w:rsidR="00E16FA8" w:rsidRPr="000B27A5" w:rsidRDefault="00E16FA8" w:rsidP="009E3C4F">
      <w:pPr>
        <w:pStyle w:val="ListParagraph"/>
        <w:numPr>
          <w:ilvl w:val="1"/>
          <w:numId w:val="187"/>
        </w:numPr>
        <w:spacing w:before="120" w:after="120"/>
        <w:ind w:left="900" w:hanging="270"/>
        <w:jc w:val="both"/>
      </w:pPr>
      <w:r w:rsidRPr="000B27A5">
        <w:t xml:space="preserve">Appendices (Optional) </w:t>
      </w:r>
    </w:p>
    <w:p w14:paraId="28210C53" w14:textId="77777777" w:rsidR="00E16FA8" w:rsidRPr="000B27A5" w:rsidRDefault="00E16FA8" w:rsidP="009E3C4F">
      <w:pPr>
        <w:pStyle w:val="ListParagraph"/>
        <w:numPr>
          <w:ilvl w:val="0"/>
          <w:numId w:val="187"/>
        </w:numPr>
        <w:spacing w:before="120" w:after="120"/>
        <w:ind w:left="362" w:hangingChars="164" w:hanging="362"/>
        <w:jc w:val="both"/>
        <w:rPr>
          <w:b/>
        </w:rPr>
      </w:pPr>
      <w:r w:rsidRPr="000B27A5">
        <w:rPr>
          <w:b/>
        </w:rPr>
        <w:t>General guidelines for thesis writing and binding</w:t>
      </w:r>
    </w:p>
    <w:p w14:paraId="16E2A180" w14:textId="77777777" w:rsidR="00E16FA8" w:rsidRPr="000B27A5" w:rsidRDefault="00E16FA8" w:rsidP="005D494A">
      <w:pPr>
        <w:pStyle w:val="ListParagraph"/>
        <w:spacing w:before="120" w:after="120"/>
        <w:ind w:left="461"/>
        <w:jc w:val="both"/>
        <w:rPr>
          <w:b/>
        </w:rPr>
      </w:pPr>
    </w:p>
    <w:p w14:paraId="0F5A5AB5" w14:textId="77777777" w:rsidR="00E16FA8" w:rsidRPr="000B27A5" w:rsidRDefault="00E16FA8" w:rsidP="009E3C4F">
      <w:pPr>
        <w:pStyle w:val="ListParagraph"/>
        <w:numPr>
          <w:ilvl w:val="1"/>
          <w:numId w:val="187"/>
        </w:numPr>
        <w:spacing w:before="120" w:after="120"/>
        <w:ind w:left="720" w:hanging="274"/>
        <w:jc w:val="both"/>
      </w:pPr>
      <w:r w:rsidRPr="000B27A5">
        <w:t>Page size should be A4, with 1inch margins on the top, bottom and right side while 1.5 inches on left side.</w:t>
      </w:r>
    </w:p>
    <w:p w14:paraId="185695DE" w14:textId="77777777" w:rsidR="00E16FA8" w:rsidRPr="000B27A5" w:rsidRDefault="00E16FA8" w:rsidP="009E3C4F">
      <w:pPr>
        <w:pStyle w:val="ListParagraph"/>
        <w:numPr>
          <w:ilvl w:val="1"/>
          <w:numId w:val="187"/>
        </w:numPr>
        <w:spacing w:before="120" w:after="120"/>
        <w:ind w:left="720" w:hanging="274"/>
        <w:jc w:val="both"/>
      </w:pPr>
      <w:r w:rsidRPr="000B27A5">
        <w:t xml:space="preserve">All the pages from abstract </w:t>
      </w:r>
      <w:r>
        <w:t xml:space="preserve">to </w:t>
      </w:r>
      <w:r w:rsidRPr="000B27A5">
        <w:t>dedication should be numbered as in lower case Roman numerals (i,ii,iii…).</w:t>
      </w:r>
    </w:p>
    <w:p w14:paraId="4CC01D65" w14:textId="77777777" w:rsidR="00E16FA8" w:rsidRPr="000B27A5" w:rsidRDefault="00E16FA8" w:rsidP="009E3C4F">
      <w:pPr>
        <w:pStyle w:val="ListParagraph"/>
        <w:numPr>
          <w:ilvl w:val="1"/>
          <w:numId w:val="187"/>
        </w:numPr>
        <w:spacing w:before="120" w:after="120"/>
        <w:ind w:left="720" w:hanging="274"/>
        <w:jc w:val="both"/>
      </w:pPr>
      <w:r w:rsidRPr="000B27A5">
        <w:t>All pages starting from introduction to the end of the thesis should be numbered in Arabic numeral (1,2,3…).</w:t>
      </w:r>
    </w:p>
    <w:p w14:paraId="01348AEE" w14:textId="77777777" w:rsidR="00E16FA8" w:rsidRPr="000B27A5" w:rsidRDefault="00E16FA8" w:rsidP="009E3C4F">
      <w:pPr>
        <w:pStyle w:val="ListParagraph"/>
        <w:numPr>
          <w:ilvl w:val="1"/>
          <w:numId w:val="187"/>
        </w:numPr>
        <w:spacing w:before="120" w:after="120"/>
        <w:ind w:left="720" w:hanging="274"/>
        <w:jc w:val="both"/>
      </w:pPr>
      <w:r w:rsidRPr="000B27A5">
        <w:t>Page numbers should appear on the centre bottom of the page.</w:t>
      </w:r>
    </w:p>
    <w:p w14:paraId="57C27AC4" w14:textId="77777777" w:rsidR="00E16FA8" w:rsidRPr="000B27A5" w:rsidRDefault="00E16FA8" w:rsidP="009E3C4F">
      <w:pPr>
        <w:pStyle w:val="ListParagraph"/>
        <w:numPr>
          <w:ilvl w:val="1"/>
          <w:numId w:val="187"/>
        </w:numPr>
        <w:spacing w:before="120" w:after="120"/>
        <w:ind w:left="720" w:hanging="274"/>
        <w:jc w:val="both"/>
      </w:pPr>
      <w:r w:rsidRPr="000B27A5">
        <w:t xml:space="preserve">Chapter number and respective chapter title should be written on the page header in the centre for example 1-Introduction. </w:t>
      </w:r>
    </w:p>
    <w:p w14:paraId="5AEC94C8" w14:textId="77777777" w:rsidR="00E16FA8" w:rsidRPr="000B27A5" w:rsidRDefault="00E16FA8" w:rsidP="009E3C4F">
      <w:pPr>
        <w:pStyle w:val="ListParagraph"/>
        <w:numPr>
          <w:ilvl w:val="1"/>
          <w:numId w:val="187"/>
        </w:numPr>
        <w:spacing w:before="120" w:after="120"/>
        <w:ind w:left="720" w:hanging="274"/>
        <w:jc w:val="both"/>
      </w:pPr>
      <w:r w:rsidRPr="000B27A5">
        <w:t>Time New Roman or Calibri script should be used for writing thesis.</w:t>
      </w:r>
    </w:p>
    <w:p w14:paraId="4114B152" w14:textId="77777777" w:rsidR="00E16FA8" w:rsidRPr="000B27A5" w:rsidRDefault="00E16FA8" w:rsidP="009E3C4F">
      <w:pPr>
        <w:pStyle w:val="ListParagraph"/>
        <w:numPr>
          <w:ilvl w:val="1"/>
          <w:numId w:val="187"/>
        </w:numPr>
        <w:spacing w:before="120" w:after="120"/>
        <w:ind w:left="720" w:hanging="274"/>
        <w:jc w:val="both"/>
      </w:pPr>
      <w:r w:rsidRPr="000B27A5">
        <w:t>All the headings should be written in bold face.</w:t>
      </w:r>
    </w:p>
    <w:p w14:paraId="51E36982" w14:textId="77777777" w:rsidR="00E16FA8" w:rsidRPr="000B27A5" w:rsidRDefault="00E16FA8" w:rsidP="009E3C4F">
      <w:pPr>
        <w:pStyle w:val="ListParagraph"/>
        <w:numPr>
          <w:ilvl w:val="1"/>
          <w:numId w:val="187"/>
        </w:numPr>
        <w:spacing w:before="120" w:after="120"/>
        <w:ind w:left="720" w:hanging="274"/>
        <w:jc w:val="both"/>
      </w:pPr>
      <w:r w:rsidRPr="000B27A5">
        <w:t>Major headings should appear centered all in capitals (16pt).</w:t>
      </w:r>
    </w:p>
    <w:p w14:paraId="1C538E73" w14:textId="77777777" w:rsidR="00E16FA8" w:rsidRPr="000B27A5" w:rsidRDefault="00E16FA8" w:rsidP="009E3C4F">
      <w:pPr>
        <w:pStyle w:val="ListParagraph"/>
        <w:numPr>
          <w:ilvl w:val="1"/>
          <w:numId w:val="187"/>
        </w:numPr>
        <w:spacing w:before="120" w:after="120"/>
        <w:ind w:left="720" w:hanging="274"/>
        <w:jc w:val="both"/>
      </w:pPr>
      <w:r w:rsidRPr="000B27A5">
        <w:t>First order headings should be left aligned (14pt).</w:t>
      </w:r>
    </w:p>
    <w:p w14:paraId="4C8C8CAC" w14:textId="77777777" w:rsidR="00E16FA8" w:rsidRPr="000B27A5" w:rsidRDefault="00E16FA8" w:rsidP="009E3C4F">
      <w:pPr>
        <w:pStyle w:val="ListParagraph"/>
        <w:numPr>
          <w:ilvl w:val="1"/>
          <w:numId w:val="187"/>
        </w:numPr>
        <w:spacing w:before="120" w:after="120"/>
        <w:ind w:left="720" w:hanging="274"/>
        <w:jc w:val="both"/>
      </w:pPr>
      <w:r w:rsidRPr="000B27A5">
        <w:t>Second order headings should be left aligned (12pt).</w:t>
      </w:r>
    </w:p>
    <w:p w14:paraId="46FD737B" w14:textId="77777777" w:rsidR="00E16FA8" w:rsidRPr="000B27A5" w:rsidRDefault="00E16FA8" w:rsidP="009E3C4F">
      <w:pPr>
        <w:pStyle w:val="ListParagraph"/>
        <w:numPr>
          <w:ilvl w:val="1"/>
          <w:numId w:val="187"/>
        </w:numPr>
        <w:spacing w:before="120" w:after="120"/>
        <w:ind w:left="720" w:hanging="274"/>
        <w:jc w:val="both"/>
      </w:pPr>
      <w:r w:rsidRPr="000B27A5">
        <w:t>Third order headings should be left aligned and italicized (12pt)</w:t>
      </w:r>
    </w:p>
    <w:p w14:paraId="04441D17" w14:textId="77777777" w:rsidR="00E16FA8" w:rsidRPr="000B27A5" w:rsidRDefault="00E16FA8" w:rsidP="009E3C4F">
      <w:pPr>
        <w:pStyle w:val="ListParagraph"/>
        <w:numPr>
          <w:ilvl w:val="1"/>
          <w:numId w:val="187"/>
        </w:numPr>
        <w:spacing w:before="120" w:after="120"/>
        <w:ind w:left="720" w:hanging="274"/>
        <w:jc w:val="both"/>
      </w:pPr>
      <w:r w:rsidRPr="000B27A5">
        <w:t>Font size should be 12pt in main body text and 10pt for table &amp; figure legends.</w:t>
      </w:r>
    </w:p>
    <w:p w14:paraId="441CA1F2" w14:textId="77777777" w:rsidR="00E16FA8" w:rsidRPr="000B27A5" w:rsidRDefault="00E16FA8" w:rsidP="009E3C4F">
      <w:pPr>
        <w:pStyle w:val="ListParagraph"/>
        <w:numPr>
          <w:ilvl w:val="1"/>
          <w:numId w:val="187"/>
        </w:numPr>
        <w:spacing w:before="120" w:after="120"/>
        <w:ind w:left="720" w:hanging="274"/>
        <w:jc w:val="both"/>
      </w:pPr>
      <w:r w:rsidRPr="000B27A5">
        <w:t>Line spacing should be 1.5 and 6pt (before and after) between the paragraphs.</w:t>
      </w:r>
    </w:p>
    <w:p w14:paraId="197D894C" w14:textId="77777777" w:rsidR="00E16FA8" w:rsidRPr="000B27A5" w:rsidRDefault="00E16FA8" w:rsidP="009E3C4F">
      <w:pPr>
        <w:pStyle w:val="ListParagraph"/>
        <w:numPr>
          <w:ilvl w:val="1"/>
          <w:numId w:val="187"/>
        </w:numPr>
        <w:spacing w:before="120" w:after="120"/>
        <w:ind w:left="720" w:hanging="274"/>
        <w:jc w:val="both"/>
      </w:pPr>
      <w:r w:rsidRPr="000B27A5">
        <w:t>Thesis should be printed on one side of a good quality paper at least 70g and bound in soft (strip binding) to be sent for external review.</w:t>
      </w:r>
    </w:p>
    <w:p w14:paraId="0008EDEC" w14:textId="77777777" w:rsidR="00E16FA8" w:rsidRPr="000B27A5" w:rsidRDefault="00E16FA8" w:rsidP="009E3C4F">
      <w:pPr>
        <w:pStyle w:val="ListParagraph"/>
        <w:numPr>
          <w:ilvl w:val="1"/>
          <w:numId w:val="187"/>
        </w:numPr>
        <w:spacing w:before="120" w:after="120"/>
        <w:ind w:left="720" w:hanging="274"/>
        <w:jc w:val="both"/>
      </w:pPr>
      <w:r w:rsidRPr="000B27A5">
        <w:t>All prints should be taken on portrait format and use of landscape format should be avoided but if used should not be numbered though the number shall be counted.</w:t>
      </w:r>
    </w:p>
    <w:p w14:paraId="719C2AE2" w14:textId="77777777" w:rsidR="00E16FA8" w:rsidRPr="000B27A5" w:rsidRDefault="00E16FA8" w:rsidP="009E3C4F">
      <w:pPr>
        <w:pStyle w:val="ListParagraph"/>
        <w:numPr>
          <w:ilvl w:val="1"/>
          <w:numId w:val="187"/>
        </w:numPr>
        <w:spacing w:before="120" w:after="120"/>
        <w:ind w:left="720" w:hanging="274"/>
        <w:jc w:val="both"/>
      </w:pPr>
      <w:r w:rsidRPr="000B27A5">
        <w:t>At the time of submission for review the thesis must be final in all aspects except the hard binding and incorporation of any amendments as required by the examiner(s).</w:t>
      </w:r>
    </w:p>
    <w:p w14:paraId="0F260A21" w14:textId="77777777" w:rsidR="00E16FA8" w:rsidRPr="000B27A5" w:rsidRDefault="00E16FA8" w:rsidP="009E3C4F">
      <w:pPr>
        <w:pStyle w:val="ListParagraph"/>
        <w:numPr>
          <w:ilvl w:val="1"/>
          <w:numId w:val="187"/>
        </w:numPr>
        <w:spacing w:before="120" w:after="120"/>
        <w:ind w:left="720" w:hanging="274"/>
        <w:jc w:val="both"/>
      </w:pPr>
      <w:r w:rsidRPr="000B27A5">
        <w:t>Final hard bound copy should be in black in case of MPhil and Maroon in case of PhD with golden writing. The contents in covering front board should be the same as presented in the covering page of thesis in soft binding.</w:t>
      </w:r>
    </w:p>
    <w:p w14:paraId="415F5600" w14:textId="77777777" w:rsidR="00E16FA8" w:rsidRPr="000B27A5" w:rsidRDefault="00E16FA8" w:rsidP="009E3C4F">
      <w:pPr>
        <w:pStyle w:val="ListParagraph"/>
        <w:numPr>
          <w:ilvl w:val="1"/>
          <w:numId w:val="187"/>
        </w:numPr>
        <w:spacing w:before="120" w:after="120"/>
        <w:ind w:left="720" w:hanging="274"/>
        <w:jc w:val="both"/>
      </w:pPr>
      <w:r w:rsidRPr="000B27A5">
        <w:t>The spine of the thesis should carry name of the scholar, name of the degree and year.</w:t>
      </w:r>
    </w:p>
    <w:p w14:paraId="017318D1" w14:textId="77777777" w:rsidR="00E16FA8" w:rsidRPr="000B27A5" w:rsidRDefault="00E16FA8" w:rsidP="009E3C4F">
      <w:pPr>
        <w:pStyle w:val="ListParagraph"/>
        <w:numPr>
          <w:ilvl w:val="1"/>
          <w:numId w:val="187"/>
        </w:numPr>
        <w:spacing w:before="120" w:after="120"/>
        <w:ind w:left="720" w:hanging="274"/>
        <w:jc w:val="both"/>
      </w:pPr>
      <w:r w:rsidRPr="000B27A5">
        <w:lastRenderedPageBreak/>
        <w:t>The title of the thesis should be exactly the same in all aspects as approved and notified by the AS&amp;RB.</w:t>
      </w:r>
    </w:p>
    <w:p w14:paraId="378BC319" w14:textId="77777777" w:rsidR="00E16FA8" w:rsidRPr="000B27A5" w:rsidRDefault="00E16FA8" w:rsidP="009E3C4F">
      <w:pPr>
        <w:pStyle w:val="ListParagraph"/>
        <w:numPr>
          <w:ilvl w:val="1"/>
          <w:numId w:val="187"/>
        </w:numPr>
        <w:spacing w:before="120" w:after="120"/>
        <w:ind w:left="720" w:hanging="274"/>
        <w:jc w:val="both"/>
      </w:pPr>
      <w:r w:rsidRPr="000B27A5">
        <w:t xml:space="preserve">The final copy of thesis (after viva examination) should be duly signed by all the concerned. </w:t>
      </w:r>
    </w:p>
    <w:p w14:paraId="07C86044" w14:textId="77777777" w:rsidR="00E16FA8" w:rsidRDefault="00E16FA8" w:rsidP="005D494A">
      <w:pPr>
        <w:pStyle w:val="ListParagraph"/>
        <w:spacing w:before="120" w:after="120"/>
        <w:jc w:val="both"/>
        <w:rPr>
          <w:sz w:val="24"/>
        </w:rPr>
        <w:sectPr w:rsidR="00E16FA8" w:rsidSect="007975EE">
          <w:headerReference w:type="first" r:id="rId37"/>
          <w:footerReference w:type="first" r:id="rId38"/>
          <w:pgSz w:w="11907" w:h="16839" w:code="9"/>
          <w:pgMar w:top="1440" w:right="1800" w:bottom="1440" w:left="1800" w:header="567" w:footer="567" w:gutter="0"/>
          <w:pgNumType w:fmt="lowerRoman" w:start="1"/>
          <w:cols w:space="720"/>
          <w:docGrid w:linePitch="381"/>
        </w:sectPr>
      </w:pPr>
    </w:p>
    <w:p w14:paraId="2D21C8E7" w14:textId="77777777" w:rsidR="00E16FA8" w:rsidRDefault="00E16FA8" w:rsidP="005D494A">
      <w:pPr>
        <w:spacing w:before="120" w:after="120" w:line="300" w:lineRule="auto"/>
        <w:rPr>
          <w:b/>
          <w:bCs/>
          <w:szCs w:val="28"/>
        </w:rPr>
      </w:pPr>
    </w:p>
    <w:p w14:paraId="0425023D" w14:textId="77777777" w:rsidR="00E16FA8" w:rsidRDefault="00E16FA8" w:rsidP="005D494A">
      <w:pPr>
        <w:spacing w:after="120" w:line="360" w:lineRule="auto"/>
        <w:jc w:val="center"/>
        <w:rPr>
          <w:bCs/>
          <w:sz w:val="40"/>
          <w:szCs w:val="40"/>
          <w:bdr w:val="none" w:sz="0" w:space="0" w:color="auto" w:frame="1"/>
        </w:rPr>
      </w:pPr>
    </w:p>
    <w:p w14:paraId="1AD39A1B" w14:textId="77777777" w:rsidR="00E16FA8" w:rsidRPr="00AA27FC" w:rsidRDefault="00E16FA8" w:rsidP="005D494A">
      <w:pPr>
        <w:spacing w:after="120" w:line="360" w:lineRule="auto"/>
        <w:jc w:val="center"/>
        <w:rPr>
          <w:bCs/>
          <w:sz w:val="40"/>
          <w:szCs w:val="40"/>
          <w:bdr w:val="none" w:sz="0" w:space="0" w:color="auto" w:frame="1"/>
        </w:rPr>
      </w:pPr>
      <w:r w:rsidRPr="00AA27FC">
        <w:rPr>
          <w:bCs/>
          <w:sz w:val="40"/>
          <w:szCs w:val="40"/>
          <w:bdr w:val="none" w:sz="0" w:space="0" w:color="auto" w:frame="1"/>
        </w:rPr>
        <w:t>Thesis Title</w:t>
      </w:r>
      <w:r>
        <w:rPr>
          <w:bCs/>
          <w:sz w:val="40"/>
          <w:szCs w:val="40"/>
          <w:bdr w:val="none" w:sz="0" w:space="0" w:color="auto" w:frame="1"/>
        </w:rPr>
        <w:t xml:space="preserve"> (Font 20, Regular)</w:t>
      </w:r>
    </w:p>
    <w:p w14:paraId="42CBBD46" w14:textId="77777777" w:rsidR="00E16FA8" w:rsidRDefault="00E16FA8" w:rsidP="005D494A">
      <w:pPr>
        <w:spacing w:before="120" w:after="120" w:line="300" w:lineRule="auto"/>
        <w:jc w:val="center"/>
        <w:rPr>
          <w:b/>
          <w:bCs/>
          <w:szCs w:val="28"/>
        </w:rPr>
      </w:pPr>
    </w:p>
    <w:p w14:paraId="1D28FA80" w14:textId="77777777" w:rsidR="00E16FA8" w:rsidRDefault="00E16FA8">
      <w:pPr>
        <w:spacing w:before="120" w:after="120" w:line="360" w:lineRule="auto"/>
        <w:jc w:val="center"/>
        <w:rPr>
          <w:i/>
          <w:szCs w:val="28"/>
        </w:rPr>
      </w:pPr>
    </w:p>
    <w:p w14:paraId="481ED2B2" w14:textId="77777777" w:rsidR="00E16FA8" w:rsidRDefault="00E16FA8">
      <w:pPr>
        <w:spacing w:before="120" w:after="120" w:line="360" w:lineRule="auto"/>
        <w:jc w:val="center"/>
        <w:rPr>
          <w:i/>
          <w:szCs w:val="28"/>
        </w:rPr>
      </w:pPr>
    </w:p>
    <w:p w14:paraId="6185DA78" w14:textId="77777777" w:rsidR="00E16FA8" w:rsidRDefault="00E16FA8">
      <w:pPr>
        <w:spacing w:before="120" w:after="120" w:line="360" w:lineRule="auto"/>
        <w:jc w:val="center"/>
        <w:rPr>
          <w:i/>
          <w:iCs/>
          <w:szCs w:val="28"/>
        </w:rPr>
      </w:pPr>
      <w:r w:rsidRPr="00980D63">
        <w:rPr>
          <w:i/>
          <w:szCs w:val="28"/>
        </w:rPr>
        <w:t>Student Name</w:t>
      </w:r>
      <w:r>
        <w:rPr>
          <w:sz w:val="32"/>
          <w:szCs w:val="32"/>
        </w:rPr>
        <w:t xml:space="preserve"> (</w:t>
      </w:r>
      <w:r>
        <w:rPr>
          <w:i/>
          <w:iCs/>
          <w:szCs w:val="28"/>
        </w:rPr>
        <w:t>14, Italics)</w:t>
      </w:r>
    </w:p>
    <w:p w14:paraId="671B0555" w14:textId="77777777" w:rsidR="00E16FA8" w:rsidRPr="00980D63" w:rsidRDefault="00E16FA8" w:rsidP="005D494A">
      <w:pPr>
        <w:spacing w:before="120" w:after="120" w:line="360" w:lineRule="auto"/>
        <w:jc w:val="center"/>
        <w:rPr>
          <w:szCs w:val="28"/>
        </w:rPr>
      </w:pPr>
      <w:r w:rsidRPr="00980D63">
        <w:rPr>
          <w:szCs w:val="28"/>
        </w:rPr>
        <w:t>Registration Number</w:t>
      </w:r>
      <w:r>
        <w:rPr>
          <w:szCs w:val="28"/>
        </w:rPr>
        <w:t xml:space="preserve"> (14 regular)</w:t>
      </w:r>
    </w:p>
    <w:p w14:paraId="12A8829F" w14:textId="77777777" w:rsidR="00E16FA8" w:rsidRDefault="00E16FA8" w:rsidP="005D494A">
      <w:pPr>
        <w:spacing w:before="120" w:after="120" w:line="360" w:lineRule="auto"/>
        <w:jc w:val="center"/>
        <w:rPr>
          <w:sz w:val="32"/>
          <w:szCs w:val="32"/>
        </w:rPr>
      </w:pPr>
    </w:p>
    <w:p w14:paraId="65A7C116" w14:textId="77777777" w:rsidR="00E16FA8" w:rsidRPr="00980D63" w:rsidRDefault="00E16FA8" w:rsidP="005D494A">
      <w:pPr>
        <w:spacing w:before="120" w:after="120" w:line="360" w:lineRule="auto"/>
        <w:jc w:val="center"/>
        <w:rPr>
          <w:sz w:val="36"/>
          <w:szCs w:val="36"/>
        </w:rPr>
      </w:pPr>
      <w:r w:rsidRPr="00980D63">
        <w:rPr>
          <w:sz w:val="36"/>
          <w:szCs w:val="36"/>
        </w:rPr>
        <w:t>MPhil/PhD Thesis</w:t>
      </w:r>
    </w:p>
    <w:p w14:paraId="6FA75317" w14:textId="77777777" w:rsidR="00E16FA8" w:rsidRPr="00AA27FC" w:rsidRDefault="00E16FA8" w:rsidP="005D494A">
      <w:pPr>
        <w:spacing w:before="120" w:after="120" w:line="360" w:lineRule="auto"/>
        <w:jc w:val="center"/>
        <w:rPr>
          <w:sz w:val="32"/>
          <w:szCs w:val="32"/>
        </w:rPr>
      </w:pPr>
      <w:r w:rsidRPr="00980D63">
        <w:rPr>
          <w:sz w:val="36"/>
          <w:szCs w:val="36"/>
        </w:rPr>
        <w:t>Histopathology (1</w:t>
      </w:r>
      <w:r>
        <w:rPr>
          <w:sz w:val="36"/>
          <w:szCs w:val="36"/>
        </w:rPr>
        <w:t>8</w:t>
      </w:r>
      <w:r w:rsidRPr="00980D63">
        <w:rPr>
          <w:sz w:val="36"/>
          <w:szCs w:val="36"/>
        </w:rPr>
        <w:t>, Regular)</w:t>
      </w:r>
    </w:p>
    <w:p w14:paraId="012B7AFE" w14:textId="77777777" w:rsidR="00E16FA8" w:rsidRDefault="00E16FA8" w:rsidP="005D494A">
      <w:pPr>
        <w:spacing w:before="120" w:after="120"/>
        <w:jc w:val="center"/>
        <w:rPr>
          <w:sz w:val="32"/>
          <w:szCs w:val="32"/>
        </w:rPr>
      </w:pPr>
    </w:p>
    <w:p w14:paraId="7C1A0975" w14:textId="77777777" w:rsidR="00E16FA8" w:rsidRDefault="00E16FA8" w:rsidP="005D494A">
      <w:pPr>
        <w:spacing w:before="120" w:after="120"/>
        <w:jc w:val="center"/>
        <w:rPr>
          <w:sz w:val="32"/>
          <w:szCs w:val="32"/>
        </w:rPr>
      </w:pPr>
    </w:p>
    <w:p w14:paraId="0DE9CDA3" w14:textId="77777777" w:rsidR="00E16FA8" w:rsidRDefault="00E16FA8" w:rsidP="005D494A">
      <w:pPr>
        <w:spacing w:before="120" w:after="120"/>
        <w:jc w:val="center"/>
        <w:rPr>
          <w:sz w:val="32"/>
          <w:szCs w:val="32"/>
        </w:rPr>
      </w:pPr>
    </w:p>
    <w:p w14:paraId="5D829618" w14:textId="77777777" w:rsidR="00E16FA8" w:rsidRDefault="00E16FA8" w:rsidP="005D494A">
      <w:pPr>
        <w:spacing w:before="120" w:after="120"/>
        <w:jc w:val="center"/>
        <w:rPr>
          <w:sz w:val="32"/>
          <w:szCs w:val="32"/>
        </w:rPr>
      </w:pPr>
    </w:p>
    <w:p w14:paraId="75C4F32D" w14:textId="77777777" w:rsidR="00E16FA8" w:rsidRPr="00980D63" w:rsidRDefault="00E16FA8" w:rsidP="005D494A">
      <w:pPr>
        <w:spacing w:before="120" w:after="120"/>
        <w:jc w:val="center"/>
        <w:rPr>
          <w:sz w:val="32"/>
          <w:szCs w:val="32"/>
        </w:rPr>
      </w:pPr>
      <w:r w:rsidRPr="00980D63">
        <w:rPr>
          <w:sz w:val="32"/>
          <w:szCs w:val="32"/>
        </w:rPr>
        <w:t>Institute of Basic Medical Sciences</w:t>
      </w:r>
    </w:p>
    <w:p w14:paraId="1FB20B19" w14:textId="77777777" w:rsidR="00E16FA8" w:rsidRPr="00980D63" w:rsidRDefault="00E16FA8" w:rsidP="005D494A">
      <w:pPr>
        <w:spacing w:before="120" w:after="120"/>
        <w:jc w:val="center"/>
        <w:rPr>
          <w:sz w:val="32"/>
          <w:szCs w:val="32"/>
        </w:rPr>
      </w:pPr>
      <w:r w:rsidRPr="00980D63">
        <w:rPr>
          <w:sz w:val="32"/>
          <w:szCs w:val="32"/>
        </w:rPr>
        <w:t>Khyber Medical University</w:t>
      </w:r>
    </w:p>
    <w:p w14:paraId="0C607A67" w14:textId="77777777" w:rsidR="00E16FA8" w:rsidRPr="00980D63" w:rsidRDefault="00E16FA8" w:rsidP="005D494A">
      <w:pPr>
        <w:spacing w:before="120" w:after="120"/>
        <w:jc w:val="center"/>
        <w:rPr>
          <w:sz w:val="32"/>
          <w:szCs w:val="32"/>
        </w:rPr>
      </w:pPr>
      <w:r w:rsidRPr="00980D63">
        <w:rPr>
          <w:sz w:val="32"/>
          <w:szCs w:val="32"/>
        </w:rPr>
        <w:t>Peshawar (</w:t>
      </w:r>
      <w:r>
        <w:rPr>
          <w:sz w:val="32"/>
          <w:szCs w:val="32"/>
        </w:rPr>
        <w:t>16</w:t>
      </w:r>
      <w:r w:rsidRPr="00980D63">
        <w:rPr>
          <w:sz w:val="32"/>
          <w:szCs w:val="32"/>
        </w:rPr>
        <w:t>, Regular)</w:t>
      </w:r>
    </w:p>
    <w:p w14:paraId="6C447D5C" w14:textId="77777777" w:rsidR="00E16FA8" w:rsidRPr="00980D63" w:rsidRDefault="00E16FA8" w:rsidP="005D494A">
      <w:pPr>
        <w:spacing w:before="120" w:after="120"/>
        <w:jc w:val="center"/>
        <w:rPr>
          <w:rFonts w:asciiTheme="majorBidi" w:hAnsiTheme="majorBidi"/>
          <w:bCs/>
          <w:szCs w:val="28"/>
        </w:rPr>
      </w:pPr>
      <w:r>
        <w:rPr>
          <w:rFonts w:asciiTheme="majorBidi" w:hAnsiTheme="majorBidi"/>
          <w:szCs w:val="28"/>
        </w:rPr>
        <w:t>M</w:t>
      </w:r>
      <w:r w:rsidRPr="00980D63">
        <w:rPr>
          <w:rFonts w:asciiTheme="majorBidi" w:hAnsiTheme="majorBidi"/>
          <w:szCs w:val="28"/>
        </w:rPr>
        <w:t>onth Year (1</w:t>
      </w:r>
      <w:r>
        <w:rPr>
          <w:rFonts w:asciiTheme="majorBidi" w:hAnsiTheme="majorBidi"/>
          <w:szCs w:val="28"/>
        </w:rPr>
        <w:t>4</w:t>
      </w:r>
      <w:r w:rsidRPr="00980D63">
        <w:rPr>
          <w:rFonts w:asciiTheme="majorBidi" w:hAnsiTheme="majorBidi"/>
          <w:szCs w:val="28"/>
        </w:rPr>
        <w:t>, Regular)</w:t>
      </w:r>
    </w:p>
    <w:p w14:paraId="1A8A1841" w14:textId="77777777" w:rsidR="00E16FA8" w:rsidRDefault="00E16FA8" w:rsidP="005D494A">
      <w:pPr>
        <w:jc w:val="center"/>
      </w:pPr>
      <w:r w:rsidRPr="008B1E5B">
        <w:rPr>
          <w:noProof/>
        </w:rPr>
        <w:drawing>
          <wp:inline distT="0" distB="0" distL="0" distR="0" wp14:anchorId="7A14D475" wp14:editId="0C278C69">
            <wp:extent cx="1180403" cy="609600"/>
            <wp:effectExtent l="19050" t="0" r="697"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0403" cy="609600"/>
                    </a:xfrm>
                    <a:prstGeom prst="rect">
                      <a:avLst/>
                    </a:prstGeom>
                    <a:noFill/>
                    <a:ln>
                      <a:noFill/>
                    </a:ln>
                  </pic:spPr>
                </pic:pic>
              </a:graphicData>
            </a:graphic>
          </wp:inline>
        </w:drawing>
      </w:r>
    </w:p>
    <w:p w14:paraId="3ED12365" w14:textId="77777777" w:rsidR="00E16FA8" w:rsidRDefault="00E16FA8" w:rsidP="005D494A">
      <w:pPr>
        <w:tabs>
          <w:tab w:val="left" w:pos="5137"/>
        </w:tabs>
      </w:pPr>
      <w:r>
        <w:tab/>
      </w:r>
    </w:p>
    <w:p w14:paraId="7847B2DA" w14:textId="77777777" w:rsidR="00980265" w:rsidRDefault="00980265" w:rsidP="005D494A">
      <w:pPr>
        <w:tabs>
          <w:tab w:val="left" w:pos="5137"/>
        </w:tabs>
        <w:rPr>
          <w:bCs/>
          <w:sz w:val="40"/>
          <w:szCs w:val="40"/>
          <w:bdr w:val="none" w:sz="0" w:space="0" w:color="auto" w:frame="1"/>
        </w:rPr>
      </w:pPr>
    </w:p>
    <w:p w14:paraId="71A55B3D" w14:textId="77777777" w:rsidR="00E16FA8" w:rsidRDefault="00E16FA8" w:rsidP="005D494A">
      <w:pPr>
        <w:spacing w:after="120" w:line="360" w:lineRule="auto"/>
        <w:jc w:val="center"/>
        <w:rPr>
          <w:bCs/>
          <w:sz w:val="40"/>
          <w:szCs w:val="40"/>
          <w:bdr w:val="none" w:sz="0" w:space="0" w:color="auto" w:frame="1"/>
        </w:rPr>
      </w:pPr>
    </w:p>
    <w:p w14:paraId="6FAA31B6" w14:textId="77777777" w:rsidR="00980265" w:rsidRDefault="00980265" w:rsidP="005D494A">
      <w:pPr>
        <w:spacing w:after="120" w:line="360" w:lineRule="auto"/>
        <w:jc w:val="center"/>
        <w:rPr>
          <w:bCs/>
          <w:sz w:val="40"/>
          <w:szCs w:val="40"/>
          <w:bdr w:val="none" w:sz="0" w:space="0" w:color="auto" w:frame="1"/>
        </w:rPr>
      </w:pPr>
    </w:p>
    <w:p w14:paraId="6F420B60" w14:textId="77777777" w:rsidR="00980265" w:rsidRDefault="00980265" w:rsidP="005D494A">
      <w:pPr>
        <w:spacing w:after="120" w:line="360" w:lineRule="auto"/>
        <w:jc w:val="center"/>
        <w:rPr>
          <w:bCs/>
          <w:sz w:val="40"/>
          <w:szCs w:val="40"/>
          <w:bdr w:val="none" w:sz="0" w:space="0" w:color="auto" w:frame="1"/>
        </w:rPr>
      </w:pPr>
    </w:p>
    <w:p w14:paraId="53BB503E" w14:textId="77777777" w:rsidR="00E16FA8" w:rsidRPr="00980265" w:rsidRDefault="00E16FA8" w:rsidP="005D494A">
      <w:pPr>
        <w:spacing w:after="120" w:line="360" w:lineRule="auto"/>
        <w:jc w:val="center"/>
        <w:rPr>
          <w:rFonts w:ascii="Times New Roman" w:hAnsi="Times New Roman" w:cs="Times New Roman"/>
          <w:bCs/>
          <w:sz w:val="40"/>
          <w:szCs w:val="40"/>
          <w:bdr w:val="none" w:sz="0" w:space="0" w:color="auto" w:frame="1"/>
        </w:rPr>
      </w:pPr>
      <w:r w:rsidRPr="00980265">
        <w:rPr>
          <w:rFonts w:ascii="Times New Roman" w:hAnsi="Times New Roman" w:cs="Times New Roman"/>
          <w:bCs/>
          <w:sz w:val="40"/>
          <w:szCs w:val="40"/>
          <w:bdr w:val="none" w:sz="0" w:space="0" w:color="auto" w:frame="1"/>
        </w:rPr>
        <w:t>Thesis Title (Font 20, Regular)</w:t>
      </w:r>
    </w:p>
    <w:p w14:paraId="540249CB" w14:textId="77777777" w:rsidR="00E16FA8" w:rsidRPr="00980265" w:rsidRDefault="00E16FA8" w:rsidP="005D494A">
      <w:pPr>
        <w:spacing w:before="120" w:after="120" w:line="300" w:lineRule="auto"/>
        <w:rPr>
          <w:rFonts w:ascii="Times New Roman" w:hAnsi="Times New Roman" w:cs="Times New Roman"/>
          <w:b/>
          <w:bCs/>
          <w:szCs w:val="28"/>
        </w:rPr>
      </w:pPr>
    </w:p>
    <w:p w14:paraId="76D5C077" w14:textId="77777777" w:rsidR="00E16FA8" w:rsidRPr="00980265" w:rsidRDefault="00E16FA8" w:rsidP="005D494A">
      <w:pPr>
        <w:spacing w:after="0" w:line="360" w:lineRule="auto"/>
        <w:jc w:val="center"/>
        <w:rPr>
          <w:rFonts w:ascii="Times New Roman" w:hAnsi="Times New Roman" w:cs="Times New Roman"/>
          <w:szCs w:val="28"/>
        </w:rPr>
      </w:pPr>
    </w:p>
    <w:p w14:paraId="01459FA1" w14:textId="77777777" w:rsidR="00E16FA8" w:rsidRPr="00980265" w:rsidRDefault="00E16FA8" w:rsidP="005D494A">
      <w:pPr>
        <w:spacing w:after="0" w:line="360" w:lineRule="auto"/>
        <w:jc w:val="center"/>
        <w:rPr>
          <w:rFonts w:ascii="Times New Roman" w:hAnsi="Times New Roman" w:cs="Times New Roman"/>
          <w:szCs w:val="28"/>
        </w:rPr>
      </w:pPr>
    </w:p>
    <w:p w14:paraId="6709837B" w14:textId="77777777" w:rsidR="00E16FA8" w:rsidRPr="00980265" w:rsidRDefault="00E16FA8" w:rsidP="005D494A">
      <w:pPr>
        <w:spacing w:after="0" w:line="360" w:lineRule="auto"/>
        <w:jc w:val="center"/>
        <w:rPr>
          <w:rFonts w:ascii="Times New Roman" w:hAnsi="Times New Roman" w:cs="Times New Roman"/>
          <w:szCs w:val="28"/>
        </w:rPr>
      </w:pPr>
      <w:r w:rsidRPr="00980265">
        <w:rPr>
          <w:rFonts w:ascii="Times New Roman" w:hAnsi="Times New Roman" w:cs="Times New Roman"/>
          <w:szCs w:val="28"/>
        </w:rPr>
        <w:t>A thesis submitted in the partial fulfillment of the requirement for the degree of (14, Regular)</w:t>
      </w:r>
    </w:p>
    <w:p w14:paraId="7305F507" w14:textId="77777777" w:rsidR="00E16FA8" w:rsidRPr="00980265" w:rsidRDefault="00E16FA8" w:rsidP="005D494A">
      <w:pPr>
        <w:spacing w:after="0" w:line="360" w:lineRule="auto"/>
        <w:jc w:val="center"/>
        <w:rPr>
          <w:rFonts w:ascii="Times New Roman" w:hAnsi="Times New Roman" w:cs="Times New Roman"/>
          <w:sz w:val="32"/>
          <w:szCs w:val="32"/>
        </w:rPr>
      </w:pPr>
      <w:r w:rsidRPr="00980265">
        <w:rPr>
          <w:rFonts w:ascii="Times New Roman" w:hAnsi="Times New Roman" w:cs="Times New Roman"/>
          <w:sz w:val="32"/>
          <w:szCs w:val="32"/>
        </w:rPr>
        <w:t xml:space="preserve">Master/Doctor of Philosophy </w:t>
      </w:r>
    </w:p>
    <w:p w14:paraId="4695EFB3" w14:textId="77777777" w:rsidR="00E16FA8" w:rsidRPr="00980265" w:rsidRDefault="00E16FA8" w:rsidP="005D494A">
      <w:pPr>
        <w:spacing w:after="0" w:line="360" w:lineRule="auto"/>
        <w:jc w:val="center"/>
        <w:rPr>
          <w:rFonts w:ascii="Times New Roman" w:hAnsi="Times New Roman" w:cs="Times New Roman"/>
          <w:sz w:val="32"/>
          <w:szCs w:val="32"/>
        </w:rPr>
      </w:pPr>
      <w:r w:rsidRPr="00980265">
        <w:rPr>
          <w:rFonts w:ascii="Times New Roman" w:hAnsi="Times New Roman" w:cs="Times New Roman"/>
          <w:sz w:val="32"/>
          <w:szCs w:val="32"/>
        </w:rPr>
        <w:t>in</w:t>
      </w:r>
    </w:p>
    <w:p w14:paraId="01197DEC" w14:textId="77777777" w:rsidR="00E16FA8" w:rsidRPr="00980265" w:rsidRDefault="00E16FA8" w:rsidP="005D494A">
      <w:pPr>
        <w:spacing w:before="120" w:after="120" w:line="360" w:lineRule="auto"/>
        <w:jc w:val="center"/>
        <w:rPr>
          <w:rFonts w:ascii="Times New Roman" w:hAnsi="Times New Roman" w:cs="Times New Roman"/>
          <w:sz w:val="32"/>
          <w:szCs w:val="32"/>
        </w:rPr>
      </w:pPr>
      <w:r w:rsidRPr="00980265">
        <w:rPr>
          <w:rFonts w:ascii="Times New Roman" w:hAnsi="Times New Roman" w:cs="Times New Roman"/>
          <w:sz w:val="32"/>
          <w:szCs w:val="32"/>
        </w:rPr>
        <w:t>Histopathology (16 Regular)</w:t>
      </w:r>
    </w:p>
    <w:p w14:paraId="4A007CAF" w14:textId="77777777" w:rsidR="00E16FA8" w:rsidRPr="00980265" w:rsidRDefault="00E16FA8" w:rsidP="005D494A">
      <w:pPr>
        <w:spacing w:before="120" w:after="120" w:line="300" w:lineRule="auto"/>
        <w:jc w:val="center"/>
        <w:rPr>
          <w:rFonts w:ascii="Times New Roman" w:hAnsi="Times New Roman" w:cs="Times New Roman"/>
          <w:b/>
          <w:bCs/>
          <w:szCs w:val="28"/>
        </w:rPr>
      </w:pPr>
    </w:p>
    <w:p w14:paraId="0FBC1707" w14:textId="77777777" w:rsidR="00E16FA8" w:rsidRPr="00980265" w:rsidRDefault="00E16FA8" w:rsidP="005D494A">
      <w:pPr>
        <w:spacing w:before="120" w:after="120" w:line="300" w:lineRule="auto"/>
        <w:jc w:val="center"/>
        <w:rPr>
          <w:rFonts w:ascii="Times New Roman" w:hAnsi="Times New Roman" w:cs="Times New Roman"/>
          <w:b/>
          <w:bCs/>
          <w:szCs w:val="28"/>
        </w:rPr>
      </w:pPr>
    </w:p>
    <w:p w14:paraId="3DCC1121" w14:textId="77777777" w:rsidR="00E16FA8" w:rsidRPr="00980265" w:rsidRDefault="00E16FA8">
      <w:pPr>
        <w:spacing w:before="120" w:after="120" w:line="360" w:lineRule="auto"/>
        <w:jc w:val="center"/>
        <w:rPr>
          <w:rFonts w:ascii="Times New Roman" w:hAnsi="Times New Roman" w:cs="Times New Roman"/>
          <w:i/>
          <w:iCs/>
          <w:szCs w:val="28"/>
        </w:rPr>
      </w:pPr>
      <w:r w:rsidRPr="00980265">
        <w:rPr>
          <w:rFonts w:ascii="Times New Roman" w:hAnsi="Times New Roman" w:cs="Times New Roman"/>
          <w:i/>
          <w:szCs w:val="28"/>
        </w:rPr>
        <w:t xml:space="preserve">Student Name </w:t>
      </w:r>
      <w:r w:rsidRPr="00980265">
        <w:rPr>
          <w:rFonts w:ascii="Times New Roman" w:hAnsi="Times New Roman" w:cs="Times New Roman"/>
          <w:i/>
          <w:iCs/>
          <w:szCs w:val="28"/>
        </w:rPr>
        <w:t>(14, Italics)</w:t>
      </w:r>
    </w:p>
    <w:p w14:paraId="58B9F18F" w14:textId="77777777" w:rsidR="00E16FA8" w:rsidRPr="00980265" w:rsidRDefault="00E16FA8" w:rsidP="005D494A">
      <w:pPr>
        <w:spacing w:before="120" w:after="120" w:line="360" w:lineRule="auto"/>
        <w:jc w:val="center"/>
        <w:rPr>
          <w:rFonts w:ascii="Times New Roman" w:hAnsi="Times New Roman" w:cs="Times New Roman"/>
          <w:szCs w:val="28"/>
        </w:rPr>
      </w:pPr>
      <w:r w:rsidRPr="00980265">
        <w:rPr>
          <w:rFonts w:ascii="Times New Roman" w:hAnsi="Times New Roman" w:cs="Times New Roman"/>
          <w:szCs w:val="28"/>
        </w:rPr>
        <w:t>Registration Number (14 regular)</w:t>
      </w:r>
    </w:p>
    <w:p w14:paraId="7074DB3B" w14:textId="77777777" w:rsidR="00E16FA8" w:rsidRPr="00980265" w:rsidRDefault="00E16FA8">
      <w:pPr>
        <w:spacing w:before="120" w:after="120" w:line="360" w:lineRule="auto"/>
        <w:jc w:val="center"/>
        <w:rPr>
          <w:rFonts w:ascii="Times New Roman" w:hAnsi="Times New Roman" w:cs="Times New Roman"/>
          <w:b/>
          <w:bCs/>
          <w:sz w:val="32"/>
          <w:szCs w:val="32"/>
        </w:rPr>
      </w:pPr>
    </w:p>
    <w:p w14:paraId="4E0B4FEF" w14:textId="77777777" w:rsidR="00E16FA8" w:rsidRPr="00980265" w:rsidRDefault="00E16FA8">
      <w:pPr>
        <w:spacing w:before="120" w:after="120" w:line="360" w:lineRule="auto"/>
        <w:jc w:val="center"/>
        <w:rPr>
          <w:rFonts w:ascii="Times New Roman" w:hAnsi="Times New Roman" w:cs="Times New Roman"/>
          <w:b/>
          <w:bCs/>
          <w:sz w:val="32"/>
          <w:szCs w:val="32"/>
        </w:rPr>
      </w:pPr>
    </w:p>
    <w:p w14:paraId="23065413" w14:textId="77777777" w:rsidR="00E16FA8" w:rsidRPr="00980265" w:rsidRDefault="00E16FA8">
      <w:pPr>
        <w:spacing w:before="120" w:after="120" w:line="360" w:lineRule="auto"/>
        <w:jc w:val="center"/>
        <w:rPr>
          <w:rFonts w:ascii="Times New Roman" w:hAnsi="Times New Roman" w:cs="Times New Roman"/>
          <w:b/>
          <w:bCs/>
          <w:sz w:val="32"/>
          <w:szCs w:val="32"/>
        </w:rPr>
      </w:pPr>
    </w:p>
    <w:p w14:paraId="44D424FC" w14:textId="77777777" w:rsidR="00E16FA8" w:rsidRPr="00980265" w:rsidRDefault="00E16FA8">
      <w:pPr>
        <w:spacing w:before="120" w:after="120" w:line="360" w:lineRule="auto"/>
        <w:jc w:val="center"/>
        <w:rPr>
          <w:rFonts w:ascii="Times New Roman" w:hAnsi="Times New Roman" w:cs="Times New Roman"/>
          <w:b/>
          <w:bCs/>
          <w:sz w:val="32"/>
          <w:szCs w:val="32"/>
        </w:rPr>
      </w:pPr>
    </w:p>
    <w:p w14:paraId="199BA759" w14:textId="77777777" w:rsidR="00E16FA8" w:rsidRPr="00980265" w:rsidRDefault="00E16FA8" w:rsidP="005D494A">
      <w:pPr>
        <w:spacing w:before="120" w:after="120"/>
        <w:jc w:val="center"/>
        <w:rPr>
          <w:rFonts w:ascii="Times New Roman" w:hAnsi="Times New Roman" w:cs="Times New Roman"/>
          <w:sz w:val="32"/>
          <w:szCs w:val="32"/>
        </w:rPr>
      </w:pPr>
      <w:r w:rsidRPr="00980265">
        <w:rPr>
          <w:rFonts w:ascii="Times New Roman" w:hAnsi="Times New Roman" w:cs="Times New Roman"/>
          <w:sz w:val="32"/>
          <w:szCs w:val="32"/>
        </w:rPr>
        <w:t>Institute of Basic Medical Sciences</w:t>
      </w:r>
    </w:p>
    <w:p w14:paraId="036FC5F8" w14:textId="77777777" w:rsidR="00E16FA8" w:rsidRPr="00980265" w:rsidRDefault="00E16FA8" w:rsidP="005D494A">
      <w:pPr>
        <w:spacing w:before="120" w:after="120"/>
        <w:jc w:val="center"/>
        <w:rPr>
          <w:rFonts w:ascii="Times New Roman" w:hAnsi="Times New Roman" w:cs="Times New Roman"/>
          <w:sz w:val="32"/>
          <w:szCs w:val="32"/>
        </w:rPr>
      </w:pPr>
      <w:r w:rsidRPr="00980265">
        <w:rPr>
          <w:rFonts w:ascii="Times New Roman" w:hAnsi="Times New Roman" w:cs="Times New Roman"/>
          <w:sz w:val="32"/>
          <w:szCs w:val="32"/>
        </w:rPr>
        <w:t>Khyber Medical University</w:t>
      </w:r>
    </w:p>
    <w:p w14:paraId="720A7D41" w14:textId="77777777" w:rsidR="00E16FA8" w:rsidRPr="00980265" w:rsidRDefault="00E16FA8" w:rsidP="005D494A">
      <w:pPr>
        <w:spacing w:before="120" w:after="120"/>
        <w:jc w:val="center"/>
        <w:rPr>
          <w:rFonts w:ascii="Times New Roman" w:hAnsi="Times New Roman" w:cs="Times New Roman"/>
          <w:sz w:val="32"/>
          <w:szCs w:val="32"/>
        </w:rPr>
      </w:pPr>
      <w:r w:rsidRPr="00980265">
        <w:rPr>
          <w:rFonts w:ascii="Times New Roman" w:hAnsi="Times New Roman" w:cs="Times New Roman"/>
          <w:sz w:val="32"/>
          <w:szCs w:val="32"/>
        </w:rPr>
        <w:t>Peshawar (16, Regular)</w:t>
      </w:r>
    </w:p>
    <w:p w14:paraId="17740F5E" w14:textId="77777777" w:rsidR="00E16FA8" w:rsidRPr="00980265" w:rsidRDefault="00E16FA8" w:rsidP="005D494A">
      <w:pPr>
        <w:spacing w:before="120" w:after="120"/>
        <w:jc w:val="center"/>
        <w:rPr>
          <w:rFonts w:ascii="Times New Roman" w:hAnsi="Times New Roman" w:cs="Times New Roman"/>
          <w:bCs/>
          <w:szCs w:val="28"/>
        </w:rPr>
      </w:pPr>
      <w:r w:rsidRPr="00980265">
        <w:rPr>
          <w:rFonts w:ascii="Times New Roman" w:hAnsi="Times New Roman" w:cs="Times New Roman"/>
          <w:szCs w:val="28"/>
        </w:rPr>
        <w:t>Month Year (14, Regular)</w:t>
      </w:r>
    </w:p>
    <w:p w14:paraId="5A7E3A13" w14:textId="77777777" w:rsidR="00E16FA8" w:rsidRPr="00980265" w:rsidRDefault="00E16FA8" w:rsidP="005D494A">
      <w:pPr>
        <w:jc w:val="center"/>
        <w:rPr>
          <w:rFonts w:ascii="Times New Roman" w:hAnsi="Times New Roman" w:cs="Times New Roman"/>
        </w:rPr>
      </w:pPr>
      <w:r w:rsidRPr="00980265">
        <w:rPr>
          <w:rFonts w:ascii="Times New Roman" w:hAnsi="Times New Roman" w:cs="Times New Roman"/>
          <w:noProof/>
        </w:rPr>
        <w:drawing>
          <wp:inline distT="0" distB="0" distL="0" distR="0" wp14:anchorId="64424E04" wp14:editId="5EB7E04B">
            <wp:extent cx="1180403" cy="609600"/>
            <wp:effectExtent l="19050" t="0" r="697"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0403" cy="609600"/>
                    </a:xfrm>
                    <a:prstGeom prst="rect">
                      <a:avLst/>
                    </a:prstGeom>
                    <a:noFill/>
                    <a:ln>
                      <a:noFill/>
                    </a:ln>
                  </pic:spPr>
                </pic:pic>
              </a:graphicData>
            </a:graphic>
          </wp:inline>
        </w:drawing>
      </w:r>
    </w:p>
    <w:p w14:paraId="3786DC32" w14:textId="77777777" w:rsidR="00E16FA8" w:rsidRPr="00980265" w:rsidRDefault="00E16FA8" w:rsidP="005D494A">
      <w:pPr>
        <w:spacing w:before="120" w:after="480" w:line="480" w:lineRule="auto"/>
        <w:jc w:val="center"/>
        <w:rPr>
          <w:rFonts w:ascii="Times New Roman" w:hAnsi="Times New Roman" w:cs="Times New Roman"/>
          <w:b/>
        </w:rPr>
        <w:sectPr w:rsidR="00E16FA8" w:rsidRPr="00980265" w:rsidSect="007975EE">
          <w:headerReference w:type="default" r:id="rId39"/>
          <w:footerReference w:type="default" r:id="rId40"/>
          <w:pgSz w:w="11907" w:h="16839" w:code="9"/>
          <w:pgMar w:top="1440" w:right="1800" w:bottom="1440" w:left="1800" w:header="567" w:footer="567" w:gutter="0"/>
          <w:pgNumType w:fmt="upperRoman"/>
          <w:cols w:space="720"/>
          <w:docGrid w:linePitch="381"/>
        </w:sectPr>
      </w:pPr>
    </w:p>
    <w:p w14:paraId="4BBA3637" w14:textId="77777777" w:rsidR="00E16FA8" w:rsidRPr="00980265" w:rsidRDefault="00E16FA8" w:rsidP="005D494A">
      <w:pPr>
        <w:spacing w:before="120" w:after="480" w:line="480" w:lineRule="auto"/>
        <w:jc w:val="center"/>
        <w:rPr>
          <w:rFonts w:ascii="Times New Roman" w:hAnsi="Times New Roman" w:cs="Times New Roman"/>
          <w:b/>
          <w:sz w:val="32"/>
          <w:szCs w:val="28"/>
        </w:rPr>
      </w:pPr>
      <w:r w:rsidRPr="00980265">
        <w:rPr>
          <w:rFonts w:ascii="Times New Roman" w:hAnsi="Times New Roman" w:cs="Times New Roman"/>
          <w:b/>
          <w:sz w:val="32"/>
          <w:szCs w:val="28"/>
        </w:rPr>
        <w:lastRenderedPageBreak/>
        <w:t>CERTIFICATE</w:t>
      </w:r>
    </w:p>
    <w:p w14:paraId="41BEC3D5" w14:textId="77777777" w:rsidR="00E16FA8" w:rsidRPr="00980265" w:rsidRDefault="00E16FA8" w:rsidP="005D494A">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This thesis by </w:t>
      </w:r>
      <w:r w:rsidRPr="00980265">
        <w:rPr>
          <w:rFonts w:ascii="Times New Roman" w:hAnsi="Times New Roman" w:cs="Times New Roman"/>
          <w:b/>
          <w:sz w:val="24"/>
        </w:rPr>
        <w:t>xxxxxxx</w:t>
      </w:r>
      <w:r w:rsidRPr="00980265">
        <w:rPr>
          <w:rFonts w:ascii="Times New Roman" w:hAnsi="Times New Roman" w:cs="Times New Roman"/>
          <w:sz w:val="24"/>
        </w:rPr>
        <w:t xml:space="preserve"> is accepted in its present form, by the Department of Histopathology, Institute of Basic Medical Sciences, Khyber Medical University Peshawar, as satisfying thesis requirements for award of degree of Master of Philosophy in Histopathology.</w:t>
      </w:r>
    </w:p>
    <w:p w14:paraId="4E6B92C7" w14:textId="77777777" w:rsidR="00E16FA8" w:rsidRPr="00980265" w:rsidRDefault="00E16FA8" w:rsidP="005D494A">
      <w:pPr>
        <w:spacing w:before="120" w:after="120" w:line="480" w:lineRule="auto"/>
        <w:rPr>
          <w:rFonts w:ascii="Times New Roman" w:hAnsi="Times New Roman" w:cs="Times New Roman"/>
          <w:sz w:val="24"/>
        </w:rPr>
      </w:pPr>
    </w:p>
    <w:p w14:paraId="0FEAB250" w14:textId="77777777" w:rsidR="00E16FA8" w:rsidRPr="00980265" w:rsidRDefault="00E16FA8" w:rsidP="005D494A">
      <w:pPr>
        <w:tabs>
          <w:tab w:val="left" w:pos="1350"/>
        </w:tabs>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t>Supervisor: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39C76E9F"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(Dr. xxxx) </w:t>
      </w:r>
    </w:p>
    <w:p w14:paraId="32EB8F25" w14:textId="77777777" w:rsidR="00E16FA8" w:rsidRPr="00980265" w:rsidRDefault="00E16FA8" w:rsidP="005D494A">
      <w:pPr>
        <w:spacing w:before="120" w:after="120" w:line="480" w:lineRule="auto"/>
        <w:rPr>
          <w:rFonts w:ascii="Times New Roman" w:hAnsi="Times New Roman" w:cs="Times New Roman"/>
          <w:sz w:val="24"/>
        </w:rPr>
      </w:pPr>
    </w:p>
    <w:p w14:paraId="11DF5FED" w14:textId="77777777" w:rsidR="00E16FA8" w:rsidRPr="00980265" w:rsidRDefault="00E16FA8" w:rsidP="005D494A">
      <w:pPr>
        <w:spacing w:before="120" w:after="120" w:line="480" w:lineRule="auto"/>
        <w:ind w:left="720" w:firstLine="720"/>
        <w:rPr>
          <w:rFonts w:ascii="Times New Roman" w:hAnsi="Times New Roman" w:cs="Times New Roman"/>
          <w:sz w:val="24"/>
        </w:rPr>
      </w:pPr>
      <w:r w:rsidRPr="00980265">
        <w:rPr>
          <w:rFonts w:ascii="Times New Roman" w:hAnsi="Times New Roman" w:cs="Times New Roman"/>
          <w:sz w:val="24"/>
        </w:rPr>
        <w:t>Co-Supervisor: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416FC6A3"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(Dr. xxx)</w:t>
      </w:r>
    </w:p>
    <w:p w14:paraId="78243640"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p>
    <w:p w14:paraId="204229B1"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t>External Examiner: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2546291E"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(Dr…………………...)</w:t>
      </w:r>
    </w:p>
    <w:p w14:paraId="0FA4381F"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p>
    <w:p w14:paraId="2A09B708" w14:textId="77777777" w:rsidR="00E16FA8" w:rsidRPr="00980265" w:rsidRDefault="00E16FA8" w:rsidP="005D494A">
      <w:pPr>
        <w:tabs>
          <w:tab w:val="left" w:pos="1350"/>
        </w:tabs>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t xml:space="preserve"> Director: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51BF8978" w14:textId="77777777" w:rsidR="00E16FA8" w:rsidRPr="00980265" w:rsidRDefault="00E16FA8" w:rsidP="005D494A">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(Prof. Dr. xxx)</w:t>
      </w:r>
    </w:p>
    <w:p w14:paraId="3C099916" w14:textId="77777777" w:rsidR="00E16FA8" w:rsidRPr="00980265" w:rsidRDefault="00E16FA8" w:rsidP="005D494A">
      <w:pPr>
        <w:spacing w:before="120" w:after="120" w:line="480" w:lineRule="auto"/>
        <w:rPr>
          <w:rFonts w:ascii="Times New Roman" w:hAnsi="Times New Roman" w:cs="Times New Roman"/>
          <w:sz w:val="24"/>
        </w:rPr>
      </w:pPr>
    </w:p>
    <w:p w14:paraId="5742A853" w14:textId="77777777" w:rsidR="00E16FA8" w:rsidRPr="00980265" w:rsidRDefault="00E16FA8" w:rsidP="005D494A">
      <w:pPr>
        <w:spacing w:before="120" w:after="120" w:line="480" w:lineRule="auto"/>
        <w:ind w:left="720" w:firstLine="720"/>
        <w:rPr>
          <w:rFonts w:ascii="Times New Roman" w:hAnsi="Times New Roman" w:cs="Times New Roman"/>
          <w:sz w:val="24"/>
        </w:rPr>
      </w:pPr>
      <w:r w:rsidRPr="00980265">
        <w:rPr>
          <w:rFonts w:ascii="Times New Roman" w:hAnsi="Times New Roman" w:cs="Times New Roman"/>
          <w:sz w:val="24"/>
        </w:rPr>
        <w:t xml:space="preserve">Date: </w:t>
      </w:r>
      <w:r w:rsidRPr="00980265">
        <w:rPr>
          <w:rFonts w:ascii="Times New Roman" w:hAnsi="Times New Roman" w:cs="Times New Roman"/>
          <w:sz w:val="24"/>
        </w:rPr>
        <w:tab/>
        <w:t>______________________________</w:t>
      </w:r>
    </w:p>
    <w:p w14:paraId="33404EFF" w14:textId="77777777" w:rsidR="00E16FA8" w:rsidRPr="00980265" w:rsidRDefault="00E16FA8" w:rsidP="005D494A">
      <w:pPr>
        <w:rPr>
          <w:rFonts w:ascii="Times New Roman" w:hAnsi="Times New Roman" w:cs="Times New Roman"/>
          <w:b/>
          <w:sz w:val="32"/>
          <w:szCs w:val="28"/>
        </w:rPr>
        <w:sectPr w:rsidR="00E16FA8" w:rsidRPr="00980265" w:rsidSect="007975EE">
          <w:footerReference w:type="default" r:id="rId41"/>
          <w:pgSz w:w="11907" w:h="16839" w:code="9"/>
          <w:pgMar w:top="1440" w:right="1800" w:bottom="1440" w:left="1800" w:header="567" w:footer="567" w:gutter="0"/>
          <w:pgNumType w:fmt="lowerRoman" w:start="1"/>
          <w:cols w:space="720"/>
          <w:docGrid w:linePitch="381"/>
        </w:sectPr>
      </w:pPr>
    </w:p>
    <w:p w14:paraId="4523541E" w14:textId="77777777" w:rsidR="00E16FA8" w:rsidRPr="00980265" w:rsidRDefault="00E16FA8" w:rsidP="005D494A">
      <w:pPr>
        <w:spacing w:before="120" w:after="120" w:line="360" w:lineRule="auto"/>
        <w:jc w:val="center"/>
        <w:rPr>
          <w:rFonts w:ascii="Times New Roman" w:hAnsi="Times New Roman" w:cs="Times New Roman"/>
          <w:b/>
          <w:sz w:val="24"/>
        </w:rPr>
      </w:pPr>
      <w:r w:rsidRPr="00980265">
        <w:rPr>
          <w:rFonts w:ascii="Times New Roman" w:hAnsi="Times New Roman" w:cs="Times New Roman"/>
          <w:b/>
          <w:sz w:val="32"/>
          <w:szCs w:val="28"/>
        </w:rPr>
        <w:lastRenderedPageBreak/>
        <w:t>DEDICATION (Optional)</w:t>
      </w:r>
    </w:p>
    <w:p w14:paraId="775EE7AD" w14:textId="77777777" w:rsidR="00E16FA8" w:rsidRPr="00980265" w:rsidRDefault="00E16FA8" w:rsidP="005D494A">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This is dedicated to my parents who always guided, supported and helped me to complete my M Phil program. This success is achieved because of my parents’ prayers. Without their support I would have unable to achieve anything. I thank Allah Almighty for blessing me with such kind and loving parents.</w:t>
      </w:r>
    </w:p>
    <w:p w14:paraId="0EEABD74" w14:textId="77777777" w:rsidR="00E16FA8" w:rsidRPr="00980265" w:rsidRDefault="00E16FA8" w:rsidP="005D494A">
      <w:pPr>
        <w:spacing w:before="120" w:after="120" w:line="480" w:lineRule="auto"/>
        <w:rPr>
          <w:rFonts w:ascii="Times New Roman" w:hAnsi="Times New Roman" w:cs="Times New Roman"/>
          <w:sz w:val="24"/>
        </w:rPr>
      </w:pPr>
    </w:p>
    <w:p w14:paraId="5E72CA4E" w14:textId="77777777" w:rsidR="00E16FA8" w:rsidRPr="00980265" w:rsidRDefault="00E16FA8" w:rsidP="005D494A">
      <w:pPr>
        <w:jc w:val="center"/>
        <w:rPr>
          <w:rFonts w:ascii="Times New Roman" w:eastAsiaTheme="majorEastAsia" w:hAnsi="Times New Roman" w:cs="Times New Roman"/>
          <w:sz w:val="24"/>
        </w:rPr>
      </w:pPr>
    </w:p>
    <w:p w14:paraId="74C7F0E4" w14:textId="77777777" w:rsidR="00E16FA8" w:rsidRPr="00980265" w:rsidRDefault="00E16FA8" w:rsidP="005D494A">
      <w:pPr>
        <w:jc w:val="center"/>
        <w:rPr>
          <w:rFonts w:ascii="Times New Roman" w:eastAsiaTheme="majorEastAsia" w:hAnsi="Times New Roman" w:cs="Times New Roman"/>
          <w:sz w:val="24"/>
        </w:rPr>
      </w:pPr>
    </w:p>
    <w:p w14:paraId="357163DF" w14:textId="77777777" w:rsidR="00E16FA8" w:rsidRPr="00980265" w:rsidRDefault="00E16FA8" w:rsidP="005D494A">
      <w:pPr>
        <w:jc w:val="center"/>
        <w:rPr>
          <w:rFonts w:ascii="Times New Roman" w:eastAsiaTheme="majorEastAsia" w:hAnsi="Times New Roman" w:cs="Times New Roman"/>
          <w:sz w:val="24"/>
        </w:rPr>
      </w:pPr>
    </w:p>
    <w:p w14:paraId="5A114464" w14:textId="77777777" w:rsidR="00E16FA8" w:rsidRPr="00980265" w:rsidRDefault="00E16FA8" w:rsidP="005D494A">
      <w:pPr>
        <w:jc w:val="center"/>
        <w:rPr>
          <w:rFonts w:ascii="Times New Roman" w:eastAsiaTheme="majorEastAsia" w:hAnsi="Times New Roman" w:cs="Times New Roman"/>
          <w:sz w:val="24"/>
        </w:rPr>
      </w:pPr>
    </w:p>
    <w:p w14:paraId="63799D1F" w14:textId="77777777" w:rsidR="00E16FA8" w:rsidRPr="00980265" w:rsidRDefault="00E16FA8" w:rsidP="005D494A">
      <w:pPr>
        <w:jc w:val="center"/>
        <w:rPr>
          <w:rFonts w:ascii="Times New Roman" w:eastAsiaTheme="majorEastAsia" w:hAnsi="Times New Roman" w:cs="Times New Roman"/>
          <w:sz w:val="24"/>
        </w:rPr>
      </w:pPr>
    </w:p>
    <w:p w14:paraId="4B8DA493" w14:textId="77777777" w:rsidR="00E16FA8" w:rsidRPr="00980265" w:rsidRDefault="00E16FA8" w:rsidP="005D494A">
      <w:pPr>
        <w:jc w:val="center"/>
        <w:rPr>
          <w:rFonts w:ascii="Times New Roman" w:eastAsiaTheme="majorEastAsia" w:hAnsi="Times New Roman" w:cs="Times New Roman"/>
          <w:sz w:val="24"/>
        </w:rPr>
      </w:pPr>
    </w:p>
    <w:p w14:paraId="13EF6DFA" w14:textId="77777777" w:rsidR="00E16FA8" w:rsidRPr="00980265" w:rsidRDefault="00E16FA8" w:rsidP="005D494A">
      <w:pPr>
        <w:jc w:val="center"/>
        <w:rPr>
          <w:rFonts w:ascii="Times New Roman" w:eastAsiaTheme="majorEastAsia" w:hAnsi="Times New Roman" w:cs="Times New Roman"/>
          <w:sz w:val="24"/>
        </w:rPr>
      </w:pPr>
    </w:p>
    <w:p w14:paraId="635AC9BD" w14:textId="77777777" w:rsidR="00E16FA8" w:rsidRPr="00980265" w:rsidRDefault="00E16FA8" w:rsidP="005D494A">
      <w:pPr>
        <w:jc w:val="center"/>
        <w:rPr>
          <w:rFonts w:ascii="Times New Roman" w:eastAsiaTheme="majorEastAsia" w:hAnsi="Times New Roman" w:cs="Times New Roman"/>
          <w:sz w:val="24"/>
        </w:rPr>
      </w:pPr>
    </w:p>
    <w:p w14:paraId="2CFA4129" w14:textId="77777777" w:rsidR="00E16FA8" w:rsidRPr="00980265" w:rsidRDefault="00E16FA8" w:rsidP="005D494A">
      <w:pPr>
        <w:jc w:val="center"/>
        <w:rPr>
          <w:rFonts w:ascii="Times New Roman" w:eastAsiaTheme="majorEastAsia" w:hAnsi="Times New Roman" w:cs="Times New Roman"/>
          <w:sz w:val="24"/>
        </w:rPr>
      </w:pPr>
    </w:p>
    <w:p w14:paraId="17A29225" w14:textId="77777777" w:rsidR="00E16FA8" w:rsidRPr="00980265" w:rsidRDefault="00E16FA8" w:rsidP="005D494A">
      <w:pPr>
        <w:jc w:val="center"/>
        <w:rPr>
          <w:rFonts w:ascii="Times New Roman" w:eastAsiaTheme="majorEastAsia" w:hAnsi="Times New Roman" w:cs="Times New Roman"/>
          <w:sz w:val="24"/>
        </w:rPr>
      </w:pPr>
    </w:p>
    <w:p w14:paraId="52CD5D86" w14:textId="77777777" w:rsidR="00E16FA8" w:rsidRPr="00980265" w:rsidRDefault="00E16FA8" w:rsidP="005D494A">
      <w:pPr>
        <w:jc w:val="center"/>
        <w:rPr>
          <w:rFonts w:ascii="Times New Roman" w:eastAsiaTheme="majorEastAsia" w:hAnsi="Times New Roman" w:cs="Times New Roman"/>
          <w:sz w:val="24"/>
        </w:rPr>
      </w:pPr>
    </w:p>
    <w:p w14:paraId="2B89AD7B" w14:textId="77777777" w:rsidR="00E16FA8" w:rsidRPr="00980265" w:rsidRDefault="00E16FA8" w:rsidP="005D494A">
      <w:pPr>
        <w:jc w:val="center"/>
        <w:rPr>
          <w:rFonts w:ascii="Times New Roman" w:eastAsiaTheme="majorEastAsia" w:hAnsi="Times New Roman" w:cs="Times New Roman"/>
          <w:sz w:val="24"/>
        </w:rPr>
      </w:pPr>
    </w:p>
    <w:p w14:paraId="5BD10C51" w14:textId="77777777" w:rsidR="00E16FA8" w:rsidRPr="00980265" w:rsidRDefault="00E16FA8" w:rsidP="005D494A">
      <w:pPr>
        <w:jc w:val="center"/>
        <w:rPr>
          <w:rFonts w:ascii="Times New Roman" w:eastAsiaTheme="majorEastAsia" w:hAnsi="Times New Roman" w:cs="Times New Roman"/>
          <w:sz w:val="24"/>
        </w:rPr>
      </w:pPr>
    </w:p>
    <w:p w14:paraId="7DD267F3" w14:textId="77777777" w:rsidR="00E16FA8" w:rsidRPr="00980265" w:rsidRDefault="00E16FA8" w:rsidP="005D494A">
      <w:pPr>
        <w:jc w:val="center"/>
        <w:rPr>
          <w:rFonts w:ascii="Times New Roman" w:hAnsi="Times New Roman" w:cs="Times New Roman"/>
          <w:b/>
          <w:sz w:val="24"/>
        </w:rPr>
      </w:pPr>
    </w:p>
    <w:p w14:paraId="0BEABE08" w14:textId="77777777" w:rsidR="00E16FA8" w:rsidRPr="00980265" w:rsidRDefault="00E16FA8" w:rsidP="005D494A">
      <w:pPr>
        <w:jc w:val="center"/>
        <w:rPr>
          <w:rFonts w:ascii="Times New Roman" w:hAnsi="Times New Roman" w:cs="Times New Roman"/>
          <w:b/>
          <w:sz w:val="24"/>
        </w:rPr>
      </w:pPr>
    </w:p>
    <w:p w14:paraId="4788E9D6" w14:textId="77777777" w:rsidR="00E16FA8" w:rsidRPr="00980265" w:rsidRDefault="00E16FA8" w:rsidP="005D494A">
      <w:pPr>
        <w:jc w:val="center"/>
        <w:rPr>
          <w:rFonts w:ascii="Times New Roman" w:hAnsi="Times New Roman" w:cs="Times New Roman"/>
          <w:b/>
          <w:sz w:val="24"/>
        </w:rPr>
      </w:pPr>
    </w:p>
    <w:bookmarkEnd w:id="246"/>
    <w:bookmarkEnd w:id="247"/>
    <w:p w14:paraId="6A7F81AB" w14:textId="77777777" w:rsidR="00E16FA8" w:rsidRPr="00980265" w:rsidRDefault="00E16FA8" w:rsidP="005D494A">
      <w:pPr>
        <w:spacing w:before="120" w:after="120" w:line="480" w:lineRule="auto"/>
        <w:jc w:val="center"/>
        <w:rPr>
          <w:rFonts w:ascii="Times New Roman" w:hAnsi="Times New Roman" w:cs="Times New Roman"/>
          <w:sz w:val="24"/>
        </w:rPr>
      </w:pPr>
    </w:p>
    <w:p w14:paraId="389E6F8A" w14:textId="77777777" w:rsidR="00E16FA8" w:rsidRPr="00980265" w:rsidRDefault="00E16FA8">
      <w:pPr>
        <w:rPr>
          <w:rFonts w:ascii="Times New Roman" w:hAnsi="Times New Roman" w:cs="Times New Roman"/>
          <w:b/>
          <w:sz w:val="24"/>
        </w:rPr>
        <w:sectPr w:rsidR="00E16FA8" w:rsidRPr="00980265" w:rsidSect="007975EE">
          <w:headerReference w:type="default" r:id="rId42"/>
          <w:footerReference w:type="default" r:id="rId43"/>
          <w:pgSz w:w="11907" w:h="16839" w:code="9"/>
          <w:pgMar w:top="1440" w:right="1800" w:bottom="1440" w:left="1800" w:header="567" w:footer="567" w:gutter="0"/>
          <w:pgNumType w:fmt="lowerRoman" w:start="1"/>
          <w:cols w:space="720"/>
          <w:docGrid w:linePitch="381"/>
        </w:sectPr>
      </w:pPr>
      <w:r w:rsidRPr="00980265">
        <w:rPr>
          <w:rFonts w:ascii="Times New Roman" w:hAnsi="Times New Roman" w:cs="Times New Roman"/>
          <w:b/>
          <w:sz w:val="24"/>
        </w:rPr>
        <w:br w:type="page"/>
      </w:r>
    </w:p>
    <w:p w14:paraId="3129C29F" w14:textId="77777777" w:rsidR="00E16FA8" w:rsidRPr="00980265" w:rsidRDefault="00E16FA8" w:rsidP="005D494A">
      <w:pPr>
        <w:spacing w:after="0" w:line="480" w:lineRule="auto"/>
        <w:jc w:val="center"/>
        <w:rPr>
          <w:rFonts w:ascii="Times New Roman" w:hAnsi="Times New Roman" w:cs="Times New Roman"/>
          <w:b/>
          <w:sz w:val="32"/>
          <w:szCs w:val="32"/>
        </w:rPr>
      </w:pPr>
      <w:r w:rsidRPr="00980265">
        <w:rPr>
          <w:rFonts w:ascii="Times New Roman" w:hAnsi="Times New Roman" w:cs="Times New Roman"/>
          <w:b/>
          <w:sz w:val="32"/>
          <w:szCs w:val="32"/>
        </w:rPr>
        <w:lastRenderedPageBreak/>
        <w:t>DECLARATION</w:t>
      </w:r>
    </w:p>
    <w:p w14:paraId="2A1C1E29" w14:textId="77777777" w:rsidR="00E16FA8" w:rsidRPr="00980265" w:rsidRDefault="00E16FA8" w:rsidP="005D494A">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I hereby declare that the work accomplished in this thesis is my own research effort carried out in Gastroenterology and Pathology Departments of Hayatabad Medical Complex Peshawar and Institute of Basic Medical Sciences, Khyber Medical University Peshawar. The thesis has been written and composed by me. </w:t>
      </w:r>
    </w:p>
    <w:p w14:paraId="13BDE0EA" w14:textId="77777777" w:rsidR="00E16FA8" w:rsidRPr="00980265" w:rsidRDefault="00E16FA8" w:rsidP="005D494A">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The work in this thesis has neither been previously submitted for examination leading to the award of a degree nor does it contains any material from the published resources that can be considered as the violation of the international copyright law.</w:t>
      </w:r>
    </w:p>
    <w:p w14:paraId="766A3890" w14:textId="77777777" w:rsidR="00E16FA8" w:rsidRPr="00980265" w:rsidRDefault="00E16FA8" w:rsidP="005D494A">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I also declare that I am aware of the terms ‘copyright’ and ‘plagiarism’. I will be solely responsible for the consequences of violation to these rules (if any) found in the thesis. The thesis has been checked for plagiarism by turnitin software.</w:t>
      </w:r>
    </w:p>
    <w:p w14:paraId="6408D80F" w14:textId="77777777" w:rsidR="00E16FA8" w:rsidRPr="00980265" w:rsidRDefault="00E16FA8" w:rsidP="005D494A">
      <w:pPr>
        <w:tabs>
          <w:tab w:val="left" w:pos="5882"/>
        </w:tabs>
        <w:spacing w:before="120" w:after="120" w:line="480" w:lineRule="auto"/>
        <w:rPr>
          <w:rFonts w:ascii="Times New Roman" w:hAnsi="Times New Roman" w:cs="Times New Roman"/>
          <w:sz w:val="24"/>
        </w:rPr>
      </w:pPr>
    </w:p>
    <w:p w14:paraId="425598EE" w14:textId="77777777" w:rsidR="00E16FA8" w:rsidRPr="00980265" w:rsidRDefault="00E16FA8" w:rsidP="005D494A">
      <w:pPr>
        <w:tabs>
          <w:tab w:val="left" w:pos="5882"/>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Name:</w:t>
      </w:r>
      <w:r w:rsidRPr="00980265">
        <w:rPr>
          <w:rFonts w:ascii="Times New Roman" w:hAnsi="Times New Roman" w:cs="Times New Roman"/>
          <w:sz w:val="24"/>
        </w:rPr>
        <w:tab/>
        <w:t>xxxxx</w:t>
      </w:r>
    </w:p>
    <w:p w14:paraId="68D8C85C" w14:textId="77777777" w:rsidR="00E16FA8" w:rsidRPr="00980265" w:rsidRDefault="00E16FA8" w:rsidP="005D494A">
      <w:pPr>
        <w:tabs>
          <w:tab w:val="left" w:pos="5420"/>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Signature: _____________ </w:t>
      </w:r>
    </w:p>
    <w:p w14:paraId="5F8B72D2" w14:textId="77777777" w:rsidR="00E16FA8" w:rsidRPr="00980265" w:rsidRDefault="00E16FA8" w:rsidP="005D494A">
      <w:pPr>
        <w:tabs>
          <w:tab w:val="left" w:pos="5420"/>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Date:</w:t>
      </w:r>
      <w:r w:rsidRPr="00980265">
        <w:rPr>
          <w:rFonts w:ascii="Times New Roman" w:hAnsi="Times New Roman" w:cs="Times New Roman"/>
          <w:sz w:val="24"/>
        </w:rPr>
        <w:tab/>
        <w:t>May 12, 2014</w:t>
      </w:r>
    </w:p>
    <w:p w14:paraId="03C0D6BB" w14:textId="77777777" w:rsidR="00E16FA8" w:rsidRPr="00980265" w:rsidRDefault="00E16FA8">
      <w:pPr>
        <w:rPr>
          <w:rFonts w:ascii="Times New Roman" w:hAnsi="Times New Roman" w:cs="Times New Roman"/>
          <w:b/>
          <w:sz w:val="24"/>
        </w:rPr>
      </w:pPr>
    </w:p>
    <w:p w14:paraId="17FA81C1" w14:textId="77777777" w:rsidR="00E16FA8" w:rsidRPr="00980265" w:rsidRDefault="00E16FA8">
      <w:pPr>
        <w:rPr>
          <w:rFonts w:ascii="Times New Roman" w:hAnsi="Times New Roman" w:cs="Times New Roman"/>
          <w:b/>
          <w:sz w:val="32"/>
          <w:szCs w:val="32"/>
        </w:rPr>
      </w:pPr>
      <w:r w:rsidRPr="00980265">
        <w:rPr>
          <w:rFonts w:ascii="Times New Roman" w:hAnsi="Times New Roman" w:cs="Times New Roman"/>
          <w:b/>
          <w:sz w:val="32"/>
          <w:szCs w:val="32"/>
        </w:rPr>
        <w:br w:type="page"/>
      </w:r>
    </w:p>
    <w:p w14:paraId="005076F9" w14:textId="77777777" w:rsidR="00E16FA8" w:rsidRPr="00980265" w:rsidRDefault="00E16FA8" w:rsidP="005D494A">
      <w:pPr>
        <w:spacing w:before="480" w:after="120" w:line="480" w:lineRule="auto"/>
        <w:jc w:val="center"/>
        <w:rPr>
          <w:rFonts w:ascii="Times New Roman" w:hAnsi="Times New Roman" w:cs="Times New Roman"/>
          <w:b/>
          <w:sz w:val="32"/>
          <w:szCs w:val="32"/>
        </w:rPr>
      </w:pPr>
      <w:r w:rsidRPr="00980265">
        <w:rPr>
          <w:rFonts w:ascii="Times New Roman" w:hAnsi="Times New Roman" w:cs="Times New Roman"/>
          <w:b/>
          <w:sz w:val="32"/>
          <w:szCs w:val="32"/>
        </w:rPr>
        <w:lastRenderedPageBreak/>
        <w:t>ABSTRACT</w:t>
      </w:r>
    </w:p>
    <w:p w14:paraId="29F0E83A"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1A09D4A3"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062F31BB"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5B939578"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47DA01D2"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1184BE57"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2C86DC69"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4CC26297"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584D0868"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1E48578C" w14:textId="77777777" w:rsidR="00E16FA8" w:rsidRPr="00980265" w:rsidRDefault="00E16FA8" w:rsidP="005D494A">
      <w:pPr>
        <w:spacing w:before="480" w:after="120" w:line="480" w:lineRule="auto"/>
        <w:jc w:val="center"/>
        <w:rPr>
          <w:rFonts w:ascii="Times New Roman" w:hAnsi="Times New Roman" w:cs="Times New Roman"/>
          <w:b/>
          <w:sz w:val="32"/>
          <w:szCs w:val="32"/>
        </w:rPr>
      </w:pPr>
    </w:p>
    <w:p w14:paraId="58536090" w14:textId="77777777" w:rsidR="00E16FA8" w:rsidRPr="00980265" w:rsidRDefault="00E16FA8" w:rsidP="005D494A">
      <w:pPr>
        <w:spacing w:before="480" w:after="120" w:line="480" w:lineRule="auto"/>
        <w:jc w:val="center"/>
        <w:rPr>
          <w:rFonts w:ascii="Times New Roman" w:hAnsi="Times New Roman" w:cs="Times New Roman"/>
          <w:b/>
          <w:sz w:val="32"/>
          <w:szCs w:val="32"/>
        </w:rPr>
        <w:sectPr w:rsidR="00E16FA8" w:rsidRPr="00980265" w:rsidSect="007975EE">
          <w:pgSz w:w="11907" w:h="16839" w:code="9"/>
          <w:pgMar w:top="1440" w:right="1800" w:bottom="1440" w:left="1800" w:header="567" w:footer="567" w:gutter="0"/>
          <w:pgNumType w:fmt="lowerRoman"/>
          <w:cols w:space="720"/>
          <w:docGrid w:linePitch="381"/>
        </w:sectPr>
      </w:pPr>
    </w:p>
    <w:p w14:paraId="11AC51D3" w14:textId="77777777" w:rsidR="00E16FA8" w:rsidRPr="00980265" w:rsidRDefault="00E16FA8" w:rsidP="005D494A">
      <w:pPr>
        <w:spacing w:after="0" w:line="480" w:lineRule="auto"/>
        <w:jc w:val="center"/>
        <w:rPr>
          <w:rFonts w:ascii="Times New Roman" w:hAnsi="Times New Roman" w:cs="Times New Roman"/>
          <w:b/>
          <w:sz w:val="32"/>
          <w:szCs w:val="28"/>
        </w:rPr>
      </w:pPr>
      <w:r w:rsidRPr="00980265">
        <w:rPr>
          <w:rFonts w:ascii="Times New Roman" w:hAnsi="Times New Roman" w:cs="Times New Roman"/>
          <w:b/>
          <w:sz w:val="32"/>
          <w:szCs w:val="28"/>
        </w:rPr>
        <w:lastRenderedPageBreak/>
        <w:t>ACKNOWLEDGMENT</w:t>
      </w:r>
    </w:p>
    <w:p w14:paraId="1ACBD981" w14:textId="77777777" w:rsidR="00E16FA8" w:rsidRPr="00980265" w:rsidRDefault="00E16FA8" w:rsidP="005D494A">
      <w:pPr>
        <w:spacing w:before="120" w:after="120" w:line="360" w:lineRule="auto"/>
        <w:jc w:val="both"/>
        <w:rPr>
          <w:rFonts w:ascii="Times New Roman" w:hAnsi="Times New Roman" w:cs="Times New Roman"/>
          <w:sz w:val="24"/>
          <w:szCs w:val="28"/>
        </w:rPr>
      </w:pPr>
      <w:r w:rsidRPr="00980265">
        <w:rPr>
          <w:rFonts w:ascii="Times New Roman" w:hAnsi="Times New Roman" w:cs="Times New Roman"/>
          <w:sz w:val="24"/>
          <w:szCs w:val="28"/>
        </w:rPr>
        <w:t>Thanks to Allah, Almighty for all his blessing on me throughout my life and who enable me to complete my thesis because of His blessing I am able to achieve this goal. I sincerely pay my humble and heartedly thanks to my most affectionate parents who supported and encouraged me throughout my life time in completing my education. My success is fruit of their devoted prayers.</w:t>
      </w:r>
    </w:p>
    <w:p w14:paraId="1963F924" w14:textId="77777777" w:rsidR="00E16FA8" w:rsidRPr="00980265" w:rsidRDefault="00E16FA8" w:rsidP="005D494A">
      <w:pPr>
        <w:spacing w:before="120" w:after="120" w:line="360" w:lineRule="auto"/>
        <w:jc w:val="both"/>
        <w:rPr>
          <w:rFonts w:ascii="Times New Roman" w:hAnsi="Times New Roman" w:cs="Times New Roman"/>
          <w:sz w:val="24"/>
          <w:szCs w:val="28"/>
        </w:rPr>
      </w:pPr>
      <w:r w:rsidRPr="00980265">
        <w:rPr>
          <w:rFonts w:ascii="Times New Roman" w:hAnsi="Times New Roman" w:cs="Times New Roman"/>
          <w:sz w:val="24"/>
          <w:szCs w:val="28"/>
        </w:rPr>
        <w:t>I am deeply obliged to my supervisor Dr xxxxxx who guided me during my research and thesis. His keen interest and valuable suggestions made this work to end. Thanks to my co supervisor Dr xxxxx Histopathologist at Hayatabad medical complex Peshawar who gave his expert opinion regarding gastric biopsy and to all laboratory staff at Hayatabad medical complex Peshawar.</w:t>
      </w:r>
    </w:p>
    <w:p w14:paraId="2B59944D" w14:textId="77777777" w:rsidR="00E16FA8" w:rsidRPr="00980265" w:rsidRDefault="00E16FA8" w:rsidP="005D494A">
      <w:pPr>
        <w:spacing w:before="120" w:after="120" w:line="360" w:lineRule="auto"/>
        <w:jc w:val="both"/>
        <w:rPr>
          <w:rFonts w:ascii="Times New Roman" w:hAnsi="Times New Roman" w:cs="Times New Roman"/>
          <w:sz w:val="24"/>
          <w:szCs w:val="28"/>
        </w:rPr>
      </w:pPr>
      <w:r w:rsidRPr="00980265">
        <w:rPr>
          <w:rFonts w:ascii="Times New Roman" w:hAnsi="Times New Roman" w:cs="Times New Roman"/>
          <w:sz w:val="24"/>
          <w:szCs w:val="28"/>
        </w:rPr>
        <w:t>I would like to thanks to senior registrars Dr xxxx and Dr xxx gastroenterologist at Hayatabad Medical complex, Peshawar who help in providing gastric biopsies of concern cases and also to the trainee medical officers Dr xx, Dr xx, Dr xx and Dr xx who helped me in providing gastric biopsies and endoscopic findings.</w:t>
      </w:r>
    </w:p>
    <w:p w14:paraId="269B069F" w14:textId="77777777" w:rsidR="00E16FA8" w:rsidRPr="00980265" w:rsidRDefault="00E16FA8" w:rsidP="005D494A">
      <w:pPr>
        <w:spacing w:line="360" w:lineRule="auto"/>
        <w:jc w:val="both"/>
        <w:rPr>
          <w:rFonts w:ascii="Times New Roman" w:hAnsi="Times New Roman" w:cs="Times New Roman"/>
          <w:sz w:val="24"/>
        </w:rPr>
      </w:pPr>
      <w:r w:rsidRPr="00980265">
        <w:rPr>
          <w:rFonts w:ascii="Times New Roman" w:hAnsi="Times New Roman" w:cs="Times New Roman"/>
          <w:sz w:val="24"/>
        </w:rPr>
        <w:t xml:space="preserve">I am also thankful to xxxx who is master in statistics and gold medalist she gave her precious time to calculate statistical analysis regarding thesis. </w:t>
      </w:r>
    </w:p>
    <w:p w14:paraId="2459C187" w14:textId="77777777" w:rsidR="00E16FA8" w:rsidRPr="00980265" w:rsidRDefault="00E16FA8" w:rsidP="005D494A">
      <w:pPr>
        <w:spacing w:line="480" w:lineRule="auto"/>
        <w:rPr>
          <w:rFonts w:ascii="Times New Roman" w:hAnsi="Times New Roman" w:cs="Times New Roman"/>
          <w:b/>
        </w:rPr>
      </w:pPr>
    </w:p>
    <w:p w14:paraId="226221A0" w14:textId="77777777" w:rsidR="00E16FA8" w:rsidRPr="00980265" w:rsidRDefault="00E16FA8" w:rsidP="005D494A">
      <w:pPr>
        <w:spacing w:before="120" w:after="120"/>
        <w:jc w:val="right"/>
        <w:rPr>
          <w:rFonts w:ascii="Times New Roman" w:hAnsi="Times New Roman" w:cs="Times New Roman"/>
          <w:b/>
        </w:rPr>
      </w:pPr>
      <w:r w:rsidRPr="00980265">
        <w:rPr>
          <w:rFonts w:ascii="Times New Roman" w:hAnsi="Times New Roman" w:cs="Times New Roman"/>
          <w:b/>
        </w:rPr>
        <w:tab/>
      </w:r>
    </w:p>
    <w:p w14:paraId="29B0B8D7" w14:textId="77777777" w:rsidR="00E16FA8" w:rsidRPr="00980265" w:rsidRDefault="00E16FA8" w:rsidP="005D494A">
      <w:pPr>
        <w:spacing w:before="120" w:after="120"/>
        <w:jc w:val="right"/>
        <w:rPr>
          <w:rFonts w:ascii="Times New Roman" w:hAnsi="Times New Roman" w:cs="Times New Roman"/>
          <w:b/>
        </w:rPr>
      </w:pPr>
    </w:p>
    <w:p w14:paraId="7BAFCF0B" w14:textId="77777777" w:rsidR="00E16FA8" w:rsidRPr="00980265" w:rsidRDefault="00E16FA8" w:rsidP="005D494A">
      <w:pPr>
        <w:spacing w:before="120" w:after="120"/>
        <w:jc w:val="right"/>
        <w:rPr>
          <w:rFonts w:ascii="Times New Roman" w:hAnsi="Times New Roman" w:cs="Times New Roman"/>
          <w:b/>
        </w:rPr>
      </w:pPr>
    </w:p>
    <w:p w14:paraId="22A6C904" w14:textId="77777777" w:rsidR="00E16FA8" w:rsidRPr="00980265" w:rsidRDefault="00E16FA8" w:rsidP="005D494A">
      <w:pPr>
        <w:spacing w:before="120" w:after="120"/>
        <w:jc w:val="right"/>
        <w:rPr>
          <w:rFonts w:ascii="Times New Roman" w:hAnsi="Times New Roman" w:cs="Times New Roman"/>
          <w:b/>
        </w:rPr>
      </w:pPr>
    </w:p>
    <w:p w14:paraId="737A6735" w14:textId="77777777" w:rsidR="00E16FA8" w:rsidRPr="00980265" w:rsidRDefault="00E16FA8" w:rsidP="005D494A">
      <w:pPr>
        <w:spacing w:before="120" w:after="120"/>
        <w:jc w:val="right"/>
        <w:rPr>
          <w:rFonts w:ascii="Times New Roman" w:hAnsi="Times New Roman" w:cs="Times New Roman"/>
          <w:bCs/>
          <w:sz w:val="24"/>
          <w:szCs w:val="28"/>
        </w:rPr>
      </w:pPr>
      <w:r w:rsidRPr="00980265">
        <w:rPr>
          <w:rFonts w:ascii="Times New Roman" w:hAnsi="Times New Roman" w:cs="Times New Roman"/>
          <w:bCs/>
          <w:sz w:val="24"/>
          <w:szCs w:val="28"/>
        </w:rPr>
        <w:t>xxxxx</w:t>
      </w:r>
    </w:p>
    <w:p w14:paraId="39D64468" w14:textId="77777777" w:rsidR="00E16FA8" w:rsidRPr="00980265" w:rsidRDefault="00E16FA8" w:rsidP="005D494A">
      <w:pPr>
        <w:tabs>
          <w:tab w:val="left" w:pos="6027"/>
        </w:tabs>
        <w:spacing w:line="480" w:lineRule="auto"/>
        <w:rPr>
          <w:rFonts w:ascii="Times New Roman" w:hAnsi="Times New Roman" w:cs="Times New Roman"/>
          <w:b/>
        </w:rPr>
      </w:pPr>
    </w:p>
    <w:p w14:paraId="6C0B0FB0" w14:textId="77777777" w:rsidR="00E16FA8" w:rsidRPr="00980265" w:rsidRDefault="00E16FA8" w:rsidP="005D494A">
      <w:pPr>
        <w:spacing w:before="120" w:after="120" w:line="480" w:lineRule="auto"/>
        <w:rPr>
          <w:rFonts w:ascii="Times New Roman" w:hAnsi="Times New Roman" w:cs="Times New Roman"/>
          <w:sz w:val="24"/>
        </w:rPr>
      </w:pPr>
    </w:p>
    <w:p w14:paraId="7F65BED5" w14:textId="77777777" w:rsidR="00E16FA8" w:rsidRPr="00980265" w:rsidRDefault="00E16FA8" w:rsidP="005D494A">
      <w:pPr>
        <w:spacing w:after="0" w:line="480" w:lineRule="auto"/>
        <w:jc w:val="center"/>
        <w:rPr>
          <w:rFonts w:ascii="Times New Roman" w:hAnsi="Times New Roman" w:cs="Times New Roman"/>
          <w:b/>
        </w:rPr>
      </w:pPr>
      <w:bookmarkStart w:id="249" w:name="_Toc368259829"/>
      <w:bookmarkStart w:id="250" w:name="_Toc371537040"/>
      <w:r w:rsidRPr="00980265">
        <w:rPr>
          <w:rFonts w:ascii="Times New Roman" w:hAnsi="Times New Roman" w:cs="Times New Roman"/>
          <w:b/>
        </w:rPr>
        <w:br w:type="page"/>
      </w:r>
      <w:r w:rsidRPr="00980265">
        <w:rPr>
          <w:rFonts w:ascii="Times New Roman" w:hAnsi="Times New Roman" w:cs="Times New Roman"/>
          <w:b/>
          <w:sz w:val="32"/>
          <w:szCs w:val="28"/>
        </w:rPr>
        <w:lastRenderedPageBreak/>
        <w:t>TABLE OF CONTENTS</w:t>
      </w:r>
    </w:p>
    <w:bookmarkEnd w:id="249"/>
    <w:bookmarkEnd w:id="250"/>
    <w:p w14:paraId="7D56E0CB"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DEDICATION (OPTIONAL)</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023DE0" w:rsidRPr="00980265">
        <w:rPr>
          <w:rFonts w:ascii="Times New Roman" w:hAnsi="Times New Roman" w:cs="Times New Roman"/>
          <w:b/>
          <w:bCs/>
          <w:sz w:val="24"/>
        </w:rPr>
        <w:tab/>
      </w:r>
      <w:r w:rsidRPr="00980265">
        <w:rPr>
          <w:rFonts w:ascii="Times New Roman" w:hAnsi="Times New Roman" w:cs="Times New Roman"/>
          <w:b/>
          <w:bCs/>
          <w:sz w:val="24"/>
        </w:rPr>
        <w:t>i</w:t>
      </w:r>
    </w:p>
    <w:p w14:paraId="08FACFD9"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 xml:space="preserve"> DECLARATION  </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ii</w:t>
      </w:r>
    </w:p>
    <w:p w14:paraId="1904744D"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ABSTRACT</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iii</w:t>
      </w:r>
    </w:p>
    <w:p w14:paraId="5AEE77DA"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ACKNOWLEDGEMENTS (ONE PAGE ONLY)</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023DE0" w:rsidRPr="00980265">
        <w:rPr>
          <w:rFonts w:ascii="Times New Roman" w:hAnsi="Times New Roman" w:cs="Times New Roman"/>
          <w:b/>
          <w:bCs/>
          <w:sz w:val="24"/>
        </w:rPr>
        <w:tab/>
      </w:r>
      <w:r w:rsidRPr="00980265">
        <w:rPr>
          <w:rFonts w:ascii="Times New Roman" w:hAnsi="Times New Roman" w:cs="Times New Roman"/>
          <w:b/>
          <w:bCs/>
          <w:sz w:val="24"/>
        </w:rPr>
        <w:t>iv</w:t>
      </w:r>
    </w:p>
    <w:p w14:paraId="0978C3C9"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TABLE OF CONTENTS</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w:t>
      </w:r>
    </w:p>
    <w:p w14:paraId="78FBA479"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LIST OF TABLES (IF THERE)</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vi</w:t>
      </w:r>
    </w:p>
    <w:p w14:paraId="68E1A779"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LIST OF FIGURES (IF THERE)</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vii</w:t>
      </w:r>
    </w:p>
    <w:p w14:paraId="33E2ADFD" w14:textId="77777777" w:rsidR="00E16FA8" w:rsidRPr="00980265" w:rsidRDefault="00E16FA8" w:rsidP="005D494A">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LIST OF ABBREVIATIONS</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023DE0" w:rsidRPr="00980265">
        <w:rPr>
          <w:rFonts w:ascii="Times New Roman" w:hAnsi="Times New Roman" w:cs="Times New Roman"/>
          <w:b/>
          <w:bCs/>
          <w:sz w:val="24"/>
        </w:rPr>
        <w:tab/>
      </w:r>
      <w:r w:rsidRPr="00980265">
        <w:rPr>
          <w:rFonts w:ascii="Times New Roman" w:hAnsi="Times New Roman" w:cs="Times New Roman"/>
          <w:b/>
          <w:bCs/>
          <w:sz w:val="24"/>
        </w:rPr>
        <w:t>viii</w:t>
      </w:r>
    </w:p>
    <w:p w14:paraId="1A39A55E" w14:textId="77777777" w:rsidR="00E16FA8" w:rsidRPr="00980265" w:rsidRDefault="00E16FA8" w:rsidP="005D494A">
      <w:pPr>
        <w:spacing w:after="0" w:line="360" w:lineRule="auto"/>
        <w:rPr>
          <w:rFonts w:ascii="Times New Roman" w:hAnsi="Times New Roman" w:cs="Times New Roman"/>
          <w:b/>
          <w:bCs/>
          <w:caps/>
          <w:sz w:val="24"/>
        </w:rPr>
      </w:pPr>
      <w:r w:rsidRPr="00980265">
        <w:rPr>
          <w:rFonts w:ascii="Times New Roman" w:hAnsi="Times New Roman" w:cs="Times New Roman"/>
          <w:b/>
          <w:bCs/>
          <w:caps/>
          <w:sz w:val="24"/>
        </w:rPr>
        <w:t>1. introduction</w:t>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t>1</w:t>
      </w:r>
    </w:p>
    <w:p w14:paraId="3089D48D"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 xml:space="preserve">1.1 Dyspepsia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w:t>
      </w:r>
    </w:p>
    <w:p w14:paraId="32ABF10D"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1.1.1 Types of dyspepsia</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w:t>
      </w:r>
    </w:p>
    <w:p w14:paraId="094B52AC" w14:textId="77777777" w:rsidR="00E16FA8" w:rsidRPr="00980265" w:rsidRDefault="00E16FA8" w:rsidP="005D494A">
      <w:pPr>
        <w:spacing w:after="0" w:line="360" w:lineRule="auto"/>
        <w:rPr>
          <w:rFonts w:ascii="Times New Roman" w:hAnsi="Times New Roman" w:cs="Times New Roman"/>
          <w:b/>
          <w:bCs/>
          <w:caps/>
          <w:sz w:val="24"/>
        </w:rPr>
      </w:pPr>
      <w:r w:rsidRPr="00980265">
        <w:rPr>
          <w:rFonts w:ascii="Times New Roman" w:hAnsi="Times New Roman" w:cs="Times New Roman"/>
          <w:b/>
          <w:bCs/>
          <w:caps/>
          <w:sz w:val="24"/>
        </w:rPr>
        <w:t xml:space="preserve">2. MATERIAL AND METHODS                                                            </w:t>
      </w:r>
      <w:r w:rsidRPr="00980265">
        <w:rPr>
          <w:rFonts w:ascii="Times New Roman" w:hAnsi="Times New Roman" w:cs="Times New Roman"/>
          <w:b/>
          <w:bCs/>
          <w:caps/>
          <w:sz w:val="24"/>
        </w:rPr>
        <w:tab/>
        <w:t>10</w:t>
      </w:r>
    </w:p>
    <w:p w14:paraId="29AF46E2"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 xml:space="preserve">2.1 Study design                                                                                     </w:t>
      </w:r>
      <w:r w:rsidRPr="00980265">
        <w:rPr>
          <w:rFonts w:ascii="Times New Roman" w:hAnsi="Times New Roman" w:cs="Times New Roman"/>
          <w:sz w:val="24"/>
        </w:rPr>
        <w:tab/>
        <w:t>10</w:t>
      </w:r>
    </w:p>
    <w:p w14:paraId="443F20FF"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2.2 Setting</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10</w:t>
      </w:r>
    </w:p>
    <w:p w14:paraId="44E1A8C2"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2.3 Statistical analysis</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13</w:t>
      </w:r>
    </w:p>
    <w:p w14:paraId="2013F751" w14:textId="77777777" w:rsidR="00E16FA8" w:rsidRPr="00980265" w:rsidRDefault="00E16FA8" w:rsidP="005D494A">
      <w:pPr>
        <w:spacing w:after="0" w:line="360" w:lineRule="auto"/>
        <w:rPr>
          <w:rFonts w:ascii="Times New Roman" w:hAnsi="Times New Roman" w:cs="Times New Roman"/>
          <w:b/>
          <w:sz w:val="24"/>
        </w:rPr>
      </w:pPr>
      <w:r w:rsidRPr="00980265">
        <w:rPr>
          <w:rFonts w:ascii="Times New Roman" w:hAnsi="Times New Roman" w:cs="Times New Roman"/>
          <w:b/>
          <w:sz w:val="24"/>
        </w:rPr>
        <w:t xml:space="preserve">3. RESULTS </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14</w:t>
      </w:r>
    </w:p>
    <w:p w14:paraId="390393ED"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3.1 Age and sex wise distribution of patients</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14</w:t>
      </w:r>
    </w:p>
    <w:p w14:paraId="594EB919" w14:textId="77777777" w:rsidR="00E16FA8" w:rsidRPr="00980265" w:rsidRDefault="00E16FA8" w:rsidP="005D494A">
      <w:pPr>
        <w:spacing w:after="0" w:line="360" w:lineRule="auto"/>
        <w:rPr>
          <w:rFonts w:ascii="Times New Roman" w:hAnsi="Times New Roman" w:cs="Times New Roman"/>
          <w:sz w:val="24"/>
        </w:rPr>
      </w:pPr>
      <w:r w:rsidRPr="00980265">
        <w:rPr>
          <w:rFonts w:ascii="Times New Roman" w:hAnsi="Times New Roman" w:cs="Times New Roman"/>
          <w:sz w:val="24"/>
        </w:rPr>
        <w:t xml:space="preserve">3.2 Endoscopic findings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15</w:t>
      </w:r>
    </w:p>
    <w:p w14:paraId="3C1FD14B" w14:textId="77777777" w:rsidR="00E16FA8" w:rsidRPr="00980265" w:rsidRDefault="00E16FA8" w:rsidP="005D494A">
      <w:pPr>
        <w:spacing w:after="0" w:line="360" w:lineRule="auto"/>
        <w:rPr>
          <w:rFonts w:ascii="Times New Roman" w:hAnsi="Times New Roman" w:cs="Times New Roman"/>
          <w:b/>
          <w:sz w:val="24"/>
        </w:rPr>
      </w:pPr>
      <w:r w:rsidRPr="00980265">
        <w:rPr>
          <w:rFonts w:ascii="Times New Roman" w:hAnsi="Times New Roman" w:cs="Times New Roman"/>
          <w:b/>
          <w:sz w:val="24"/>
        </w:rPr>
        <w:t xml:space="preserve">4. DISCUSSION </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26</w:t>
      </w:r>
    </w:p>
    <w:p w14:paraId="2BAD0297" w14:textId="77777777" w:rsidR="00E16FA8" w:rsidRPr="00980265" w:rsidRDefault="00E16FA8" w:rsidP="005D494A">
      <w:pPr>
        <w:spacing w:after="0" w:line="360" w:lineRule="auto"/>
        <w:rPr>
          <w:rFonts w:ascii="Times New Roman" w:hAnsi="Times New Roman" w:cs="Times New Roman"/>
          <w:b/>
          <w:sz w:val="24"/>
        </w:rPr>
      </w:pPr>
      <w:r w:rsidRPr="00980265">
        <w:rPr>
          <w:rFonts w:ascii="Times New Roman" w:hAnsi="Times New Roman" w:cs="Times New Roman"/>
          <w:b/>
          <w:sz w:val="24"/>
        </w:rPr>
        <w:t>5. CONCLUSION</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30</w:t>
      </w:r>
    </w:p>
    <w:p w14:paraId="27491441" w14:textId="77777777" w:rsidR="00E16FA8" w:rsidRPr="00980265" w:rsidRDefault="00E16FA8" w:rsidP="005D494A">
      <w:pPr>
        <w:spacing w:after="0" w:line="360" w:lineRule="auto"/>
        <w:rPr>
          <w:rFonts w:ascii="Times New Roman" w:hAnsi="Times New Roman" w:cs="Times New Roman"/>
          <w:b/>
          <w:sz w:val="24"/>
        </w:rPr>
      </w:pPr>
      <w:r w:rsidRPr="00980265">
        <w:rPr>
          <w:rFonts w:ascii="Times New Roman" w:hAnsi="Times New Roman" w:cs="Times New Roman"/>
          <w:b/>
          <w:sz w:val="24"/>
        </w:rPr>
        <w:t>REFERENCES</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31</w:t>
      </w:r>
    </w:p>
    <w:p w14:paraId="399ABA56" w14:textId="77777777" w:rsidR="00E16FA8" w:rsidRPr="00980265" w:rsidRDefault="00E16FA8" w:rsidP="005D494A">
      <w:pPr>
        <w:spacing w:after="0" w:line="360" w:lineRule="auto"/>
        <w:rPr>
          <w:rFonts w:ascii="Times New Roman" w:hAnsi="Times New Roman" w:cs="Times New Roman"/>
          <w:b/>
          <w:sz w:val="24"/>
        </w:rPr>
      </w:pPr>
      <w:r w:rsidRPr="00980265">
        <w:rPr>
          <w:rFonts w:ascii="Times New Roman" w:hAnsi="Times New Roman" w:cs="Times New Roman"/>
          <w:b/>
          <w:sz w:val="24"/>
        </w:rPr>
        <w:t>Publications</w:t>
      </w:r>
      <w:r w:rsidRPr="00980265">
        <w:rPr>
          <w:rFonts w:ascii="Times New Roman" w:hAnsi="Times New Roman" w:cs="Times New Roman"/>
          <w:b/>
          <w:sz w:val="24"/>
        </w:rPr>
        <w:br w:type="page"/>
      </w:r>
    </w:p>
    <w:p w14:paraId="7FEB3BF9" w14:textId="77777777" w:rsidR="00E16FA8" w:rsidRPr="00980265" w:rsidRDefault="00E16FA8" w:rsidP="005D494A">
      <w:pPr>
        <w:spacing w:before="480" w:after="120" w:line="360" w:lineRule="auto"/>
        <w:jc w:val="center"/>
        <w:rPr>
          <w:rFonts w:ascii="Times New Roman" w:hAnsi="Times New Roman" w:cs="Times New Roman"/>
          <w:b/>
        </w:rPr>
      </w:pPr>
      <w:r w:rsidRPr="00980265">
        <w:rPr>
          <w:rFonts w:ascii="Times New Roman" w:hAnsi="Times New Roman" w:cs="Times New Roman"/>
          <w:b/>
        </w:rPr>
        <w:lastRenderedPageBreak/>
        <w:t>LIST OF TABLES</w:t>
      </w:r>
    </w:p>
    <w:p w14:paraId="7E68AB46" w14:textId="77777777" w:rsidR="00E16FA8" w:rsidRPr="00980265" w:rsidRDefault="00E16FA8" w:rsidP="005D494A">
      <w:pPr>
        <w:spacing w:before="120" w:after="120" w:line="360" w:lineRule="auto"/>
        <w:rPr>
          <w:rFonts w:ascii="Times New Roman" w:hAnsi="Times New Roman" w:cs="Times New Roman"/>
          <w:sz w:val="24"/>
        </w:rPr>
      </w:pPr>
      <w:r w:rsidRPr="00980265">
        <w:rPr>
          <w:rFonts w:ascii="Times New Roman" w:hAnsi="Times New Roman" w:cs="Times New Roman"/>
          <w:sz w:val="24"/>
        </w:rPr>
        <w:t xml:space="preserve">Table 3.1 Age and sex wise distribution of patients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14</w:t>
      </w:r>
    </w:p>
    <w:p w14:paraId="107FAB52" w14:textId="77777777" w:rsidR="00E16FA8" w:rsidRPr="00980265" w:rsidRDefault="00E16FA8" w:rsidP="005D494A">
      <w:pPr>
        <w:spacing w:before="120" w:after="120" w:line="360" w:lineRule="auto"/>
        <w:rPr>
          <w:rFonts w:ascii="Times New Roman" w:hAnsi="Times New Roman" w:cs="Times New Roman"/>
          <w:sz w:val="24"/>
        </w:rPr>
      </w:pPr>
      <w:r w:rsidRPr="00980265">
        <w:rPr>
          <w:rFonts w:ascii="Times New Roman" w:hAnsi="Times New Roman" w:cs="Times New Roman"/>
          <w:sz w:val="24"/>
        </w:rPr>
        <w:t xml:space="preserve">Table 3.2 Endoscopic findings with helicobacter frequency and percentage   </w:t>
      </w:r>
    </w:p>
    <w:p w14:paraId="0CDC2B41" w14:textId="77777777" w:rsidR="00E16FA8" w:rsidRPr="00980265" w:rsidRDefault="00E16FA8" w:rsidP="005D494A">
      <w:pPr>
        <w:spacing w:before="120" w:after="120" w:line="360" w:lineRule="auto"/>
        <w:ind w:left="1530" w:hanging="810"/>
        <w:rPr>
          <w:rFonts w:ascii="Times New Roman" w:hAnsi="Times New Roman" w:cs="Times New Roman"/>
          <w:sz w:val="24"/>
        </w:rPr>
      </w:pPr>
      <w:r w:rsidRPr="00980265">
        <w:rPr>
          <w:rFonts w:ascii="Times New Roman" w:hAnsi="Times New Roman" w:cs="Times New Roman"/>
          <w:sz w:val="24"/>
        </w:rPr>
        <w:t>and sex wise distribution of gastric lesion</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15</w:t>
      </w:r>
    </w:p>
    <w:p w14:paraId="75741482" w14:textId="77777777" w:rsidR="00E16FA8" w:rsidRPr="00980265" w:rsidRDefault="00E16FA8" w:rsidP="005D494A">
      <w:pPr>
        <w:spacing w:before="120" w:after="120" w:line="360" w:lineRule="auto"/>
        <w:rPr>
          <w:rFonts w:ascii="Times New Roman" w:hAnsi="Times New Roman" w:cs="Times New Roman"/>
          <w:sz w:val="24"/>
        </w:rPr>
      </w:pPr>
      <w:r w:rsidRPr="00980265">
        <w:rPr>
          <w:rFonts w:ascii="Times New Roman" w:hAnsi="Times New Roman" w:cs="Times New Roman"/>
          <w:sz w:val="24"/>
        </w:rPr>
        <w:t xml:space="preserve">Table 3.3 Frequency and percentage of </w:t>
      </w:r>
      <w:r w:rsidRPr="00980265">
        <w:rPr>
          <w:rFonts w:ascii="Times New Roman" w:hAnsi="Times New Roman" w:cs="Times New Roman"/>
          <w:i/>
          <w:sz w:val="24"/>
        </w:rPr>
        <w:t>Helicobacter pylori</w:t>
      </w:r>
      <w:r w:rsidRPr="00980265">
        <w:rPr>
          <w:rFonts w:ascii="Times New Roman" w:hAnsi="Times New Roman" w:cs="Times New Roman"/>
          <w:sz w:val="24"/>
        </w:rPr>
        <w:t xml:space="preserve"> according to sex</w:t>
      </w:r>
      <w:r w:rsidRPr="00980265">
        <w:rPr>
          <w:rFonts w:ascii="Times New Roman" w:hAnsi="Times New Roman" w:cs="Times New Roman"/>
          <w:sz w:val="24"/>
        </w:rPr>
        <w:tab/>
        <w:t>16</w:t>
      </w:r>
    </w:p>
    <w:p w14:paraId="0143AC67" w14:textId="77777777" w:rsidR="00E16FA8" w:rsidRPr="00980265" w:rsidRDefault="00E16FA8" w:rsidP="005D494A">
      <w:pPr>
        <w:spacing w:line="360" w:lineRule="auto"/>
        <w:rPr>
          <w:rFonts w:ascii="Times New Roman" w:hAnsi="Times New Roman" w:cs="Times New Roman"/>
          <w:bCs/>
          <w:sz w:val="24"/>
          <w:u w:val="single"/>
        </w:rPr>
      </w:pPr>
      <w:r w:rsidRPr="00980265">
        <w:rPr>
          <w:rFonts w:ascii="Times New Roman" w:hAnsi="Times New Roman" w:cs="Times New Roman"/>
          <w:sz w:val="24"/>
        </w:rPr>
        <w:t>Table 3.4</w:t>
      </w:r>
      <w:r w:rsidRPr="00980265">
        <w:rPr>
          <w:rFonts w:ascii="Times New Roman" w:hAnsi="Times New Roman" w:cs="Times New Roman"/>
          <w:bCs/>
          <w:sz w:val="24"/>
        </w:rPr>
        <w:t xml:space="preserve"> Percentage and frequency of </w:t>
      </w:r>
      <w:r w:rsidRPr="00980265">
        <w:rPr>
          <w:rFonts w:ascii="Times New Roman" w:hAnsi="Times New Roman" w:cs="Times New Roman"/>
          <w:bCs/>
          <w:i/>
          <w:sz w:val="24"/>
        </w:rPr>
        <w:t>H pylori</w:t>
      </w:r>
      <w:r w:rsidRPr="00980265">
        <w:rPr>
          <w:rFonts w:ascii="Times New Roman" w:hAnsi="Times New Roman" w:cs="Times New Roman"/>
          <w:bCs/>
          <w:sz w:val="24"/>
        </w:rPr>
        <w:t xml:space="preserve"> in histopathology specimens</w:t>
      </w:r>
      <w:r w:rsidRPr="00980265">
        <w:rPr>
          <w:rFonts w:ascii="Times New Roman" w:hAnsi="Times New Roman" w:cs="Times New Roman"/>
          <w:bCs/>
          <w:sz w:val="24"/>
        </w:rPr>
        <w:tab/>
        <w:t xml:space="preserve">17         </w:t>
      </w:r>
    </w:p>
    <w:p w14:paraId="1C39918F" w14:textId="77777777" w:rsidR="00E16FA8" w:rsidRPr="00980265" w:rsidRDefault="00E16FA8" w:rsidP="005D494A">
      <w:pPr>
        <w:spacing w:before="120" w:after="120" w:line="360" w:lineRule="auto"/>
        <w:rPr>
          <w:rFonts w:ascii="Times New Roman" w:hAnsi="Times New Roman" w:cs="Times New Roman"/>
          <w:sz w:val="24"/>
        </w:rPr>
      </w:pPr>
      <w:r w:rsidRPr="00980265">
        <w:rPr>
          <w:rFonts w:ascii="Times New Roman" w:hAnsi="Times New Roman" w:cs="Times New Roman"/>
          <w:sz w:val="24"/>
        </w:rPr>
        <w:br w:type="page"/>
      </w:r>
    </w:p>
    <w:p w14:paraId="6791DFE2" w14:textId="77777777" w:rsidR="00E16FA8" w:rsidRPr="00980265" w:rsidRDefault="00E16FA8" w:rsidP="005D494A">
      <w:pPr>
        <w:spacing w:before="480" w:after="120" w:line="360" w:lineRule="auto"/>
        <w:jc w:val="center"/>
        <w:rPr>
          <w:rFonts w:ascii="Times New Roman" w:hAnsi="Times New Roman" w:cs="Times New Roman"/>
          <w:b/>
        </w:rPr>
      </w:pPr>
      <w:r w:rsidRPr="00980265">
        <w:rPr>
          <w:rFonts w:ascii="Times New Roman" w:hAnsi="Times New Roman" w:cs="Times New Roman"/>
          <w:b/>
        </w:rPr>
        <w:lastRenderedPageBreak/>
        <w:t>LIST OF FIGURES</w:t>
      </w:r>
    </w:p>
    <w:p w14:paraId="6246CAA3" w14:textId="77777777" w:rsidR="00E16FA8" w:rsidRPr="00980265" w:rsidRDefault="00E16FA8" w:rsidP="005D494A">
      <w:pPr>
        <w:spacing w:before="120" w:after="120" w:line="360" w:lineRule="auto"/>
        <w:rPr>
          <w:rFonts w:ascii="Times New Roman" w:hAnsi="Times New Roman" w:cs="Times New Roman"/>
          <w:bCs/>
          <w:sz w:val="24"/>
        </w:rPr>
      </w:pPr>
      <w:r w:rsidRPr="00980265">
        <w:rPr>
          <w:rFonts w:ascii="Times New Roman" w:hAnsi="Times New Roman" w:cs="Times New Roman"/>
          <w:bCs/>
          <w:sz w:val="24"/>
        </w:rPr>
        <w:t xml:space="preserve">Figure 3.1 Percentage of </w:t>
      </w:r>
      <w:r w:rsidRPr="00980265">
        <w:rPr>
          <w:rFonts w:ascii="Times New Roman" w:hAnsi="Times New Roman" w:cs="Times New Roman"/>
          <w:bCs/>
          <w:i/>
          <w:sz w:val="24"/>
        </w:rPr>
        <w:t xml:space="preserve">H pylori </w:t>
      </w:r>
      <w:r w:rsidRPr="00980265">
        <w:rPr>
          <w:rFonts w:ascii="Times New Roman" w:hAnsi="Times New Roman" w:cs="Times New Roman"/>
          <w:bCs/>
          <w:sz w:val="24"/>
        </w:rPr>
        <w:t xml:space="preserve">according to sex </w:t>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t>17</w:t>
      </w:r>
    </w:p>
    <w:p w14:paraId="50D8B62A" w14:textId="77777777" w:rsidR="00E16FA8" w:rsidRPr="00980265" w:rsidRDefault="00E16FA8" w:rsidP="005D494A">
      <w:pPr>
        <w:spacing w:before="120" w:after="120" w:line="360" w:lineRule="auto"/>
        <w:rPr>
          <w:rFonts w:ascii="Times New Roman" w:hAnsi="Times New Roman" w:cs="Times New Roman"/>
          <w:bCs/>
          <w:sz w:val="24"/>
          <w:u w:val="single"/>
        </w:rPr>
      </w:pPr>
      <w:r w:rsidRPr="00980265">
        <w:rPr>
          <w:rFonts w:ascii="Times New Roman" w:hAnsi="Times New Roman" w:cs="Times New Roman"/>
          <w:bCs/>
          <w:sz w:val="24"/>
        </w:rPr>
        <w:t xml:space="preserve">Figure 3.2 Percentages of </w:t>
      </w:r>
      <w:r w:rsidRPr="00980265">
        <w:rPr>
          <w:rFonts w:ascii="Times New Roman" w:hAnsi="Times New Roman" w:cs="Times New Roman"/>
          <w:bCs/>
          <w:i/>
          <w:sz w:val="24"/>
        </w:rPr>
        <w:t>H pylori</w:t>
      </w:r>
      <w:r w:rsidRPr="00980265">
        <w:rPr>
          <w:rFonts w:ascii="Times New Roman" w:hAnsi="Times New Roman" w:cs="Times New Roman"/>
          <w:bCs/>
          <w:sz w:val="24"/>
        </w:rPr>
        <w:t xml:space="preserve"> in gastric pathologies</w:t>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t>21</w:t>
      </w:r>
    </w:p>
    <w:bookmarkEnd w:id="248"/>
    <w:p w14:paraId="24D15921" w14:textId="77777777" w:rsidR="00E16FA8" w:rsidRPr="00980265" w:rsidRDefault="00E16FA8" w:rsidP="005D494A">
      <w:pPr>
        <w:spacing w:line="360" w:lineRule="auto"/>
        <w:rPr>
          <w:rFonts w:ascii="Times New Roman" w:hAnsi="Times New Roman" w:cs="Times New Roman"/>
          <w:b/>
          <w:bCs/>
        </w:rPr>
      </w:pPr>
    </w:p>
    <w:p w14:paraId="0E5501BC" w14:textId="77777777" w:rsidR="00E16FA8" w:rsidRPr="00980265" w:rsidRDefault="00E16FA8" w:rsidP="005D494A">
      <w:pPr>
        <w:spacing w:line="360" w:lineRule="auto"/>
        <w:rPr>
          <w:rFonts w:ascii="Times New Roman" w:hAnsi="Times New Roman" w:cs="Times New Roman"/>
          <w:b/>
          <w:bCs/>
        </w:rPr>
      </w:pPr>
    </w:p>
    <w:p w14:paraId="6E304C5B" w14:textId="77777777" w:rsidR="00E16FA8" w:rsidRPr="00980265" w:rsidRDefault="00E16FA8" w:rsidP="005D494A">
      <w:pPr>
        <w:spacing w:line="360" w:lineRule="auto"/>
        <w:rPr>
          <w:rFonts w:ascii="Times New Roman" w:hAnsi="Times New Roman" w:cs="Times New Roman"/>
          <w:b/>
          <w:bCs/>
        </w:rPr>
      </w:pPr>
    </w:p>
    <w:p w14:paraId="4DEE2EB4" w14:textId="77777777" w:rsidR="00E16FA8" w:rsidRPr="00980265" w:rsidRDefault="00E16FA8" w:rsidP="005D494A">
      <w:pPr>
        <w:spacing w:line="360" w:lineRule="auto"/>
        <w:rPr>
          <w:rFonts w:ascii="Times New Roman" w:hAnsi="Times New Roman" w:cs="Times New Roman"/>
          <w:b/>
          <w:bCs/>
        </w:rPr>
      </w:pPr>
    </w:p>
    <w:p w14:paraId="45827B98" w14:textId="77777777" w:rsidR="00E16FA8" w:rsidRPr="00980265" w:rsidRDefault="00E16FA8" w:rsidP="005D494A">
      <w:pPr>
        <w:spacing w:line="360" w:lineRule="auto"/>
        <w:rPr>
          <w:rFonts w:ascii="Times New Roman" w:hAnsi="Times New Roman" w:cs="Times New Roman"/>
          <w:b/>
          <w:bCs/>
        </w:rPr>
      </w:pPr>
    </w:p>
    <w:p w14:paraId="39CC45A5" w14:textId="77777777" w:rsidR="00E16FA8" w:rsidRPr="00980265" w:rsidRDefault="00E16FA8" w:rsidP="005D494A">
      <w:pPr>
        <w:spacing w:line="360" w:lineRule="auto"/>
        <w:rPr>
          <w:rFonts w:ascii="Times New Roman" w:hAnsi="Times New Roman" w:cs="Times New Roman"/>
          <w:b/>
          <w:bCs/>
        </w:rPr>
      </w:pPr>
    </w:p>
    <w:p w14:paraId="6C989318" w14:textId="77777777" w:rsidR="00E16FA8" w:rsidRPr="00980265" w:rsidRDefault="00E16FA8" w:rsidP="005D494A">
      <w:pPr>
        <w:spacing w:line="360" w:lineRule="auto"/>
        <w:rPr>
          <w:rFonts w:ascii="Times New Roman" w:hAnsi="Times New Roman" w:cs="Times New Roman"/>
          <w:b/>
          <w:bCs/>
        </w:rPr>
      </w:pPr>
    </w:p>
    <w:p w14:paraId="344FFCDA" w14:textId="77777777" w:rsidR="00E16FA8" w:rsidRPr="00980265" w:rsidRDefault="00E16FA8" w:rsidP="005D494A">
      <w:pPr>
        <w:spacing w:line="360" w:lineRule="auto"/>
        <w:rPr>
          <w:rFonts w:ascii="Times New Roman" w:hAnsi="Times New Roman" w:cs="Times New Roman"/>
          <w:b/>
          <w:bCs/>
        </w:rPr>
      </w:pPr>
    </w:p>
    <w:p w14:paraId="7BA3F7B5" w14:textId="77777777" w:rsidR="00E16FA8" w:rsidRPr="00980265" w:rsidRDefault="00E16FA8" w:rsidP="005D494A">
      <w:pPr>
        <w:spacing w:line="360" w:lineRule="auto"/>
        <w:rPr>
          <w:rFonts w:ascii="Times New Roman" w:hAnsi="Times New Roman" w:cs="Times New Roman"/>
          <w:b/>
          <w:bCs/>
        </w:rPr>
      </w:pPr>
    </w:p>
    <w:p w14:paraId="5C62C3A7" w14:textId="77777777" w:rsidR="00E16FA8" w:rsidRPr="00980265" w:rsidRDefault="00E16FA8" w:rsidP="005D494A">
      <w:pPr>
        <w:spacing w:line="360" w:lineRule="auto"/>
        <w:rPr>
          <w:rFonts w:ascii="Times New Roman" w:hAnsi="Times New Roman" w:cs="Times New Roman"/>
          <w:b/>
          <w:bCs/>
        </w:rPr>
      </w:pPr>
    </w:p>
    <w:p w14:paraId="53F8C2E5" w14:textId="77777777" w:rsidR="00E16FA8" w:rsidRPr="00980265" w:rsidRDefault="00E16FA8" w:rsidP="005D494A">
      <w:pPr>
        <w:spacing w:line="360" w:lineRule="auto"/>
        <w:rPr>
          <w:rFonts w:ascii="Times New Roman" w:hAnsi="Times New Roman" w:cs="Times New Roman"/>
          <w:b/>
          <w:bCs/>
        </w:rPr>
      </w:pPr>
    </w:p>
    <w:p w14:paraId="0959B43F" w14:textId="77777777" w:rsidR="00E16FA8" w:rsidRPr="00980265" w:rsidRDefault="00E16FA8" w:rsidP="005D494A">
      <w:pPr>
        <w:spacing w:line="360" w:lineRule="auto"/>
        <w:rPr>
          <w:rFonts w:ascii="Times New Roman" w:hAnsi="Times New Roman" w:cs="Times New Roman"/>
          <w:b/>
          <w:bCs/>
        </w:rPr>
      </w:pPr>
    </w:p>
    <w:p w14:paraId="51647B53" w14:textId="77777777" w:rsidR="00E16FA8" w:rsidRPr="00980265" w:rsidRDefault="00E16FA8" w:rsidP="005D494A">
      <w:pPr>
        <w:spacing w:line="360" w:lineRule="auto"/>
        <w:rPr>
          <w:rFonts w:ascii="Times New Roman" w:hAnsi="Times New Roman" w:cs="Times New Roman"/>
          <w:b/>
          <w:bCs/>
        </w:rPr>
      </w:pPr>
    </w:p>
    <w:p w14:paraId="16DBFFF6" w14:textId="77777777" w:rsidR="00E16FA8" w:rsidRPr="00980265" w:rsidRDefault="00E16FA8" w:rsidP="005D494A">
      <w:pPr>
        <w:spacing w:line="360" w:lineRule="auto"/>
        <w:rPr>
          <w:rFonts w:ascii="Times New Roman" w:hAnsi="Times New Roman" w:cs="Times New Roman"/>
          <w:b/>
          <w:bCs/>
        </w:rPr>
      </w:pPr>
    </w:p>
    <w:p w14:paraId="10F74DEC" w14:textId="77777777" w:rsidR="00E16FA8" w:rsidRPr="00980265" w:rsidRDefault="00E16FA8" w:rsidP="005D494A">
      <w:pPr>
        <w:spacing w:line="360" w:lineRule="auto"/>
        <w:rPr>
          <w:rFonts w:ascii="Times New Roman" w:hAnsi="Times New Roman" w:cs="Times New Roman"/>
          <w:b/>
          <w:bCs/>
        </w:rPr>
      </w:pPr>
    </w:p>
    <w:p w14:paraId="7A750A22" w14:textId="77777777" w:rsidR="00E16FA8" w:rsidRPr="00980265" w:rsidRDefault="00E16FA8" w:rsidP="005D494A">
      <w:pPr>
        <w:spacing w:line="360" w:lineRule="auto"/>
        <w:rPr>
          <w:rFonts w:ascii="Times New Roman" w:hAnsi="Times New Roman" w:cs="Times New Roman"/>
          <w:b/>
          <w:bCs/>
        </w:rPr>
      </w:pPr>
    </w:p>
    <w:p w14:paraId="7712AB6A" w14:textId="77777777" w:rsidR="00E16FA8" w:rsidRPr="00980265" w:rsidRDefault="00E16FA8" w:rsidP="005D494A">
      <w:pPr>
        <w:spacing w:line="360" w:lineRule="auto"/>
        <w:rPr>
          <w:rFonts w:ascii="Times New Roman" w:hAnsi="Times New Roman" w:cs="Times New Roman"/>
          <w:b/>
          <w:bCs/>
        </w:rPr>
      </w:pPr>
    </w:p>
    <w:p w14:paraId="22470575" w14:textId="77777777" w:rsidR="00E16FA8" w:rsidRPr="00980265" w:rsidRDefault="00E16FA8" w:rsidP="005D494A">
      <w:pPr>
        <w:spacing w:line="360" w:lineRule="auto"/>
        <w:rPr>
          <w:rFonts w:ascii="Times New Roman" w:hAnsi="Times New Roman" w:cs="Times New Roman"/>
          <w:b/>
          <w:bCs/>
        </w:rPr>
      </w:pPr>
    </w:p>
    <w:p w14:paraId="19A92E66" w14:textId="77777777" w:rsidR="00E16FA8" w:rsidRPr="00980265" w:rsidRDefault="00E16FA8" w:rsidP="005D494A">
      <w:pPr>
        <w:spacing w:line="360" w:lineRule="auto"/>
        <w:rPr>
          <w:rFonts w:ascii="Times New Roman" w:hAnsi="Times New Roman" w:cs="Times New Roman"/>
          <w:b/>
          <w:bCs/>
        </w:rPr>
      </w:pPr>
    </w:p>
    <w:p w14:paraId="0A65D12E" w14:textId="77777777" w:rsidR="00E16FA8" w:rsidRPr="00980265" w:rsidRDefault="00E16FA8" w:rsidP="005D494A">
      <w:pPr>
        <w:spacing w:before="480" w:after="120" w:line="360" w:lineRule="auto"/>
        <w:jc w:val="center"/>
        <w:rPr>
          <w:rFonts w:ascii="Times New Roman" w:hAnsi="Times New Roman" w:cs="Times New Roman"/>
          <w:b/>
        </w:rPr>
      </w:pPr>
    </w:p>
    <w:p w14:paraId="7F16882E" w14:textId="77777777" w:rsidR="00E16FA8" w:rsidRPr="00980265" w:rsidRDefault="00E16FA8" w:rsidP="005D494A">
      <w:pPr>
        <w:spacing w:before="480" w:after="120" w:line="360" w:lineRule="auto"/>
        <w:jc w:val="center"/>
        <w:rPr>
          <w:rFonts w:ascii="Times New Roman" w:hAnsi="Times New Roman" w:cs="Times New Roman"/>
          <w:b/>
        </w:rPr>
      </w:pPr>
      <w:r w:rsidRPr="00980265">
        <w:rPr>
          <w:rFonts w:ascii="Times New Roman" w:hAnsi="Times New Roman" w:cs="Times New Roman"/>
          <w:b/>
        </w:rPr>
        <w:lastRenderedPageBreak/>
        <w:t>LIST OF ABBREVIATIONS</w:t>
      </w:r>
    </w:p>
    <w:p w14:paraId="1E734EF0" w14:textId="77777777" w:rsidR="00E16FA8" w:rsidRPr="00980265" w:rsidRDefault="00E16FA8" w:rsidP="005D494A">
      <w:pPr>
        <w:autoSpaceDE w:val="0"/>
        <w:autoSpaceDN w:val="0"/>
        <w:adjustRightInd w:val="0"/>
        <w:spacing w:after="0" w:line="360" w:lineRule="auto"/>
        <w:rPr>
          <w:rFonts w:ascii="Times New Roman" w:eastAsia="SymbolMT" w:hAnsi="Times New Roman" w:cs="Times New Roman"/>
          <w:sz w:val="24"/>
        </w:rPr>
      </w:pPr>
      <w:r w:rsidRPr="00980265">
        <w:rPr>
          <w:rFonts w:ascii="Times New Roman" w:eastAsia="SymbolMT" w:hAnsi="Times New Roman" w:cs="Times New Roman"/>
          <w:sz w:val="24"/>
        </w:rPr>
        <w:t>α</w:t>
      </w:r>
      <w:r w:rsidRPr="00980265">
        <w:rPr>
          <w:rFonts w:ascii="Times New Roman" w:eastAsia="SymbolMT" w:hAnsi="Times New Roman" w:cs="Times New Roman"/>
          <w:sz w:val="24"/>
        </w:rPr>
        <w:tab/>
        <w:t>Alpha (12, regular)</w:t>
      </w:r>
    </w:p>
    <w:p w14:paraId="48A81B30" w14:textId="77777777" w:rsidR="00E16FA8" w:rsidRPr="00980265" w:rsidRDefault="00E16FA8" w:rsidP="005D494A">
      <w:pPr>
        <w:autoSpaceDE w:val="0"/>
        <w:autoSpaceDN w:val="0"/>
        <w:adjustRightInd w:val="0"/>
        <w:spacing w:after="0" w:line="360" w:lineRule="auto"/>
        <w:rPr>
          <w:rFonts w:ascii="Times New Roman" w:eastAsia="SymbolMT" w:hAnsi="Times New Roman" w:cs="Times New Roman"/>
          <w:sz w:val="24"/>
        </w:rPr>
      </w:pPr>
      <w:r w:rsidRPr="00980265">
        <w:rPr>
          <w:rFonts w:ascii="Times New Roman" w:eastAsia="SymbolMT" w:hAnsi="Times New Roman" w:cs="Times New Roman"/>
          <w:sz w:val="24"/>
        </w:rPr>
        <w:t>β</w:t>
      </w:r>
      <w:r w:rsidRPr="00980265">
        <w:rPr>
          <w:rFonts w:ascii="Times New Roman" w:eastAsia="SymbolMT" w:hAnsi="Times New Roman" w:cs="Times New Roman"/>
          <w:sz w:val="24"/>
        </w:rPr>
        <w:tab/>
        <w:t>Beta</w:t>
      </w:r>
    </w:p>
    <w:p w14:paraId="7427DDA5" w14:textId="77777777" w:rsidR="00E16FA8" w:rsidRPr="00980265" w:rsidRDefault="00E16FA8" w:rsidP="005D494A">
      <w:pPr>
        <w:spacing w:before="480" w:after="120" w:line="360" w:lineRule="auto"/>
        <w:jc w:val="center"/>
        <w:rPr>
          <w:rFonts w:ascii="Times New Roman" w:hAnsi="Times New Roman" w:cs="Times New Roman"/>
          <w:b/>
        </w:rPr>
      </w:pPr>
    </w:p>
    <w:p w14:paraId="386F01A5" w14:textId="77777777" w:rsidR="00E16FA8" w:rsidRPr="00980265" w:rsidRDefault="00E16FA8" w:rsidP="005D494A">
      <w:pPr>
        <w:spacing w:before="480" w:after="120" w:line="360" w:lineRule="auto"/>
        <w:jc w:val="center"/>
        <w:rPr>
          <w:rFonts w:ascii="Times New Roman" w:hAnsi="Times New Roman" w:cs="Times New Roman"/>
          <w:b/>
        </w:rPr>
      </w:pPr>
    </w:p>
    <w:p w14:paraId="159EF6C7" w14:textId="77777777" w:rsidR="00E16FA8" w:rsidRPr="00980265" w:rsidRDefault="00E16FA8" w:rsidP="005D494A">
      <w:pPr>
        <w:spacing w:before="480" w:after="120" w:line="360" w:lineRule="auto"/>
        <w:jc w:val="center"/>
        <w:rPr>
          <w:rFonts w:ascii="Times New Roman" w:hAnsi="Times New Roman" w:cs="Times New Roman"/>
          <w:b/>
        </w:rPr>
      </w:pPr>
    </w:p>
    <w:p w14:paraId="0E6DEFFC" w14:textId="77777777" w:rsidR="00E16FA8" w:rsidRPr="00980265" w:rsidRDefault="00E16FA8" w:rsidP="005D494A">
      <w:pPr>
        <w:spacing w:before="480" w:after="120" w:line="360" w:lineRule="auto"/>
        <w:jc w:val="center"/>
        <w:rPr>
          <w:rFonts w:ascii="Times New Roman" w:hAnsi="Times New Roman" w:cs="Times New Roman"/>
          <w:b/>
        </w:rPr>
      </w:pPr>
    </w:p>
    <w:p w14:paraId="2A9C5929" w14:textId="77777777" w:rsidR="00E16FA8" w:rsidRPr="00980265" w:rsidRDefault="00E16FA8" w:rsidP="005D494A">
      <w:pPr>
        <w:spacing w:before="480" w:after="120" w:line="360" w:lineRule="auto"/>
        <w:jc w:val="center"/>
        <w:rPr>
          <w:rFonts w:ascii="Times New Roman" w:hAnsi="Times New Roman" w:cs="Times New Roman"/>
          <w:b/>
        </w:rPr>
      </w:pPr>
    </w:p>
    <w:p w14:paraId="4B153FBA" w14:textId="77777777" w:rsidR="00E16FA8" w:rsidRPr="00980265" w:rsidRDefault="00E16FA8" w:rsidP="005D494A">
      <w:pPr>
        <w:spacing w:before="480" w:after="120" w:line="360" w:lineRule="auto"/>
        <w:jc w:val="center"/>
        <w:rPr>
          <w:rFonts w:ascii="Times New Roman" w:hAnsi="Times New Roman" w:cs="Times New Roman"/>
          <w:b/>
        </w:rPr>
      </w:pPr>
    </w:p>
    <w:p w14:paraId="093AA781" w14:textId="77777777" w:rsidR="00E16FA8" w:rsidRPr="00980265" w:rsidRDefault="00E16FA8" w:rsidP="005D494A">
      <w:pPr>
        <w:spacing w:before="480" w:after="120" w:line="360" w:lineRule="auto"/>
        <w:jc w:val="center"/>
        <w:rPr>
          <w:rFonts w:ascii="Times New Roman" w:hAnsi="Times New Roman" w:cs="Times New Roman"/>
          <w:b/>
        </w:rPr>
      </w:pPr>
    </w:p>
    <w:p w14:paraId="2A38A6AE" w14:textId="77777777" w:rsidR="00E16FA8" w:rsidRPr="00980265" w:rsidRDefault="00E16FA8" w:rsidP="005D494A">
      <w:pPr>
        <w:spacing w:before="480" w:after="120" w:line="360" w:lineRule="auto"/>
        <w:jc w:val="center"/>
        <w:rPr>
          <w:rFonts w:ascii="Times New Roman" w:hAnsi="Times New Roman" w:cs="Times New Roman"/>
          <w:b/>
        </w:rPr>
      </w:pPr>
    </w:p>
    <w:p w14:paraId="5A5F1822" w14:textId="77777777" w:rsidR="00E16FA8" w:rsidRPr="00980265" w:rsidRDefault="00E16FA8" w:rsidP="005D494A">
      <w:pPr>
        <w:spacing w:before="480" w:after="120" w:line="360" w:lineRule="auto"/>
        <w:rPr>
          <w:rFonts w:ascii="Times New Roman" w:hAnsi="Times New Roman" w:cs="Times New Roman"/>
          <w:b/>
        </w:rPr>
      </w:pPr>
    </w:p>
    <w:p w14:paraId="0D2DAFAA" w14:textId="77777777" w:rsidR="00E16FA8" w:rsidRPr="00980265" w:rsidRDefault="00E16FA8" w:rsidP="005D494A">
      <w:pPr>
        <w:spacing w:line="360" w:lineRule="auto"/>
        <w:rPr>
          <w:rFonts w:ascii="Times New Roman" w:hAnsi="Times New Roman" w:cs="Times New Roman"/>
          <w:b/>
          <w:bCs/>
        </w:rPr>
      </w:pPr>
    </w:p>
    <w:p w14:paraId="2CB8C209" w14:textId="77777777" w:rsidR="00E16FA8" w:rsidRPr="00980265" w:rsidRDefault="00E16FA8" w:rsidP="005D494A">
      <w:pPr>
        <w:spacing w:line="360" w:lineRule="auto"/>
        <w:rPr>
          <w:rFonts w:ascii="Times New Roman" w:hAnsi="Times New Roman" w:cs="Times New Roman"/>
          <w:b/>
          <w:bCs/>
        </w:rPr>
      </w:pPr>
    </w:p>
    <w:p w14:paraId="46F88C5D" w14:textId="77777777" w:rsidR="00E16FA8" w:rsidRPr="00980265" w:rsidRDefault="00E16FA8" w:rsidP="005D494A">
      <w:pPr>
        <w:tabs>
          <w:tab w:val="left" w:pos="1185"/>
        </w:tabs>
        <w:jc w:val="center"/>
        <w:rPr>
          <w:rFonts w:ascii="Times New Roman" w:hAnsi="Times New Roman" w:cs="Times New Roman"/>
          <w:b/>
          <w:bCs/>
          <w:sz w:val="32"/>
          <w:szCs w:val="28"/>
        </w:rPr>
      </w:pPr>
    </w:p>
    <w:p w14:paraId="482DB55C" w14:textId="77777777" w:rsidR="00E16FA8" w:rsidRPr="00980265" w:rsidRDefault="00E16FA8" w:rsidP="005D494A">
      <w:pPr>
        <w:tabs>
          <w:tab w:val="left" w:pos="1185"/>
        </w:tabs>
        <w:jc w:val="center"/>
        <w:rPr>
          <w:rFonts w:ascii="Times New Roman" w:hAnsi="Times New Roman" w:cs="Times New Roman"/>
          <w:b/>
          <w:bCs/>
          <w:sz w:val="32"/>
          <w:szCs w:val="28"/>
        </w:rPr>
      </w:pPr>
    </w:p>
    <w:p w14:paraId="1C9361A4" w14:textId="77777777" w:rsidR="00E16FA8" w:rsidRPr="00980265" w:rsidRDefault="00E16FA8" w:rsidP="005D494A">
      <w:pPr>
        <w:tabs>
          <w:tab w:val="left" w:pos="1185"/>
        </w:tabs>
        <w:jc w:val="center"/>
        <w:rPr>
          <w:rFonts w:ascii="Times New Roman" w:hAnsi="Times New Roman" w:cs="Times New Roman"/>
          <w:b/>
          <w:bCs/>
          <w:sz w:val="32"/>
          <w:szCs w:val="28"/>
        </w:rPr>
      </w:pPr>
    </w:p>
    <w:p w14:paraId="5D159489" w14:textId="77777777" w:rsidR="00E16FA8" w:rsidRPr="00980265" w:rsidRDefault="00E16FA8" w:rsidP="005D494A">
      <w:pPr>
        <w:tabs>
          <w:tab w:val="left" w:pos="1185"/>
        </w:tabs>
        <w:rPr>
          <w:rFonts w:ascii="Times New Roman" w:hAnsi="Times New Roman" w:cs="Times New Roman"/>
          <w:b/>
          <w:bCs/>
          <w:sz w:val="32"/>
          <w:szCs w:val="28"/>
        </w:rPr>
        <w:sectPr w:rsidR="00E16FA8" w:rsidRPr="00980265" w:rsidSect="007975EE">
          <w:headerReference w:type="default" r:id="rId44"/>
          <w:pgSz w:w="11907" w:h="16839" w:code="9"/>
          <w:pgMar w:top="1440" w:right="1800" w:bottom="1440" w:left="1800" w:header="567" w:footer="567" w:gutter="0"/>
          <w:pgNumType w:fmt="lowerRoman"/>
          <w:cols w:space="720"/>
          <w:docGrid w:linePitch="381"/>
        </w:sectPr>
      </w:pPr>
    </w:p>
    <w:p w14:paraId="1FF0424F" w14:textId="77777777" w:rsidR="00E16FA8" w:rsidRPr="00980265" w:rsidRDefault="00632AD5" w:rsidP="00632AD5">
      <w:pPr>
        <w:tabs>
          <w:tab w:val="left" w:pos="1185"/>
        </w:tabs>
        <w:rPr>
          <w:rFonts w:ascii="Times New Roman" w:hAnsi="Times New Roman" w:cs="Times New Roman"/>
          <w:b/>
          <w:bCs/>
          <w:sz w:val="32"/>
          <w:szCs w:val="28"/>
        </w:rPr>
      </w:pPr>
      <w:r w:rsidRPr="00980265">
        <w:rPr>
          <w:rFonts w:ascii="Times New Roman" w:hAnsi="Times New Roman" w:cs="Times New Roman"/>
          <w:b/>
          <w:bCs/>
          <w:sz w:val="32"/>
          <w:szCs w:val="28"/>
        </w:rPr>
        <w:lastRenderedPageBreak/>
        <w:t xml:space="preserve">1 </w:t>
      </w:r>
      <w:r w:rsidR="00E16FA8" w:rsidRPr="00980265">
        <w:rPr>
          <w:rFonts w:ascii="Times New Roman" w:hAnsi="Times New Roman" w:cs="Times New Roman"/>
          <w:b/>
          <w:bCs/>
          <w:sz w:val="32"/>
          <w:szCs w:val="28"/>
        </w:rPr>
        <w:t>INTRODUCTION (Centered, 16 Bold)</w:t>
      </w:r>
    </w:p>
    <w:p w14:paraId="5F2C91CF" w14:textId="77777777" w:rsidR="00E16FA8" w:rsidRPr="00980265" w:rsidRDefault="00E16FA8" w:rsidP="005D494A">
      <w:pPr>
        <w:tabs>
          <w:tab w:val="left" w:pos="1185"/>
        </w:tabs>
        <w:rPr>
          <w:rFonts w:ascii="Times New Roman" w:hAnsi="Times New Roman" w:cs="Times New Roman"/>
          <w:b/>
          <w:bCs/>
          <w:sz w:val="24"/>
        </w:rPr>
      </w:pPr>
      <w:r w:rsidRPr="00980265">
        <w:rPr>
          <w:rFonts w:ascii="Times New Roman" w:hAnsi="Times New Roman" w:cs="Times New Roman"/>
          <w:b/>
          <w:bCs/>
          <w:szCs w:val="28"/>
        </w:rPr>
        <w:t>1.1 Dyspepsia</w:t>
      </w:r>
      <w:r w:rsidRPr="00980265">
        <w:rPr>
          <w:rFonts w:ascii="Times New Roman" w:hAnsi="Times New Roman" w:cs="Times New Roman"/>
          <w:b/>
          <w:bCs/>
          <w:sz w:val="24"/>
        </w:rPr>
        <w:tab/>
        <w:t>(left aligned, 14 bold)</w:t>
      </w:r>
    </w:p>
    <w:p w14:paraId="4BE2AC7B" w14:textId="77777777" w:rsidR="00980265" w:rsidRPr="00980265" w:rsidRDefault="00980265" w:rsidP="00980265">
      <w:pPr>
        <w:jc w:val="both"/>
        <w:rPr>
          <w:rFonts w:ascii="Times New Roman" w:hAnsi="Times New Roman" w:cs="Times New Roman"/>
          <w:sz w:val="24"/>
        </w:rPr>
      </w:pPr>
      <w:r w:rsidRPr="00980265">
        <w:rPr>
          <w:rFonts w:ascii="Times New Roman" w:hAnsi="Times New Roman" w:cs="Times New Roman"/>
          <w:sz w:val="24"/>
        </w:rPr>
        <w:t xml:space="preserve">In this chapter, clearly state what the purpose of the study is and explain the study's significance. The significance is addressed by discussing how the study adds to the theoretical body of knowledge in the field and the study's practical significance for communication professionals in the field being examined. </w:t>
      </w:r>
    </w:p>
    <w:p w14:paraId="51FFD54E" w14:textId="77777777" w:rsidR="00980265" w:rsidRPr="00980265" w:rsidRDefault="00980265" w:rsidP="00980265">
      <w:pPr>
        <w:jc w:val="both"/>
        <w:rPr>
          <w:rFonts w:ascii="Times New Roman" w:hAnsi="Times New Roman" w:cs="Times New Roman"/>
          <w:sz w:val="24"/>
        </w:rPr>
      </w:pPr>
      <w:r w:rsidRPr="00980265">
        <w:rPr>
          <w:rFonts w:ascii="Times New Roman" w:hAnsi="Times New Roman" w:cs="Times New Roman"/>
          <w:sz w:val="24"/>
        </w:rPr>
        <w:t xml:space="preserve">Ph.D. students also must explain how their research makes an original contribution to the body of knowledge in their discipline. They also should address the significance of the study for mass communication education. </w:t>
      </w:r>
    </w:p>
    <w:p w14:paraId="5EA6FD62" w14:textId="77777777" w:rsidR="00980265" w:rsidRPr="00980265" w:rsidRDefault="00980265" w:rsidP="00980265">
      <w:pPr>
        <w:jc w:val="both"/>
        <w:rPr>
          <w:rFonts w:ascii="Times New Roman" w:hAnsi="Times New Roman" w:cs="Times New Roman"/>
          <w:sz w:val="24"/>
        </w:rPr>
      </w:pPr>
      <w:r w:rsidRPr="00980265">
        <w:rPr>
          <w:rFonts w:ascii="Times New Roman" w:hAnsi="Times New Roman" w:cs="Times New Roman"/>
          <w:sz w:val="24"/>
        </w:rPr>
        <w:t xml:space="preserve">Before writing introduction in the thesis, the student should study relevant literature retrieved from published papers. Only pertinent references are cited but not extensively reviewed in this section. Rationale of the study should be mentioned at the end of introduction.Without a clearly defined purpose and strong theoretical grounding, the thesis or dissertation is fundamentally flawed from the outset. Main body text (Justified, 12pt) </w:t>
      </w:r>
    </w:p>
    <w:p w14:paraId="47536F98" w14:textId="77777777" w:rsidR="00980265" w:rsidRPr="00980265" w:rsidRDefault="00980265" w:rsidP="00980265">
      <w:pPr>
        <w:jc w:val="both"/>
        <w:rPr>
          <w:rFonts w:ascii="Times New Roman" w:hAnsi="Times New Roman" w:cs="Times New Roman"/>
          <w:sz w:val="24"/>
        </w:rPr>
      </w:pPr>
      <w:r w:rsidRPr="00980265">
        <w:rPr>
          <w:rFonts w:ascii="Times New Roman" w:hAnsi="Times New Roman" w:cs="Times New Roman"/>
          <w:sz w:val="24"/>
        </w:rPr>
        <w:t>The purpose of the study should suggest some theoretical framework to be explained further in this chapter. The literature review thus describes and analyzes previous research on the topic. Background to the study, including a statement of the problem (can be personal) your context and situate yourself in this context, Preliminary Review of the literature (search strategy, narrative summary and critical appraisal) including relevant educational theory. Highlight the gap in the literature that your study addresses. Brief outline of your literature review, your rationale for the study – and outline of relevance to your context finally Specific and achievable research question(s) or in some cases a hypothesis.This chapter, however, should not merely string together what other researchers have found. Rather, the scholar should discuss and analyze the body of knowledge with the ultimate goal of determining what is known and is not known about the topic. This determination leads to your research questions and/or hypotheses. In some cases, of course, you may determine that replicating previous research is needed. It should be a collective review and critique in the candidate's own words of various viewpoints supported by relevant data, and should not be copied from published work. The review should be properly referenced. References should preferably be of the last 15 years, including some published in the recent past. However, older references can be cited provided they are relevant and historical.</w:t>
      </w:r>
    </w:p>
    <w:p w14:paraId="66ECEFA3" w14:textId="77777777" w:rsidR="00980265" w:rsidRDefault="00980265" w:rsidP="00980265">
      <w:pPr>
        <w:jc w:val="both"/>
        <w:rPr>
          <w:rFonts w:ascii="Times New Roman" w:hAnsi="Times New Roman" w:cs="Times New Roman"/>
          <w:sz w:val="24"/>
        </w:rPr>
      </w:pPr>
      <w:r w:rsidRPr="00980265">
        <w:rPr>
          <w:rFonts w:ascii="Times New Roman" w:hAnsi="Times New Roman" w:cs="Times New Roman"/>
          <w:sz w:val="24"/>
        </w:rPr>
        <w:t>A special effort should be made to collect and review all work done in Pakistan on the chosen topic. This should include work published in recognized journals and in publications of various societies and medical colleges. Data collected by others, whether published or unpublished, must be acknowledged whenever included</w:t>
      </w:r>
      <w:r w:rsidRPr="00980265">
        <w:rPr>
          <w:rFonts w:ascii="Times New Roman" w:hAnsi="Times New Roman" w:cs="Times New Roman"/>
          <w:sz w:val="24"/>
          <w:vertAlign w:val="superscript"/>
        </w:rPr>
        <w:t>1</w:t>
      </w:r>
      <w:r w:rsidRPr="00980265">
        <w:rPr>
          <w:rFonts w:ascii="Times New Roman" w:hAnsi="Times New Roman" w:cs="Times New Roman"/>
          <w:sz w:val="24"/>
        </w:rPr>
        <w:t>.</w:t>
      </w:r>
    </w:p>
    <w:p w14:paraId="2AB21CC1" w14:textId="77777777" w:rsidR="00E16FA8" w:rsidRPr="00980265" w:rsidRDefault="00E16FA8" w:rsidP="00980265">
      <w:pPr>
        <w:jc w:val="both"/>
        <w:rPr>
          <w:rFonts w:ascii="Times New Roman" w:hAnsi="Times New Roman" w:cs="Times New Roman"/>
          <w:b/>
          <w:bCs/>
          <w:szCs w:val="20"/>
        </w:rPr>
      </w:pPr>
      <w:r w:rsidRPr="00980265">
        <w:rPr>
          <w:rFonts w:ascii="Times New Roman" w:hAnsi="Times New Roman" w:cs="Times New Roman"/>
          <w:sz w:val="24"/>
        </w:rPr>
        <w:t>Main body text (Justified, 12pt)</w:t>
      </w:r>
      <w:r w:rsidRPr="00980265">
        <w:rPr>
          <w:rFonts w:ascii="Times New Roman" w:hAnsi="Times New Roman" w:cs="Times New Roman"/>
          <w:sz w:val="24"/>
        </w:rPr>
        <w:tab/>
      </w:r>
      <w:r w:rsidRPr="00980265">
        <w:rPr>
          <w:rFonts w:ascii="Times New Roman" w:hAnsi="Times New Roman" w:cs="Times New Roman"/>
          <w:sz w:val="24"/>
        </w:rPr>
        <w:tab/>
      </w:r>
    </w:p>
    <w:p w14:paraId="0E05D81B" w14:textId="77777777" w:rsidR="00E16FA8" w:rsidRDefault="00E16FA8" w:rsidP="009E3C4F">
      <w:pPr>
        <w:pStyle w:val="ListParagraph"/>
        <w:numPr>
          <w:ilvl w:val="2"/>
          <w:numId w:val="188"/>
        </w:numPr>
        <w:spacing w:line="276" w:lineRule="auto"/>
        <w:rPr>
          <w:rFonts w:ascii="Times New Roman" w:hAnsi="Times New Roman" w:cs="Times New Roman"/>
          <w:b/>
          <w:bCs/>
          <w:sz w:val="24"/>
        </w:rPr>
      </w:pPr>
      <w:r w:rsidRPr="00980265">
        <w:rPr>
          <w:rFonts w:ascii="Times New Roman" w:hAnsi="Times New Roman" w:cs="Times New Roman"/>
          <w:b/>
          <w:bCs/>
          <w:sz w:val="24"/>
        </w:rPr>
        <w:t>Types of dyspepsia (Left aligned, 12 bold)</w:t>
      </w:r>
    </w:p>
    <w:p w14:paraId="11403BEF" w14:textId="77777777" w:rsidR="00980265" w:rsidRPr="00980265" w:rsidRDefault="00980265" w:rsidP="00980265">
      <w:pPr>
        <w:spacing w:line="276" w:lineRule="auto"/>
        <w:rPr>
          <w:rFonts w:ascii="Times New Roman" w:hAnsi="Times New Roman" w:cs="Times New Roman"/>
          <w:b/>
          <w:bCs/>
          <w:sz w:val="24"/>
        </w:rPr>
      </w:pPr>
    </w:p>
    <w:p w14:paraId="6847F52C" w14:textId="77777777" w:rsidR="0006107A" w:rsidRPr="00980265" w:rsidRDefault="0006107A" w:rsidP="0006107A">
      <w:pPr>
        <w:pStyle w:val="ListParagraph"/>
        <w:numPr>
          <w:ilvl w:val="0"/>
          <w:numId w:val="0"/>
        </w:numPr>
        <w:spacing w:line="276" w:lineRule="auto"/>
        <w:ind w:left="720"/>
        <w:rPr>
          <w:rFonts w:ascii="Times New Roman" w:hAnsi="Times New Roman" w:cs="Times New Roman"/>
          <w:b/>
          <w:bCs/>
          <w:sz w:val="24"/>
        </w:rPr>
      </w:pPr>
    </w:p>
    <w:p w14:paraId="2B957F6A" w14:textId="77777777" w:rsidR="00E16FA8" w:rsidRPr="00980265" w:rsidRDefault="00E16FA8" w:rsidP="009E3C4F">
      <w:pPr>
        <w:pStyle w:val="ListParagraph"/>
        <w:numPr>
          <w:ilvl w:val="0"/>
          <w:numId w:val="188"/>
        </w:numPr>
        <w:spacing w:line="276" w:lineRule="auto"/>
        <w:rPr>
          <w:rFonts w:ascii="Times New Roman" w:hAnsi="Times New Roman" w:cs="Times New Roman"/>
          <w:b/>
          <w:bCs/>
          <w:sz w:val="32"/>
          <w:szCs w:val="28"/>
        </w:rPr>
      </w:pPr>
      <w:r w:rsidRPr="00980265">
        <w:rPr>
          <w:rFonts w:ascii="Times New Roman" w:hAnsi="Times New Roman" w:cs="Times New Roman"/>
          <w:b/>
          <w:bCs/>
          <w:sz w:val="32"/>
          <w:szCs w:val="28"/>
        </w:rPr>
        <w:t>MATERIAL AND METHODS (Centered, 16 Bold)</w:t>
      </w:r>
    </w:p>
    <w:p w14:paraId="2145C49A" w14:textId="77777777" w:rsidR="00E16FA8" w:rsidRPr="00980265" w:rsidRDefault="00E16FA8" w:rsidP="0006107A">
      <w:pPr>
        <w:jc w:val="center"/>
        <w:rPr>
          <w:rFonts w:ascii="Times New Roman" w:hAnsi="Times New Roman" w:cs="Times New Roman"/>
        </w:rPr>
      </w:pPr>
      <w:r w:rsidRPr="00980265">
        <w:rPr>
          <w:rFonts w:ascii="Times New Roman" w:hAnsi="Times New Roman" w:cs="Times New Roman"/>
        </w:rPr>
        <w:t>(On new page)</w:t>
      </w:r>
    </w:p>
    <w:p w14:paraId="0C93F92D" w14:textId="77777777" w:rsidR="00E16FA8" w:rsidRDefault="00E16FA8" w:rsidP="005D494A">
      <w:pPr>
        <w:jc w:val="both"/>
        <w:rPr>
          <w:rFonts w:ascii="Times New Roman" w:hAnsi="Times New Roman" w:cs="Times New Roman"/>
          <w:b/>
          <w:bCs/>
          <w:szCs w:val="28"/>
        </w:rPr>
      </w:pPr>
      <w:r w:rsidRPr="00980265">
        <w:rPr>
          <w:rFonts w:ascii="Times New Roman" w:hAnsi="Times New Roman" w:cs="Times New Roman"/>
          <w:b/>
          <w:bCs/>
          <w:szCs w:val="28"/>
        </w:rPr>
        <w:t>2.1 Study design     (Left aligned, 14 bold)</w:t>
      </w:r>
    </w:p>
    <w:p w14:paraId="23CAF3CA" w14:textId="77777777" w:rsidR="00980265" w:rsidRPr="00980265" w:rsidRDefault="00980265" w:rsidP="00980265">
      <w:pPr>
        <w:spacing w:line="276" w:lineRule="auto"/>
        <w:jc w:val="both"/>
        <w:rPr>
          <w:rFonts w:ascii="Times New Roman" w:eastAsia="Times New Roman" w:hAnsi="Times New Roman" w:cs="Times New Roman"/>
          <w:b/>
          <w:bCs/>
          <w:sz w:val="28"/>
          <w:szCs w:val="28"/>
        </w:rPr>
      </w:pPr>
      <w:r w:rsidRPr="00980265">
        <w:rPr>
          <w:rFonts w:ascii="Times New Roman" w:eastAsia="Times New Roman" w:hAnsi="Times New Roman" w:cs="Times New Roman"/>
          <w:b/>
          <w:bCs/>
          <w:sz w:val="28"/>
          <w:szCs w:val="28"/>
        </w:rPr>
        <w:t>2.1 Study design     (Left aligned, 14 bold)</w:t>
      </w:r>
    </w:p>
    <w:p w14:paraId="3BF747F4"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This is an elaboration of your methodology in your synopses which was approved by the AS&amp;RB of KMU. Any additional information which the scholar needs to share with the assessor / evaluator can be added in the methodology section. Past tense should be used here since the research will reflect the project is undertaken in the past. </w:t>
      </w:r>
    </w:p>
    <w:p w14:paraId="18901EA1"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In this section, the following sequence of headings may be used; Study Design, Study Population/Settings, Sampling Technique, Sample Size, Study Duration: From date to date, Inclusion Criteria, Exclusion Criteria, Data Collection Procedure, Data Analysis Procedure. </w:t>
      </w:r>
    </w:p>
    <w:p w14:paraId="6BF3C8CC"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Hypothesis: A hypothesis is a statement showing expected relation b/w 2 variables. Hypothesis must be mentioned clearly and must reflect the objectives of the study. An alternate hypothesis should be clearly written in the following study designs:All interventional studies, Cohort, Case control, Comparative cross sectional</w:t>
      </w:r>
    </w:p>
    <w:p w14:paraId="026B30CD"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Objectives: Objectives are statements of mentions. They inform the reader clearly what the researcher has done in his/her work. The must identify the variables involved in research. Objective should be sufficiently specific, measurable, achievable, relevant and time bound (SMART). The objective should be exactly the same as written in the research proposal &amp; approved by the advanced studies &amp; research board of KMU and should be written in past tense. </w:t>
      </w:r>
    </w:p>
    <w:p w14:paraId="653BD128"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Operational Definitions: Should be present in every research thesis/report. Operational definitions reflect the reader or the assessor about how the research measured individual variables, where they were measured, how they were measured. Essentially an operational definition completes once a tool of detection with possible time frame is added to conventional definition. </w:t>
      </w:r>
    </w:p>
    <w:p w14:paraId="42D3DD93"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In case of qualitative or medical education you may provide an overview of study design including theoretical basis for your researcher decisions and the chosen research approach</w:t>
      </w:r>
    </w:p>
    <w:p w14:paraId="54E82C6A" w14:textId="77777777" w:rsidR="00980265" w:rsidRPr="00980265" w:rsidRDefault="00980265" w:rsidP="00980265">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Description of setting and educational context and how you have identified your participants, Sampling strategy, sample size, selection and recruitment, Data source and data collection procedures, Data management and analysis procedures,</w:t>
      </w:r>
      <w:r w:rsidRPr="00980265">
        <w:rPr>
          <w:rFonts w:ascii="Times New Roman" w:eastAsia="Times New Roman" w:hAnsi="Times New Roman" w:cs="Times New Roman"/>
          <w:bCs/>
          <w:sz w:val="24"/>
          <w:szCs w:val="24"/>
        </w:rPr>
        <w:tab/>
        <w:t xml:space="preserve">Strategies for </w:t>
      </w:r>
      <w:r w:rsidRPr="00980265">
        <w:rPr>
          <w:rFonts w:ascii="Times New Roman" w:eastAsia="Times New Roman" w:hAnsi="Times New Roman" w:cs="Times New Roman"/>
          <w:bCs/>
          <w:sz w:val="24"/>
          <w:szCs w:val="24"/>
        </w:rPr>
        <w:lastRenderedPageBreak/>
        <w:t>ensuring quality and rigour, Discuss any important ethical issues and how they will be managed.</w:t>
      </w:r>
    </w:p>
    <w:p w14:paraId="69FCBA71" w14:textId="77777777" w:rsidR="00980265" w:rsidRPr="00980265" w:rsidRDefault="00980265" w:rsidP="005D494A">
      <w:pPr>
        <w:jc w:val="both"/>
        <w:rPr>
          <w:rFonts w:ascii="Times New Roman" w:hAnsi="Times New Roman" w:cs="Times New Roman"/>
          <w:b/>
          <w:bCs/>
          <w:szCs w:val="28"/>
        </w:rPr>
      </w:pPr>
    </w:p>
    <w:p w14:paraId="1F897C63" w14:textId="77777777" w:rsidR="00E16FA8" w:rsidRPr="00980265" w:rsidRDefault="00E16FA8" w:rsidP="005D494A">
      <w:pPr>
        <w:spacing w:after="0" w:line="360" w:lineRule="auto"/>
        <w:jc w:val="center"/>
        <w:rPr>
          <w:rFonts w:ascii="Times New Roman" w:hAnsi="Times New Roman" w:cs="Times New Roman"/>
          <w:b/>
          <w:bCs/>
          <w:sz w:val="32"/>
          <w:szCs w:val="28"/>
        </w:rPr>
      </w:pPr>
      <w:r w:rsidRPr="00980265">
        <w:rPr>
          <w:rFonts w:ascii="Times New Roman" w:hAnsi="Times New Roman" w:cs="Times New Roman"/>
          <w:b/>
          <w:bCs/>
          <w:sz w:val="32"/>
          <w:szCs w:val="28"/>
        </w:rPr>
        <w:t>3 RESULTS (Centered, 16 Bold)</w:t>
      </w:r>
    </w:p>
    <w:p w14:paraId="787594B0" w14:textId="77777777" w:rsidR="00E16FA8" w:rsidRPr="00980265" w:rsidRDefault="00E16FA8" w:rsidP="0006107A">
      <w:pPr>
        <w:jc w:val="center"/>
        <w:rPr>
          <w:rFonts w:ascii="Times New Roman" w:hAnsi="Times New Roman" w:cs="Times New Roman"/>
          <w:b/>
          <w:bCs/>
          <w:sz w:val="24"/>
        </w:rPr>
      </w:pPr>
      <w:r w:rsidRPr="00980265">
        <w:rPr>
          <w:rFonts w:ascii="Times New Roman" w:hAnsi="Times New Roman" w:cs="Times New Roman"/>
          <w:sz w:val="24"/>
        </w:rPr>
        <w:t>(On new page)</w:t>
      </w:r>
    </w:p>
    <w:p w14:paraId="51D62304" w14:textId="77777777" w:rsidR="00980265" w:rsidRPr="00980265" w:rsidRDefault="00E16FA8" w:rsidP="00980265">
      <w:pPr>
        <w:spacing w:line="360" w:lineRule="auto"/>
        <w:jc w:val="both"/>
        <w:rPr>
          <w:rFonts w:ascii="Times New Roman" w:eastAsia="Times New Roman" w:hAnsi="Times New Roman" w:cs="Times New Roman"/>
          <w:b/>
          <w:bCs/>
          <w:sz w:val="24"/>
          <w:szCs w:val="24"/>
        </w:rPr>
      </w:pPr>
      <w:r w:rsidRPr="00980265">
        <w:rPr>
          <w:rFonts w:ascii="Times New Roman" w:hAnsi="Times New Roman" w:cs="Times New Roman"/>
          <w:b/>
          <w:bCs/>
          <w:szCs w:val="28"/>
        </w:rPr>
        <w:t>3.1 Age and sex wise distribution of patients</w:t>
      </w:r>
      <w:r w:rsidRPr="00980265">
        <w:rPr>
          <w:rFonts w:ascii="Times New Roman" w:hAnsi="Times New Roman" w:cs="Times New Roman"/>
          <w:b/>
          <w:bCs/>
          <w:sz w:val="24"/>
        </w:rPr>
        <w:t xml:space="preserve"> (Left aligned, 14 Bold)</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980265" w:rsidRPr="00980265">
        <w:rPr>
          <w:rFonts w:ascii="Times New Roman" w:eastAsia="Times New Roman" w:hAnsi="Times New Roman" w:cs="Times New Roman"/>
          <w:b/>
          <w:bCs/>
          <w:sz w:val="28"/>
          <w:szCs w:val="28"/>
        </w:rPr>
        <w:t>3.1 Age and sex wise distribution of patients</w:t>
      </w:r>
      <w:r w:rsidR="00980265" w:rsidRPr="00980265">
        <w:rPr>
          <w:rFonts w:ascii="Times New Roman" w:eastAsia="Times New Roman" w:hAnsi="Times New Roman" w:cs="Times New Roman"/>
          <w:b/>
          <w:bCs/>
          <w:sz w:val="24"/>
          <w:szCs w:val="24"/>
        </w:rPr>
        <w:t xml:space="preserve"> (Left aligned, 14 Bold)</w:t>
      </w:r>
      <w:r w:rsidR="00980265" w:rsidRPr="00980265">
        <w:rPr>
          <w:rFonts w:ascii="Times New Roman" w:eastAsia="Times New Roman" w:hAnsi="Times New Roman" w:cs="Times New Roman"/>
          <w:b/>
          <w:bCs/>
          <w:sz w:val="24"/>
          <w:szCs w:val="24"/>
        </w:rPr>
        <w:tab/>
      </w:r>
    </w:p>
    <w:p w14:paraId="1F0A2CB1" w14:textId="77777777" w:rsidR="00980265" w:rsidRPr="00980265" w:rsidRDefault="00980265" w:rsidP="00980265">
      <w:pPr>
        <w:spacing w:after="0" w:line="360"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
          <w:bCs/>
          <w:sz w:val="24"/>
          <w:szCs w:val="24"/>
        </w:rPr>
        <w:t>T</w:t>
      </w:r>
      <w:r w:rsidRPr="00980265">
        <w:rPr>
          <w:rFonts w:ascii="Times New Roman" w:eastAsia="Times New Roman" w:hAnsi="Times New Roman" w:cs="Times New Roman"/>
          <w:bCs/>
          <w:sz w:val="24"/>
          <w:szCs w:val="24"/>
        </w:rPr>
        <w:t xml:space="preserve">his chapter addresses the results from your data analysis only. This chapter does not include discussing other research literature or the implications of your findings. </w:t>
      </w:r>
    </w:p>
    <w:p w14:paraId="64614CC7" w14:textId="77777777" w:rsidR="00980265" w:rsidRPr="00980265" w:rsidRDefault="00980265" w:rsidP="00980265">
      <w:pPr>
        <w:spacing w:after="0" w:line="360"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Usually you begin by outlining any descriptive or exploratory/confirmatory analyses (e.g., reliability tests, factor analysis) that were conducted. You next address the results of the tests of hypotheses. You then discuss any ex post facto analysis. Tables and/or figures should be used to illustrate and summarize all numeric information. </w:t>
      </w:r>
    </w:p>
    <w:p w14:paraId="03CB5D44" w14:textId="77777777" w:rsidR="00980265" w:rsidRPr="00980265" w:rsidRDefault="00980265" w:rsidP="00980265">
      <w:pPr>
        <w:spacing w:after="0" w:line="360"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For qualitative and historical research, this chapter usually is organized by the themes or categories uncovered in your research. If you have conducted focus groups or interviews, it is often appropriate to provide a brief descriptive (e.g., demographic) profile of the participants first. Direct quotation and paraphrasing of data from focus groups, interviews, or historical artifacts then are used to support the generalizations made. In some cases, this analysis also includes information from field notes or other interpretative data (e.g., life history information).</w:t>
      </w:r>
    </w:p>
    <w:p w14:paraId="2BC5AD8E" w14:textId="77777777" w:rsidR="00E16FA8" w:rsidRPr="00980265" w:rsidRDefault="00E16FA8" w:rsidP="005D494A">
      <w:pPr>
        <w:spacing w:after="0" w:line="360" w:lineRule="auto"/>
        <w:rPr>
          <w:rFonts w:ascii="Times New Roman" w:hAnsi="Times New Roman" w:cs="Times New Roman"/>
          <w:b/>
          <w:bCs/>
          <w:sz w:val="24"/>
        </w:rPr>
      </w:pPr>
    </w:p>
    <w:p w14:paraId="599FEEBC" w14:textId="77777777" w:rsidR="00E16FA8" w:rsidRPr="00980265" w:rsidRDefault="00E16FA8" w:rsidP="005D494A">
      <w:pPr>
        <w:spacing w:after="0" w:line="360" w:lineRule="auto"/>
        <w:jc w:val="center"/>
        <w:rPr>
          <w:rFonts w:ascii="Times New Roman" w:hAnsi="Times New Roman" w:cs="Times New Roman"/>
          <w:b/>
          <w:bCs/>
          <w:sz w:val="36"/>
          <w:szCs w:val="36"/>
        </w:rPr>
      </w:pPr>
      <w:r w:rsidRPr="00980265">
        <w:rPr>
          <w:rFonts w:ascii="Times New Roman" w:hAnsi="Times New Roman" w:cs="Times New Roman"/>
          <w:b/>
          <w:sz w:val="32"/>
          <w:szCs w:val="32"/>
        </w:rPr>
        <w:t xml:space="preserve">4 DISCUSSION </w:t>
      </w:r>
      <w:r w:rsidRPr="00980265">
        <w:rPr>
          <w:rFonts w:ascii="Times New Roman" w:hAnsi="Times New Roman" w:cs="Times New Roman"/>
          <w:b/>
          <w:bCs/>
          <w:sz w:val="32"/>
          <w:szCs w:val="28"/>
        </w:rPr>
        <w:t>(Centered, 16 Bold)</w:t>
      </w:r>
    </w:p>
    <w:p w14:paraId="67968D71" w14:textId="77777777" w:rsidR="00E16FA8" w:rsidRPr="00980265" w:rsidRDefault="00E16FA8" w:rsidP="0006107A">
      <w:pPr>
        <w:jc w:val="center"/>
        <w:rPr>
          <w:rFonts w:ascii="Times New Roman" w:hAnsi="Times New Roman" w:cs="Times New Roman"/>
          <w:szCs w:val="20"/>
        </w:rPr>
      </w:pPr>
      <w:r w:rsidRPr="00980265">
        <w:rPr>
          <w:rFonts w:ascii="Times New Roman" w:hAnsi="Times New Roman" w:cs="Times New Roman"/>
          <w:szCs w:val="20"/>
        </w:rPr>
        <w:t>(On new page)</w:t>
      </w:r>
    </w:p>
    <w:p w14:paraId="15BD1E84" w14:textId="77777777" w:rsidR="00980265" w:rsidRPr="00980265" w:rsidRDefault="00980265" w:rsidP="00980265">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The purpose of this chapter is not just to reiterate what you found but rather to discuss what your findings mean in relation to the theoretical body of knowledge on the topic and your profession. Typically, students skimp on this chapter even though it may be the most important one because it answers the "So what?" question. </w:t>
      </w:r>
    </w:p>
    <w:p w14:paraId="1348681A" w14:textId="77777777" w:rsidR="00980265" w:rsidRPr="00980265" w:rsidRDefault="00980265" w:rsidP="00980265">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lastRenderedPageBreak/>
        <w:t xml:space="preserve">Begin by discussing your findings in relation to the theoretical framework introduced in the literature review. In some cases, you may need to introduce new literature (particularly with qualitative research). </w:t>
      </w:r>
    </w:p>
    <w:p w14:paraId="5BCE5F1F" w14:textId="77777777" w:rsidR="00980265" w:rsidRPr="00980265" w:rsidRDefault="00980265" w:rsidP="00980265">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This chapter also should address what your findings mean for communication professionals in the field being examined. In other words, what are the study's practical implications? </w:t>
      </w:r>
    </w:p>
    <w:p w14:paraId="17241283" w14:textId="77777777" w:rsidR="00980265" w:rsidRPr="00980265" w:rsidRDefault="00980265" w:rsidP="00980265">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Doctoral students also should discuss the pedagogical implications of the study. What does the study suggest for mass communication education?</w:t>
      </w:r>
    </w:p>
    <w:p w14:paraId="5DE6F4CB" w14:textId="77777777" w:rsidR="00980265" w:rsidRPr="00980265" w:rsidRDefault="00980265" w:rsidP="00980265">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This chapter next outlines the limitations of the study. Areas for future research then are proposed.</w:t>
      </w:r>
    </w:p>
    <w:p w14:paraId="0049FB59" w14:textId="77777777" w:rsidR="00E16FA8" w:rsidRPr="00980265" w:rsidRDefault="00E16FA8" w:rsidP="0006107A">
      <w:pPr>
        <w:jc w:val="center"/>
        <w:rPr>
          <w:rFonts w:ascii="Times New Roman" w:hAnsi="Times New Roman" w:cs="Times New Roman"/>
          <w:b/>
          <w:bCs/>
          <w:sz w:val="32"/>
          <w:szCs w:val="28"/>
        </w:rPr>
      </w:pPr>
    </w:p>
    <w:p w14:paraId="313C3284" w14:textId="77777777" w:rsidR="00E16FA8" w:rsidRPr="00980265" w:rsidRDefault="00E16FA8" w:rsidP="00523B22">
      <w:pPr>
        <w:ind w:firstLine="720"/>
        <w:rPr>
          <w:rFonts w:ascii="Times New Roman" w:hAnsi="Times New Roman" w:cs="Times New Roman"/>
          <w:b/>
          <w:bCs/>
          <w:sz w:val="32"/>
          <w:szCs w:val="28"/>
        </w:rPr>
      </w:pPr>
      <w:r w:rsidRPr="00980265">
        <w:rPr>
          <w:rFonts w:ascii="Times New Roman" w:hAnsi="Times New Roman" w:cs="Times New Roman"/>
          <w:b/>
          <w:bCs/>
          <w:sz w:val="32"/>
          <w:szCs w:val="28"/>
        </w:rPr>
        <w:t xml:space="preserve">       5 CONCLUSIONS (Centered, 16 Bold)</w:t>
      </w:r>
    </w:p>
    <w:p w14:paraId="6D6AB9BC" w14:textId="77777777" w:rsidR="00E16FA8" w:rsidRPr="00980265" w:rsidRDefault="00E16FA8" w:rsidP="00AA14AA">
      <w:pPr>
        <w:jc w:val="center"/>
        <w:rPr>
          <w:rFonts w:ascii="Times New Roman" w:hAnsi="Times New Roman" w:cs="Times New Roman"/>
          <w:b/>
          <w:bCs/>
          <w:sz w:val="24"/>
        </w:rPr>
      </w:pPr>
      <w:r w:rsidRPr="00980265">
        <w:rPr>
          <w:rFonts w:ascii="Times New Roman" w:hAnsi="Times New Roman" w:cs="Times New Roman"/>
          <w:sz w:val="24"/>
        </w:rPr>
        <w:t>(On new page)</w:t>
      </w:r>
    </w:p>
    <w:p w14:paraId="326449F9" w14:textId="77777777" w:rsidR="00980265" w:rsidRPr="00980265" w:rsidRDefault="00980265" w:rsidP="00980265">
      <w:pPr>
        <w:spacing w:before="120" w:after="120" w:line="360" w:lineRule="auto"/>
        <w:ind w:firstLine="720"/>
        <w:jc w:val="both"/>
        <w:rPr>
          <w:rFonts w:ascii="Times New Roman" w:eastAsia="Times New Roman" w:hAnsi="Times New Roman" w:cs="Times New Roman"/>
          <w:b/>
          <w:bCs/>
          <w:sz w:val="32"/>
          <w:szCs w:val="32"/>
        </w:rPr>
      </w:pPr>
      <w:r w:rsidRPr="00980265">
        <w:rPr>
          <w:rFonts w:ascii="Times New Roman" w:eastAsia="Times New Roman" w:hAnsi="Times New Roman" w:cs="Times New Roman"/>
          <w:bCs/>
          <w:sz w:val="24"/>
          <w:szCs w:val="32"/>
        </w:rPr>
        <w:t>This is the last section of the text in which conclusions or inferences drawn on the basis of the results of study are described. The conclusions should be linked with the objectives of the study. Recommendations for further research may be included when appropriate It is important to be careful that the conclusions should not go beyond data and should be based on the study results and population</w:t>
      </w:r>
      <w:r w:rsidRPr="00980265">
        <w:rPr>
          <w:rFonts w:ascii="Times New Roman" w:eastAsia="Times New Roman" w:hAnsi="Times New Roman" w:cs="Times New Roman"/>
          <w:b/>
          <w:bCs/>
          <w:sz w:val="32"/>
          <w:szCs w:val="32"/>
        </w:rPr>
        <w:t>.</w:t>
      </w:r>
    </w:p>
    <w:p w14:paraId="4C76A5DB" w14:textId="77777777" w:rsidR="00E16FA8" w:rsidRPr="009A1DBD" w:rsidRDefault="00E16FA8" w:rsidP="005D494A">
      <w:pPr>
        <w:ind w:firstLine="720"/>
        <w:jc w:val="center"/>
        <w:rPr>
          <w:rFonts w:asciiTheme="majorBidi" w:hAnsiTheme="majorBidi" w:cstheme="majorBidi"/>
          <w:b/>
          <w:bCs/>
          <w:sz w:val="32"/>
          <w:szCs w:val="32"/>
        </w:rPr>
      </w:pPr>
      <w:r w:rsidRPr="009A1DBD">
        <w:rPr>
          <w:rFonts w:asciiTheme="majorBidi" w:hAnsiTheme="majorBidi" w:cstheme="majorBidi"/>
          <w:b/>
          <w:bCs/>
          <w:sz w:val="32"/>
          <w:szCs w:val="32"/>
        </w:rPr>
        <w:t>REFERENCES</w:t>
      </w:r>
      <w:r>
        <w:rPr>
          <w:rFonts w:asciiTheme="majorBidi" w:hAnsiTheme="majorBidi" w:cstheme="majorBidi"/>
          <w:b/>
          <w:bCs/>
          <w:sz w:val="32"/>
          <w:szCs w:val="28"/>
        </w:rPr>
        <w:t>(Centered, 16 Bold)</w:t>
      </w:r>
    </w:p>
    <w:p w14:paraId="7EC59893" w14:textId="77777777" w:rsidR="00E16FA8" w:rsidRPr="0006107A" w:rsidRDefault="00E16FA8" w:rsidP="0006107A">
      <w:pPr>
        <w:jc w:val="center"/>
        <w:rPr>
          <w:rFonts w:asciiTheme="majorBidi" w:hAnsiTheme="majorBidi" w:cstheme="majorBidi"/>
          <w:szCs w:val="20"/>
        </w:rPr>
      </w:pPr>
      <w:r w:rsidRPr="0006107A">
        <w:rPr>
          <w:rFonts w:asciiTheme="majorBidi" w:hAnsiTheme="majorBidi" w:cstheme="majorBidi"/>
          <w:szCs w:val="20"/>
        </w:rPr>
        <w:t>(On new page)</w:t>
      </w:r>
    </w:p>
    <w:p w14:paraId="7D7B2D52" w14:textId="77777777" w:rsidR="00980265" w:rsidRPr="00980265" w:rsidRDefault="00980265" w:rsidP="00980265">
      <w:pPr>
        <w:spacing w:before="120" w:after="120" w:line="360" w:lineRule="auto"/>
        <w:ind w:left="-630"/>
        <w:contextualSpacing/>
        <w:jc w:val="both"/>
        <w:rPr>
          <w:rFonts w:ascii="Times New Roman" w:eastAsia="Times New Roman" w:hAnsi="Times New Roman" w:cs="Times New Roman"/>
          <w:sz w:val="24"/>
          <w:szCs w:val="24"/>
          <w:highlight w:val="yellow"/>
        </w:rPr>
      </w:pPr>
      <w:r w:rsidRPr="00980265">
        <w:rPr>
          <w:rFonts w:ascii="Times New Roman" w:eastAsia="Times New Roman" w:hAnsi="Times New Roman" w:cs="Times New Roman"/>
          <w:sz w:val="24"/>
          <w:szCs w:val="24"/>
        </w:rPr>
        <w:t>Should be written in Vancouver OR Harvard  style as any other style is NOT recommended in KMU. Refer to a variety of guidelines available on the internet to learn about how to write references in Vancouver style. It is generally recommended that reference managers like END NOTE should be used during thesis writing to manage references comfortably.</w:t>
      </w:r>
    </w:p>
    <w:p w14:paraId="79868E9C" w14:textId="77777777" w:rsidR="00980265" w:rsidRPr="00980265" w:rsidRDefault="00980265" w:rsidP="00980265">
      <w:pPr>
        <w:spacing w:after="240"/>
        <w:jc w:val="both"/>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Floyd, R.A., 1990. The role of 8-hydroxyguanine in carcinogenesis. Carcinogenesis, 11(9), pp.1447-1450.</w:t>
      </w:r>
    </w:p>
    <w:p w14:paraId="3A19DF33" w14:textId="77777777" w:rsidR="00980265" w:rsidRPr="00980265" w:rsidRDefault="00980265" w:rsidP="00980265">
      <w:pPr>
        <w:spacing w:after="240"/>
        <w:jc w:val="both"/>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Henderson, B.E. and Feigelson, H.S., 2000. Hormonal carcinogenesis. Carcinogenesis, 21(3), pp.427-433.</w:t>
      </w:r>
    </w:p>
    <w:p w14:paraId="0D9469FE" w14:textId="77777777" w:rsidR="00980265" w:rsidRPr="00980265" w:rsidRDefault="00980265" w:rsidP="00980265">
      <w:pPr>
        <w:spacing w:after="240"/>
        <w:jc w:val="both"/>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Tai, M.H., Chang, C.C., Olson, L.K. and Trosko, J.E., 2005. Oct4 expression in adult human stem cells: evidence in support of the stem cell theory of carcinogenesis. Carcinogenesis, 26(2), pp.495-502.</w:t>
      </w:r>
    </w:p>
    <w:p w14:paraId="11B2ED2C" w14:textId="77777777" w:rsidR="00980265" w:rsidRPr="00980265" w:rsidRDefault="00980265" w:rsidP="00980265">
      <w:pPr>
        <w:spacing w:after="240"/>
        <w:jc w:val="both"/>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lastRenderedPageBreak/>
        <w:t>Croce, R., Van Grondelle, R., Van Amerongen, H. and Van Stokkum, I. eds., 2018. Light Harvesting in Photosynthesis. CRC Press.</w:t>
      </w:r>
    </w:p>
    <w:p w14:paraId="184177CB" w14:textId="77777777" w:rsidR="00980265" w:rsidRPr="00980265" w:rsidRDefault="00980265" w:rsidP="00980265">
      <w:pPr>
        <w:pStyle w:val="BodyText"/>
        <w:jc w:val="center"/>
        <w:rPr>
          <w:rFonts w:ascii="Times New Roman" w:eastAsia="Times New Roman" w:hAnsi="Times New Roman" w:cs="Times New Roman"/>
          <w:b/>
          <w:spacing w:val="-5"/>
          <w:sz w:val="24"/>
          <w:szCs w:val="20"/>
        </w:rPr>
      </w:pPr>
      <w:r w:rsidRPr="00980265">
        <w:rPr>
          <w:rFonts w:ascii="Times New Roman" w:eastAsia="Times New Roman" w:hAnsi="Times New Roman" w:cs="Times New Roman"/>
          <w:b/>
          <w:spacing w:val="-5"/>
          <w:sz w:val="32"/>
          <w:szCs w:val="20"/>
        </w:rPr>
        <w:t>Annexes</w:t>
      </w:r>
    </w:p>
    <w:p w14:paraId="229D732D" w14:textId="77777777" w:rsidR="00980265" w:rsidRPr="00980265" w:rsidRDefault="00980265" w:rsidP="00980265">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The follow annexes must follow after chapter 8 in the specific order before sending the thesis for binding. However, additional annexes can be added where necessary. The following annexes MUST be included in the thesis in specific order as below;</w:t>
      </w:r>
    </w:p>
    <w:p w14:paraId="0D584351" w14:textId="77777777" w:rsidR="00980265" w:rsidRPr="00980265" w:rsidRDefault="00980265" w:rsidP="00980265">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Annexure I: Copy of approved proposal along with data collection tool from AS&amp;RB KMU.</w:t>
      </w:r>
    </w:p>
    <w:p w14:paraId="0E1B3639" w14:textId="77777777" w:rsidR="00980265" w:rsidRPr="00980265" w:rsidRDefault="00980265" w:rsidP="00980265">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Annexure II: KMU-AS&amp;RB approval certificate</w:t>
      </w:r>
    </w:p>
    <w:p w14:paraId="44FBDA3C" w14:textId="77777777" w:rsidR="00980265" w:rsidRPr="00980265" w:rsidRDefault="00980265" w:rsidP="00980265">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III: Ethical clearance certificate from KMU-Ethics board or any other relevant board of any other institute. </w:t>
      </w:r>
    </w:p>
    <w:p w14:paraId="0CF00C1D" w14:textId="77777777" w:rsidR="00980265" w:rsidRPr="00980265" w:rsidRDefault="00980265" w:rsidP="00980265">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IV: Anti plagiarism certificate issued by Quality Enhancement Cell of KMU.  </w:t>
      </w:r>
    </w:p>
    <w:p w14:paraId="700D5F9E" w14:textId="77777777" w:rsidR="00980265" w:rsidRPr="00980265" w:rsidRDefault="00980265" w:rsidP="00980265">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V: Any other document relevant to the research project. </w:t>
      </w:r>
    </w:p>
    <w:p w14:paraId="4C1A1B3F" w14:textId="77777777" w:rsidR="00980265" w:rsidRDefault="00980265">
      <w:pPr>
        <w:spacing w:line="276" w:lineRule="auto"/>
        <w:rPr>
          <w:sz w:val="24"/>
          <w:highlight w:val="yellow"/>
        </w:rPr>
      </w:pPr>
      <w:r>
        <w:rPr>
          <w:sz w:val="24"/>
          <w:highlight w:val="yellow"/>
        </w:rPr>
        <w:br w:type="page"/>
      </w:r>
    </w:p>
    <w:p w14:paraId="20941A7A" w14:textId="77777777" w:rsidR="00022ED3" w:rsidRDefault="00022ED3" w:rsidP="00022ED3">
      <w:pPr>
        <w:pStyle w:val="Title"/>
      </w:pPr>
    </w:p>
    <w:p w14:paraId="6CC884F2" w14:textId="77777777" w:rsidR="00022ED3" w:rsidRDefault="00022ED3" w:rsidP="00022ED3">
      <w:pPr>
        <w:pStyle w:val="Title"/>
      </w:pPr>
    </w:p>
    <w:p w14:paraId="63A134D1" w14:textId="77777777" w:rsidR="00022ED3" w:rsidRDefault="00022ED3" w:rsidP="00022ED3">
      <w:pPr>
        <w:pStyle w:val="Title"/>
      </w:pPr>
    </w:p>
    <w:p w14:paraId="3A742E56" w14:textId="77777777" w:rsidR="00022ED3" w:rsidRDefault="00022ED3" w:rsidP="00022ED3">
      <w:pPr>
        <w:pStyle w:val="Title"/>
      </w:pPr>
    </w:p>
    <w:p w14:paraId="16226F1D" w14:textId="77777777" w:rsidR="00022ED3" w:rsidRDefault="00022ED3" w:rsidP="00022ED3">
      <w:pPr>
        <w:pStyle w:val="Title"/>
      </w:pPr>
    </w:p>
    <w:p w14:paraId="420D6528" w14:textId="77777777" w:rsidR="00022ED3" w:rsidRDefault="00022ED3" w:rsidP="00022ED3">
      <w:pPr>
        <w:pStyle w:val="Title"/>
      </w:pPr>
    </w:p>
    <w:p w14:paraId="16EE7D29" w14:textId="77777777" w:rsidR="00022ED3" w:rsidRDefault="00022ED3" w:rsidP="00022ED3">
      <w:pPr>
        <w:pStyle w:val="Title"/>
      </w:pPr>
      <w:bookmarkStart w:id="251" w:name="_Toc105488407"/>
      <w:bookmarkStart w:id="252" w:name="_Toc123720337"/>
      <w:r>
        <w:t>Annexure III</w:t>
      </w:r>
      <w:bookmarkEnd w:id="251"/>
      <w:bookmarkEnd w:id="252"/>
    </w:p>
    <w:p w14:paraId="56444843" w14:textId="77777777" w:rsidR="00022ED3" w:rsidRDefault="00022ED3" w:rsidP="00022ED3">
      <w:pPr>
        <w:pStyle w:val="Title"/>
      </w:pPr>
      <w:bookmarkStart w:id="253" w:name="_Toc123720338"/>
      <w:r>
        <w:t>Supervision and Co-Supervision forms</w:t>
      </w:r>
      <w:bookmarkEnd w:id="253"/>
    </w:p>
    <w:p w14:paraId="14951F4A" w14:textId="77777777" w:rsidR="00022ED3" w:rsidRDefault="00022ED3">
      <w:pPr>
        <w:spacing w:line="276" w:lineRule="auto"/>
        <w:rPr>
          <w:rFonts w:ascii="Times New Roman" w:hAnsi="Times New Roman" w:cs="Times New Roman"/>
          <w:b/>
          <w:sz w:val="36"/>
          <w:u w:val="single"/>
        </w:rPr>
      </w:pPr>
      <w:r>
        <w:rPr>
          <w:rFonts w:ascii="Times New Roman" w:hAnsi="Times New Roman" w:cs="Times New Roman"/>
          <w:b/>
          <w:sz w:val="36"/>
          <w:u w:val="single"/>
        </w:rPr>
        <w:br w:type="page"/>
      </w:r>
    </w:p>
    <w:p w14:paraId="37DE1168" w14:textId="77777777" w:rsidR="00022ED3" w:rsidRDefault="00022ED3">
      <w:pPr>
        <w:spacing w:line="276" w:lineRule="auto"/>
        <w:rPr>
          <w:rFonts w:ascii="Times New Roman" w:hAnsi="Times New Roman" w:cs="Times New Roman"/>
          <w:b/>
          <w:sz w:val="36"/>
          <w:u w:val="single"/>
        </w:rPr>
      </w:pPr>
    </w:p>
    <w:p w14:paraId="5D4E8D1C" w14:textId="77777777" w:rsidR="003A38FC" w:rsidRPr="003A38FC" w:rsidRDefault="003A38FC" w:rsidP="003A38FC">
      <w:pPr>
        <w:tabs>
          <w:tab w:val="center" w:pos="4680"/>
          <w:tab w:val="right" w:pos="9360"/>
        </w:tabs>
        <w:spacing w:after="0"/>
        <w:jc w:val="both"/>
        <w:rPr>
          <w:rFonts w:ascii="Calibri" w:eastAsia="Calibri" w:hAnsi="Calibri" w:cs="Times New Roman"/>
        </w:rPr>
      </w:pPr>
      <w:r w:rsidRPr="003A38FC">
        <w:rPr>
          <w:rFonts w:ascii="Calibri" w:eastAsia="Calibri" w:hAnsi="Calibri" w:cs="Times New Roman"/>
          <w:noProof/>
          <w:sz w:val="20"/>
        </w:rPr>
        <w:drawing>
          <wp:anchor distT="0" distB="0" distL="114300" distR="114300" simplePos="0" relativeHeight="251670016" behindDoc="0" locked="0" layoutInCell="1" allowOverlap="1" wp14:anchorId="4F248C37" wp14:editId="4823F432">
            <wp:simplePos x="0" y="0"/>
            <wp:positionH relativeFrom="column">
              <wp:posOffset>5607685</wp:posOffset>
            </wp:positionH>
            <wp:positionV relativeFrom="paragraph">
              <wp:posOffset>-389255</wp:posOffset>
            </wp:positionV>
            <wp:extent cx="798830" cy="792480"/>
            <wp:effectExtent l="0" t="0" r="1270" b="762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8830" cy="792480"/>
                    </a:xfrm>
                    <a:prstGeom prst="rect">
                      <a:avLst/>
                    </a:prstGeom>
                    <a:noFill/>
                  </pic:spPr>
                </pic:pic>
              </a:graphicData>
            </a:graphic>
          </wp:anchor>
        </w:drawing>
      </w:r>
      <w:r w:rsidRPr="003A38FC">
        <w:rPr>
          <w:rFonts w:ascii="Algerian" w:eastAsia="Calibri" w:hAnsi="Algerian" w:cs="Times New Roman"/>
          <w:noProof/>
          <w:sz w:val="36"/>
          <w:szCs w:val="10"/>
        </w:rPr>
        <w:t>Institute of basic medical sciences peshawar</w:t>
      </w:r>
      <w:r w:rsidRPr="003A38FC">
        <w:rPr>
          <w:rFonts w:ascii="Calibri" w:eastAsia="Calibri" w:hAnsi="Calibri" w:cs="Times New Roman"/>
          <w:noProof/>
        </w:rPr>
        <w:drawing>
          <wp:anchor distT="0" distB="0" distL="114300" distR="114300" simplePos="0" relativeHeight="251668992" behindDoc="0" locked="0" layoutInCell="1" allowOverlap="1" wp14:anchorId="265BF051" wp14:editId="301F1836">
            <wp:simplePos x="0" y="0"/>
            <wp:positionH relativeFrom="column">
              <wp:posOffset>-1083317</wp:posOffset>
            </wp:positionH>
            <wp:positionV relativeFrom="paragraph">
              <wp:posOffset>-389346</wp:posOffset>
            </wp:positionV>
            <wp:extent cx="835025" cy="670560"/>
            <wp:effectExtent l="0" t="0" r="317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5025" cy="670560"/>
                    </a:xfrm>
                    <a:prstGeom prst="rect">
                      <a:avLst/>
                    </a:prstGeom>
                    <a:noFill/>
                  </pic:spPr>
                </pic:pic>
              </a:graphicData>
            </a:graphic>
          </wp:anchor>
        </w:drawing>
      </w:r>
    </w:p>
    <w:p w14:paraId="29884C35" w14:textId="77777777" w:rsidR="009B3BBD" w:rsidRPr="009B3BBD" w:rsidRDefault="009B3BBD" w:rsidP="009B3BBD">
      <w:pPr>
        <w:autoSpaceDE w:val="0"/>
        <w:autoSpaceDN w:val="0"/>
        <w:adjustRightInd w:val="0"/>
        <w:spacing w:after="0"/>
        <w:jc w:val="center"/>
        <w:rPr>
          <w:rFonts w:ascii="Times New Roman" w:eastAsia="Calibri" w:hAnsi="Times New Roman" w:cs="Times New Roman"/>
          <w:b/>
          <w:bCs/>
          <w:color w:val="000000"/>
          <w:sz w:val="28"/>
          <w:szCs w:val="24"/>
        </w:rPr>
      </w:pPr>
      <w:r w:rsidRPr="009B3BBD">
        <w:rPr>
          <w:rFonts w:ascii="Times New Roman" w:eastAsia="Calibri" w:hAnsi="Times New Roman" w:cs="Times New Roman"/>
          <w:b/>
          <w:bCs/>
          <w:color w:val="000000"/>
          <w:sz w:val="28"/>
          <w:szCs w:val="24"/>
        </w:rPr>
        <w:t>SUPERVISION CONTRACT</w:t>
      </w:r>
    </w:p>
    <w:p w14:paraId="6CE04958"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i/>
          <w:color w:val="000000"/>
          <w:sz w:val="24"/>
          <w:szCs w:val="24"/>
        </w:rPr>
      </w:pPr>
    </w:p>
    <w:p w14:paraId="736AA8BB"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i/>
          <w:color w:val="000000"/>
          <w:sz w:val="24"/>
          <w:szCs w:val="24"/>
        </w:rPr>
      </w:pPr>
      <w:r w:rsidRPr="009B3BBD">
        <w:rPr>
          <w:rFonts w:ascii="Times New Roman" w:eastAsia="Calibri" w:hAnsi="Times New Roman" w:cs="Times New Roman"/>
          <w:i/>
          <w:color w:val="000000"/>
          <w:sz w:val="24"/>
          <w:szCs w:val="24"/>
        </w:rPr>
        <w:t>This is an agreement between:</w:t>
      </w:r>
    </w:p>
    <w:p w14:paraId="5DD80033"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Name of Supervisee: </w:t>
      </w:r>
      <w:r>
        <w:rPr>
          <w:rFonts w:ascii="Times New Roman" w:eastAsia="Calibri" w:hAnsi="Times New Roman" w:cs="Times New Roman"/>
          <w:color w:val="000000"/>
          <w:sz w:val="24"/>
          <w:szCs w:val="24"/>
        </w:rPr>
        <w:t xml:space="preserve">   ________________________</w:t>
      </w:r>
      <w:r w:rsidRPr="009B3BBD">
        <w:rPr>
          <w:rFonts w:ascii="Times New Roman" w:eastAsia="Calibri" w:hAnsi="Times New Roman" w:cs="Times New Roman"/>
          <w:color w:val="000000"/>
          <w:sz w:val="24"/>
          <w:szCs w:val="24"/>
        </w:rPr>
        <w:t>S/O, D/O__________________ Department/Institute_______________________________________________________</w:t>
      </w:r>
    </w:p>
    <w:p w14:paraId="428C7E84" w14:textId="77777777" w:rsidR="009B3BBD" w:rsidRPr="009B3BBD" w:rsidRDefault="009B3BBD" w:rsidP="009B3BBD">
      <w:pPr>
        <w:autoSpaceDE w:val="0"/>
        <w:autoSpaceDN w:val="0"/>
        <w:adjustRightInd w:val="0"/>
        <w:spacing w:after="0" w:line="276" w:lineRule="auto"/>
        <w:ind w:left="4320" w:firstLine="720"/>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AND</w:t>
      </w:r>
    </w:p>
    <w:p w14:paraId="22DE6D90"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Name of Supervisor:  _________________________________</w:t>
      </w:r>
    </w:p>
    <w:p w14:paraId="4A1DFE76"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Department/Institute______________________________________________________</w:t>
      </w:r>
    </w:p>
    <w:p w14:paraId="7BB7C3D7"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Duration of supervision session: ________________________TO_________________________</w:t>
      </w:r>
    </w:p>
    <w:p w14:paraId="53E0FA2D" w14:textId="77777777" w:rsidR="009B3BBD" w:rsidRPr="009B3BBD" w:rsidRDefault="00210A5E" w:rsidP="009B3BBD">
      <w:pPr>
        <w:autoSpaceDE w:val="0"/>
        <w:autoSpaceDN w:val="0"/>
        <w:adjustRightInd w:val="0"/>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665920" behindDoc="0" locked="0" layoutInCell="1" allowOverlap="1" wp14:anchorId="33F09FB7" wp14:editId="312C0FFD">
                <wp:simplePos x="0" y="0"/>
                <wp:positionH relativeFrom="column">
                  <wp:posOffset>5201920</wp:posOffset>
                </wp:positionH>
                <wp:positionV relativeFrom="paragraph">
                  <wp:posOffset>20955</wp:posOffset>
                </wp:positionV>
                <wp:extent cx="222885" cy="169545"/>
                <wp:effectExtent l="12700" t="12700" r="5715"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95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0F05D6" id="Rectangle 258" o:spid="_x0000_s1026" style="position:absolute;margin-left:409.6pt;margin-top:1.65pt;width:17.55pt;height:13.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" filled="f" strokecolor="#385d8a" strokeweight="2pt">
                <v:path arrowok="t"/>
              </v:rect>
            </w:pict>
          </mc:Fallback>
        </mc:AlternateContent>
      </w:r>
      <w:r>
        <w:rPr>
          <w:rFonts w:ascii="Times New Roman" w:eastAsia="Calibri" w:hAnsi="Times New Roman" w:cs="Times New Roman"/>
          <w:noProof/>
          <w:color w:val="000000"/>
          <w:sz w:val="24"/>
          <w:szCs w:val="24"/>
        </w:rPr>
        <mc:AlternateContent>
          <mc:Choice Requires="wps">
            <w:drawing>
              <wp:anchor distT="0" distB="0" distL="114300" distR="114300" simplePos="0" relativeHeight="251664896" behindDoc="0" locked="0" layoutInCell="1" allowOverlap="1" wp14:anchorId="026E34F4" wp14:editId="58F23886">
                <wp:simplePos x="0" y="0"/>
                <wp:positionH relativeFrom="column">
                  <wp:posOffset>2030730</wp:posOffset>
                </wp:positionH>
                <wp:positionV relativeFrom="paragraph">
                  <wp:posOffset>17780</wp:posOffset>
                </wp:positionV>
                <wp:extent cx="222885" cy="169545"/>
                <wp:effectExtent l="12700" t="12700" r="5715" b="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95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8D4B5E" id="Rectangle 259" o:spid="_x0000_s1026" style="position:absolute;margin-left:159.9pt;margin-top:1.4pt;width:17.55pt;height:13.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" filled="f" strokecolor="#385d8a" strokeweight="2pt">
                <v:path arrowok="t"/>
              </v:rect>
            </w:pict>
          </mc:Fallback>
        </mc:AlternateContent>
      </w:r>
      <w:r w:rsidR="009B3BBD" w:rsidRPr="009B3BBD">
        <w:rPr>
          <w:rFonts w:ascii="Times New Roman" w:eastAsia="Calibri" w:hAnsi="Times New Roman" w:cs="Times New Roman"/>
          <w:color w:val="000000"/>
          <w:sz w:val="24"/>
          <w:szCs w:val="24"/>
        </w:rPr>
        <w:t>The purpose of supervision is to:        meet requirements for training supervision and          (any other) _______________________________________________________________________</w:t>
      </w:r>
    </w:p>
    <w:p w14:paraId="78EA7FEA" w14:textId="77777777" w:rsidR="009B3BBD" w:rsidRPr="009B3BBD" w:rsidRDefault="009B3BBD" w:rsidP="009E3C4F">
      <w:pPr>
        <w:keepNext/>
        <w:keepLines/>
        <w:numPr>
          <w:ilvl w:val="0"/>
          <w:numId w:val="124"/>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Purpose, Goals and Objectives of Supervision:</w:t>
      </w:r>
    </w:p>
    <w:p w14:paraId="573A1F9B"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 To fulfill requirements for training supervision</w:t>
      </w:r>
    </w:p>
    <w:p w14:paraId="6BDB50DA"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 To promote development of supervisee’s professional identity and competence</w:t>
      </w:r>
    </w:p>
    <w:p w14:paraId="57B9A957" w14:textId="77777777" w:rsidR="009B3BBD" w:rsidRPr="009B3BBD" w:rsidRDefault="009B3BBD" w:rsidP="009B3BBD">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c. To (Other) (</w:t>
      </w:r>
      <w:r w:rsidRPr="009B3BBD">
        <w:rPr>
          <w:rFonts w:ascii="Times New Roman" w:eastAsia="Calibri" w:hAnsi="Times New Roman" w:cs="Times New Roman"/>
          <w:bCs/>
          <w:i/>
          <w:color w:val="000000"/>
          <w:sz w:val="24"/>
          <w:szCs w:val="24"/>
        </w:rPr>
        <w:t xml:space="preserve">As agreed upon by supervisor and supervisee) </w:t>
      </w:r>
      <w:r w:rsidRPr="009B3BBD">
        <w:rPr>
          <w:rFonts w:ascii="Times New Roman" w:eastAsia="Calibri" w:hAnsi="Times New Roman" w:cs="Times New Roman"/>
          <w:b/>
          <w:bCs/>
          <w:color w:val="000000"/>
          <w:sz w:val="24"/>
          <w:szCs w:val="24"/>
        </w:rPr>
        <w:t>__________________________________________________________________________________________________________________________________________________________</w:t>
      </w:r>
    </w:p>
    <w:p w14:paraId="08A248E6" w14:textId="77777777" w:rsidR="009B3BBD" w:rsidRPr="009B3BBD" w:rsidRDefault="009B3BBD" w:rsidP="009E3C4F">
      <w:pPr>
        <w:keepNext/>
        <w:keepLines/>
        <w:numPr>
          <w:ilvl w:val="0"/>
          <w:numId w:val="191"/>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Context and Content of Supervision:</w:t>
      </w:r>
    </w:p>
    <w:p w14:paraId="54D34E4F" w14:textId="77777777" w:rsidR="009B3BBD" w:rsidRPr="009B3BBD" w:rsidRDefault="009B3BBD" w:rsidP="009B3BBD">
      <w:pPr>
        <w:autoSpaceDE w:val="0"/>
        <w:autoSpaceDN w:val="0"/>
        <w:adjustRightInd w:val="0"/>
        <w:spacing w:after="0" w:line="276" w:lineRule="auto"/>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1. The content will focus on the acquisition of knowledge, conceptualization, and skills within the defined scope of practice.</w:t>
      </w:r>
    </w:p>
    <w:p w14:paraId="497013BA" w14:textId="77777777" w:rsidR="009B3BBD" w:rsidRPr="009B3BBD" w:rsidRDefault="009B3BBD" w:rsidP="009B3BBD">
      <w:pPr>
        <w:autoSpaceDE w:val="0"/>
        <w:autoSpaceDN w:val="0"/>
        <w:adjustRightInd w:val="0"/>
        <w:spacing w:after="0" w:line="276" w:lineRule="auto"/>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2. The context will ensure understanding of ethics, codes, rules, regulations, standards, guidelines (including consent, confidentiality/ privacy), and all relevant legislation.</w:t>
      </w:r>
    </w:p>
    <w:p w14:paraId="6BB1970A" w14:textId="77777777" w:rsidR="009B3BBD" w:rsidRPr="009B3BBD" w:rsidRDefault="009B3BBD" w:rsidP="009B3BBD">
      <w:pPr>
        <w:autoSpaceDE w:val="0"/>
        <w:autoSpaceDN w:val="0"/>
        <w:adjustRightInd w:val="0"/>
        <w:spacing w:after="0" w:line="276" w:lineRule="auto"/>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3. </w:t>
      </w:r>
      <w:r w:rsidRPr="009B3BBD">
        <w:rPr>
          <w:rFonts w:ascii="Times New Roman" w:eastAsia="Calibri" w:hAnsi="Times New Roman" w:cs="Times New Roman"/>
          <w:b/>
          <w:bCs/>
          <w:color w:val="000000"/>
          <w:sz w:val="24"/>
          <w:szCs w:val="24"/>
        </w:rPr>
        <w:t xml:space="preserve">A supervisory record form/Students Progress report </w:t>
      </w:r>
      <w:r w:rsidRPr="009B3BBD">
        <w:rPr>
          <w:rFonts w:ascii="Times New Roman" w:eastAsia="Calibri" w:hAnsi="Times New Roman" w:cs="Times New Roman"/>
          <w:color w:val="000000"/>
          <w:sz w:val="24"/>
          <w:szCs w:val="24"/>
        </w:rPr>
        <w:t xml:space="preserve">will be used to document impressions of each supervisory session. Feedback will be provided at the close of each session. </w:t>
      </w:r>
    </w:p>
    <w:p w14:paraId="16FC5DFC" w14:textId="77777777" w:rsidR="009B3BBD" w:rsidRPr="009B3BBD" w:rsidRDefault="009B3BBD" w:rsidP="009E3C4F">
      <w:pPr>
        <w:keepNext/>
        <w:keepLines/>
        <w:numPr>
          <w:ilvl w:val="0"/>
          <w:numId w:val="191"/>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lastRenderedPageBreak/>
        <w:t>Rights and Responsibilities of Supervisor</w:t>
      </w:r>
    </w:p>
    <w:tbl>
      <w:tblPr>
        <w:tblStyle w:val="TableGrid1"/>
        <w:tblpPr w:leftFromText="180" w:rightFromText="180" w:vertAnchor="text" w:horzAnchor="margin" w:tblpY="761"/>
        <w:tblW w:w="9558" w:type="dxa"/>
        <w:tblLook w:val="04A0" w:firstRow="1" w:lastRow="0" w:firstColumn="1" w:lastColumn="0" w:noHBand="0" w:noVBand="1"/>
      </w:tblPr>
      <w:tblGrid>
        <w:gridCol w:w="4788"/>
        <w:gridCol w:w="4770"/>
      </w:tblGrid>
      <w:tr w:rsidR="009B3BBD" w:rsidRPr="009B3BBD" w14:paraId="081CE1C6" w14:textId="77777777" w:rsidTr="00900389">
        <w:trPr>
          <w:trHeight w:val="3860"/>
        </w:trPr>
        <w:tc>
          <w:tcPr>
            <w:tcW w:w="4788" w:type="dxa"/>
          </w:tcPr>
          <w:p w14:paraId="6AAE500E" w14:textId="77777777" w:rsidR="009B3BBD" w:rsidRPr="009B3BBD" w:rsidRDefault="009B3BBD" w:rsidP="009B3BBD">
            <w:pPr>
              <w:keepNext/>
              <w:keepLines/>
              <w:jc w:val="center"/>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a. Supervisor Rights</w:t>
            </w:r>
          </w:p>
          <w:p w14:paraId="3C421C2D"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bring concerns/issues about Supervisee’s work.</w:t>
            </w:r>
          </w:p>
          <w:p w14:paraId="4F3FC430"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question Supervisee about his/her work and workload.</w:t>
            </w:r>
          </w:p>
          <w:p w14:paraId="5C56371C"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give Supervisee constructive feedback on his/her work performance.</w:t>
            </w:r>
          </w:p>
          <w:p w14:paraId="728D068F"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4. To observe Supervisee’s practice and to initiate supportive / corrective action as required.</w:t>
            </w:r>
          </w:p>
          <w:p w14:paraId="2741908A" w14:textId="77777777" w:rsidR="009B3BBD" w:rsidRPr="009B3BBD" w:rsidRDefault="009B3BBD" w:rsidP="009B3BBD">
            <w:pPr>
              <w:rPr>
                <w:rFonts w:ascii="Times New Roman" w:eastAsia="Calibri" w:hAnsi="Times New Roman" w:cs="Times New Roman"/>
                <w:szCs w:val="24"/>
              </w:rPr>
            </w:pPr>
          </w:p>
        </w:tc>
        <w:tc>
          <w:tcPr>
            <w:tcW w:w="4770" w:type="dxa"/>
          </w:tcPr>
          <w:p w14:paraId="1952C9E3" w14:textId="77777777" w:rsidR="009B3BBD" w:rsidRPr="009B3BBD" w:rsidRDefault="009B3BBD" w:rsidP="009B3BBD">
            <w:pPr>
              <w:rPr>
                <w:rFonts w:ascii="Times New Roman" w:eastAsia="Calibri" w:hAnsi="Times New Roman" w:cs="Times New Roman"/>
                <w:b/>
                <w:szCs w:val="24"/>
                <w:u w:val="single"/>
              </w:rPr>
            </w:pPr>
            <w:r w:rsidRPr="009B3BBD">
              <w:rPr>
                <w:rFonts w:ascii="Times New Roman" w:eastAsia="Calibri" w:hAnsi="Times New Roman" w:cs="Times New Roman"/>
                <w:b/>
                <w:szCs w:val="24"/>
                <w:u w:val="single"/>
              </w:rPr>
              <w:t>b. Supervisor Responsibilities</w:t>
            </w:r>
          </w:p>
          <w:p w14:paraId="1817D572"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1. To uphold ethical guidelines and professional standards.</w:t>
            </w:r>
          </w:p>
          <w:p w14:paraId="656430EE"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2. To make sure supervision sessions happen as agreed and to keep a record of the meeting.</w:t>
            </w:r>
          </w:p>
          <w:p w14:paraId="4FB61558"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3. To create a supervision file containing supervision records and other documents relating to development and training.</w:t>
            </w:r>
          </w:p>
          <w:p w14:paraId="175DA69D"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4. To ensure that Supervisee is clear about his/her role and responsibilities.</w:t>
            </w:r>
          </w:p>
          <w:p w14:paraId="7ECDA01C"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5. To monitor Supervisee’s performance.</w:t>
            </w:r>
          </w:p>
          <w:p w14:paraId="31845286"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6. To set standards and assess the Supervisee against these.</w:t>
            </w:r>
          </w:p>
          <w:p w14:paraId="3C5EBE5D"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7. To deal with problems as they impact on the Supervisee’s performance.</w:t>
            </w:r>
          </w:p>
          <w:p w14:paraId="19B9CDE7" w14:textId="77777777" w:rsidR="009B3BBD" w:rsidRPr="009B3BBD" w:rsidRDefault="009B3BBD" w:rsidP="009B3BBD">
            <w:pPr>
              <w:rPr>
                <w:rFonts w:ascii="Times New Roman" w:eastAsia="Calibri" w:hAnsi="Times New Roman" w:cs="Times New Roman"/>
                <w:szCs w:val="24"/>
              </w:rPr>
            </w:pPr>
            <w:r w:rsidRPr="009B3BBD">
              <w:rPr>
                <w:rFonts w:ascii="Times New Roman" w:eastAsia="Calibri" w:hAnsi="Times New Roman" w:cs="Times New Roman"/>
                <w:szCs w:val="24"/>
              </w:rPr>
              <w:t xml:space="preserve"> 8. To support supervisee on the agreed personal development plan</w:t>
            </w:r>
          </w:p>
        </w:tc>
      </w:tr>
    </w:tbl>
    <w:p w14:paraId="570E2E03" w14:textId="77777777" w:rsidR="009B3BBD" w:rsidRPr="009B3BBD" w:rsidRDefault="009B3BBD" w:rsidP="009B3BBD">
      <w:pPr>
        <w:spacing w:line="276" w:lineRule="auto"/>
        <w:rPr>
          <w:rFonts w:ascii="Calibri" w:eastAsia="Calibri" w:hAnsi="Calibri" w:cs="Times New Roman"/>
        </w:rPr>
      </w:pPr>
    </w:p>
    <w:p w14:paraId="5608150F" w14:textId="77777777" w:rsidR="009B3BBD" w:rsidRPr="009B3BBD" w:rsidRDefault="009B3BBD" w:rsidP="009E3C4F">
      <w:pPr>
        <w:keepNext/>
        <w:keepLines/>
        <w:numPr>
          <w:ilvl w:val="0"/>
          <w:numId w:val="191"/>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Rights and Responsibilities of Supervisee</w:t>
      </w:r>
    </w:p>
    <w:p w14:paraId="0F1CD6D7" w14:textId="77777777" w:rsidR="009B3BBD" w:rsidRPr="009B3BBD" w:rsidRDefault="009B3BBD" w:rsidP="009B3BBD">
      <w:pPr>
        <w:keepNext/>
        <w:keepLines/>
        <w:spacing w:before="200" w:after="0" w:line="276" w:lineRule="auto"/>
        <w:ind w:left="2844"/>
        <w:outlineLvl w:val="1"/>
        <w:rPr>
          <w:rFonts w:ascii="Times New Roman" w:eastAsia="MS Gothic" w:hAnsi="Times New Roman" w:cs="Times New Roman"/>
          <w:b/>
          <w:bCs/>
          <w:sz w:val="24"/>
        </w:rPr>
      </w:pPr>
    </w:p>
    <w:tbl>
      <w:tblPr>
        <w:tblStyle w:val="TableGrid1"/>
        <w:tblW w:w="0" w:type="auto"/>
        <w:tblLook w:val="04A0" w:firstRow="1" w:lastRow="0" w:firstColumn="1" w:lastColumn="0" w:noHBand="0" w:noVBand="1"/>
      </w:tblPr>
      <w:tblGrid>
        <w:gridCol w:w="4361"/>
        <w:gridCol w:w="4269"/>
      </w:tblGrid>
      <w:tr w:rsidR="009B3BBD" w:rsidRPr="009B3BBD" w14:paraId="33B63D04" w14:textId="77777777" w:rsidTr="00900389">
        <w:tc>
          <w:tcPr>
            <w:tcW w:w="5013" w:type="dxa"/>
          </w:tcPr>
          <w:p w14:paraId="606AA948" w14:textId="77777777" w:rsidR="009B3BBD" w:rsidRPr="009B3BBD" w:rsidRDefault="009B3BBD" w:rsidP="009B3BBD">
            <w:pPr>
              <w:keepNext/>
              <w:keepLines/>
              <w:jc w:val="center"/>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a. Supervisee Rights</w:t>
            </w:r>
          </w:p>
          <w:p w14:paraId="76ED0B51"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uninterrupted time in a private venue of supervisor’s attention, ideas and guidance.</w:t>
            </w:r>
          </w:p>
          <w:p w14:paraId="7ED80C4C"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set part of the agenda and challenge ideas and guidance in a constructive way.</w:t>
            </w:r>
          </w:p>
          <w:p w14:paraId="415CB2C6"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receive feedback and ask questions.</w:t>
            </w:r>
          </w:p>
          <w:p w14:paraId="1C4336D1"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5. To have his/her development/training needs met.</w:t>
            </w:r>
          </w:p>
          <w:p w14:paraId="599A9E15" w14:textId="77777777" w:rsidR="009B3BBD" w:rsidRPr="009B3BBD" w:rsidRDefault="009B3BBD" w:rsidP="009B3BBD">
            <w:pPr>
              <w:keepNext/>
              <w:keepLines/>
              <w:spacing w:before="200" w:line="276" w:lineRule="auto"/>
              <w:jc w:val="center"/>
              <w:outlineLvl w:val="1"/>
              <w:rPr>
                <w:rFonts w:ascii="Times New Roman" w:eastAsia="MS Gothic" w:hAnsi="Times New Roman" w:cs="Times New Roman"/>
                <w:b/>
                <w:bCs/>
                <w:szCs w:val="24"/>
                <w:u w:val="single"/>
              </w:rPr>
            </w:pPr>
          </w:p>
        </w:tc>
        <w:tc>
          <w:tcPr>
            <w:tcW w:w="5013" w:type="dxa"/>
          </w:tcPr>
          <w:p w14:paraId="1BAF6146" w14:textId="77777777" w:rsidR="009B3BBD" w:rsidRPr="009B3BBD" w:rsidRDefault="009B3BBD" w:rsidP="009B3BBD">
            <w:pPr>
              <w:keepNext/>
              <w:keepLines/>
              <w:jc w:val="center"/>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b. Supervisee Responsibilities</w:t>
            </w:r>
          </w:p>
          <w:p w14:paraId="32338582"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uphold ethical guidelines and professional standards;</w:t>
            </w:r>
          </w:p>
          <w:p w14:paraId="7D95A636"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be prepared to discuss patient cases/research findings with the aid of written case notes and / or video / audio tapes;</w:t>
            </w:r>
          </w:p>
          <w:p w14:paraId="71166B96"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validate diagnoses, interventions, approaches and techniques used;</w:t>
            </w:r>
          </w:p>
          <w:p w14:paraId="042A5102"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4. To be open to change and use alternate methods of practice if required;</w:t>
            </w:r>
          </w:p>
          <w:p w14:paraId="66726269"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5. To consult supervisor or designated contact person in cases of emergency;</w:t>
            </w:r>
          </w:p>
          <w:p w14:paraId="4D36482F"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6. Implement supervisor directives in subsequent sessions; and</w:t>
            </w:r>
          </w:p>
          <w:p w14:paraId="367C1E73" w14:textId="77777777" w:rsidR="009B3BBD" w:rsidRPr="009B3BBD" w:rsidRDefault="009B3BBD" w:rsidP="009B3BBD">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7. Maintain a commitment to on-going research by being regular and on time for each appointment.</w:t>
            </w:r>
          </w:p>
          <w:p w14:paraId="52A8E06B" w14:textId="77777777" w:rsidR="009B3BBD" w:rsidRPr="009B3BBD" w:rsidRDefault="009B3BBD" w:rsidP="009B3BBD">
            <w:pPr>
              <w:keepNext/>
              <w:keepLines/>
              <w:spacing w:before="200" w:line="276" w:lineRule="auto"/>
              <w:jc w:val="center"/>
              <w:outlineLvl w:val="1"/>
              <w:rPr>
                <w:rFonts w:ascii="Times New Roman" w:eastAsia="MS Gothic" w:hAnsi="Times New Roman" w:cs="Times New Roman"/>
                <w:b/>
                <w:bCs/>
                <w:szCs w:val="24"/>
                <w:u w:val="single"/>
              </w:rPr>
            </w:pPr>
          </w:p>
        </w:tc>
      </w:tr>
    </w:tbl>
    <w:p w14:paraId="714F9B9D" w14:textId="77777777" w:rsidR="009B3BBD" w:rsidRPr="009B3BBD" w:rsidRDefault="009B3BBD" w:rsidP="009E3C4F">
      <w:pPr>
        <w:keepNext/>
        <w:keepLines/>
        <w:numPr>
          <w:ilvl w:val="0"/>
          <w:numId w:val="191"/>
        </w:numPr>
        <w:spacing w:after="0" w:line="276" w:lineRule="auto"/>
        <w:outlineLvl w:val="0"/>
        <w:rPr>
          <w:rFonts w:ascii="Times New Roman" w:eastAsia="MS Gothic" w:hAnsi="Times New Roman" w:cs="Times New Roman"/>
          <w:b/>
          <w:bCs/>
          <w:color w:val="000000"/>
          <w:sz w:val="24"/>
          <w:szCs w:val="24"/>
        </w:rPr>
      </w:pPr>
      <w:r w:rsidRPr="009B3BBD">
        <w:rPr>
          <w:rFonts w:ascii="Times New Roman" w:eastAsia="MS Gothic" w:hAnsi="Times New Roman" w:cs="Times New Roman"/>
          <w:b/>
          <w:bCs/>
          <w:color w:val="365F91"/>
          <w:sz w:val="28"/>
          <w:szCs w:val="28"/>
        </w:rPr>
        <w:t>Procedural considerations:</w:t>
      </w:r>
    </w:p>
    <w:p w14:paraId="1611DC16" w14:textId="77777777" w:rsidR="009B3BBD" w:rsidRPr="009B3BBD" w:rsidRDefault="009B3BBD" w:rsidP="009B3BBD">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 Supervisee’s written cases notes (plus research plans) and synopsis/thesis write-up may</w:t>
      </w:r>
    </w:p>
    <w:p w14:paraId="4634E9D2" w14:textId="77777777" w:rsidR="009B3BBD" w:rsidRPr="009B3BBD" w:rsidRDefault="009B3BBD" w:rsidP="009B3BBD">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be reviewed in each session;</w:t>
      </w:r>
    </w:p>
    <w:p w14:paraId="76FAEF1C" w14:textId="77777777" w:rsidR="009B3BBD" w:rsidRPr="009B3BBD" w:rsidRDefault="009B3BBD" w:rsidP="009B3BBD">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 Issues relating to supervisee’s professional development will be discussed</w:t>
      </w:r>
    </w:p>
    <w:p w14:paraId="13B3EC80" w14:textId="77777777" w:rsidR="009B3BBD" w:rsidRPr="009B3BBD" w:rsidRDefault="009B3BBD" w:rsidP="009B3BBD">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lastRenderedPageBreak/>
        <w:t>c. Sessions will be used to discuss issues of conflict and failure of either party to abide by the guidelines outlined in this contract. If concerns of either party are not resolved in supervision, then head of the institute will be consulted; and</w:t>
      </w:r>
    </w:p>
    <w:p w14:paraId="7884B08E" w14:textId="77777777" w:rsidR="009B3BBD" w:rsidRPr="009B3BBD" w:rsidRDefault="009B3BBD" w:rsidP="009B3BBD">
      <w:pPr>
        <w:autoSpaceDE w:val="0"/>
        <w:autoSpaceDN w:val="0"/>
        <w:adjustRightInd w:val="0"/>
        <w:spacing w:after="0"/>
        <w:jc w:val="both"/>
        <w:rPr>
          <w:rFonts w:ascii="Times New Roman" w:eastAsia="Calibri" w:hAnsi="Times New Roman" w:cs="Times New Roman"/>
          <w:b/>
          <w:bCs/>
          <w:color w:val="000000"/>
          <w:sz w:val="24"/>
          <w:szCs w:val="24"/>
        </w:rPr>
      </w:pPr>
      <w:r w:rsidRPr="009B3BBD">
        <w:rPr>
          <w:rFonts w:ascii="Times New Roman" w:eastAsia="Calibri" w:hAnsi="Times New Roman" w:cs="Times New Roman"/>
          <w:color w:val="000000"/>
          <w:sz w:val="24"/>
          <w:szCs w:val="24"/>
        </w:rPr>
        <w:t>d. In event of an emergency, supervisee to contact supervisor. If not available, then contact head of institute</w:t>
      </w:r>
      <w:r w:rsidRPr="009B3BBD">
        <w:rPr>
          <w:rFonts w:ascii="Times New Roman" w:eastAsia="Calibri" w:hAnsi="Times New Roman" w:cs="Times New Roman"/>
          <w:b/>
          <w:bCs/>
          <w:color w:val="000000"/>
          <w:sz w:val="24"/>
          <w:szCs w:val="24"/>
        </w:rPr>
        <w:t>.</w:t>
      </w:r>
    </w:p>
    <w:p w14:paraId="1576316C" w14:textId="77777777" w:rsidR="009B3BBD" w:rsidRPr="009B3BBD" w:rsidRDefault="009B3BBD" w:rsidP="009E3C4F">
      <w:pPr>
        <w:keepNext/>
        <w:keepLines/>
        <w:numPr>
          <w:ilvl w:val="0"/>
          <w:numId w:val="191"/>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Finances/ Insurance</w:t>
      </w:r>
    </w:p>
    <w:p w14:paraId="7252BD0B" w14:textId="77777777" w:rsidR="009B3BBD" w:rsidRPr="009B3BBD" w:rsidRDefault="009B3BBD" w:rsidP="009B3BBD">
      <w:pPr>
        <w:autoSpaceDE w:val="0"/>
        <w:autoSpaceDN w:val="0"/>
        <w:adjustRightInd w:val="0"/>
        <w:spacing w:after="0"/>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What is the source of funding for your research:  __________________________________________________________________________________________________________________________________________________________________</w:t>
      </w:r>
    </w:p>
    <w:p w14:paraId="6B2B53C4" w14:textId="77777777" w:rsidR="009B3BBD" w:rsidRPr="009B3BBD" w:rsidRDefault="009B3BBD" w:rsidP="009B3BBD">
      <w:pPr>
        <w:autoSpaceDE w:val="0"/>
        <w:autoSpaceDN w:val="0"/>
        <w:adjustRightInd w:val="0"/>
        <w:spacing w:after="0"/>
        <w:jc w:val="both"/>
        <w:rPr>
          <w:rFonts w:ascii="Times New Roman" w:eastAsia="Calibri" w:hAnsi="Times New Roman" w:cs="Times New Roman"/>
          <w:i/>
          <w:color w:val="000000"/>
        </w:rPr>
      </w:pPr>
      <w:r w:rsidRPr="009B3BBD">
        <w:rPr>
          <w:rFonts w:ascii="Times New Roman" w:eastAsia="Calibri" w:hAnsi="Times New Roman" w:cs="Times New Roman"/>
          <w:i/>
          <w:color w:val="000000"/>
        </w:rPr>
        <w:t>This contract is subject to revision at any time, upon the request of either the supervisee or the supervisor. A formal review, however, will be conducted every six months and revisions to the contract will be made only with consent of the supervisee and approval of supervisor.</w:t>
      </w:r>
    </w:p>
    <w:p w14:paraId="7839814F" w14:textId="77777777" w:rsidR="009B3BBD" w:rsidRPr="009B3BBD" w:rsidRDefault="009B3BBD" w:rsidP="009B3BBD">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b/>
          <w:bCs/>
          <w:i/>
          <w:color w:val="000000"/>
        </w:rPr>
        <w:t>We agree, to the best of our ability, to uphold the guidelines specified in this supervision contract and to manage the supervisory relationship and supervisory process according to the research &amp; ethical principles of the Khyber Medical University</w:t>
      </w:r>
      <w:r w:rsidRPr="009B3BBD">
        <w:rPr>
          <w:rFonts w:ascii="Times New Roman" w:eastAsia="Calibri" w:hAnsi="Times New Roman" w:cs="Times New Roman"/>
          <w:color w:val="000000"/>
          <w:sz w:val="24"/>
          <w:szCs w:val="24"/>
        </w:rPr>
        <w:t>.</w:t>
      </w:r>
    </w:p>
    <w:p w14:paraId="51229E52" w14:textId="77777777" w:rsidR="009B3BBD" w:rsidRPr="009B3BBD" w:rsidRDefault="009B3BBD" w:rsidP="009B3BBD">
      <w:pPr>
        <w:autoSpaceDE w:val="0"/>
        <w:autoSpaceDN w:val="0"/>
        <w:adjustRightInd w:val="0"/>
        <w:spacing w:after="0"/>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___________________________                                </w:t>
      </w:r>
      <w:r w:rsidRPr="009B3BBD">
        <w:rPr>
          <w:rFonts w:ascii="Times New Roman" w:eastAsia="Calibri" w:hAnsi="Times New Roman" w:cs="Times New Roman"/>
          <w:color w:val="000000"/>
          <w:sz w:val="24"/>
          <w:szCs w:val="24"/>
        </w:rPr>
        <w:tab/>
        <w:t xml:space="preserve"> _____________________________</w:t>
      </w:r>
    </w:p>
    <w:p w14:paraId="38209BE9" w14:textId="77777777" w:rsidR="009B3BBD" w:rsidRPr="009B3BBD" w:rsidRDefault="009B3BBD" w:rsidP="009B3BBD">
      <w:pPr>
        <w:autoSpaceDE w:val="0"/>
        <w:autoSpaceDN w:val="0"/>
        <w:adjustRightInd w:val="0"/>
        <w:spacing w:after="0"/>
        <w:rPr>
          <w:rFonts w:ascii="Times New Roman" w:eastAsia="Calibri" w:hAnsi="Times New Roman" w:cs="Times New Roman"/>
          <w:b/>
          <w:bCs/>
          <w:color w:val="000000"/>
          <w:sz w:val="24"/>
          <w:szCs w:val="24"/>
        </w:rPr>
      </w:pPr>
      <w:r w:rsidRPr="009B3BBD">
        <w:rPr>
          <w:rFonts w:ascii="Times New Roman" w:eastAsia="Calibri" w:hAnsi="Times New Roman" w:cs="Times New Roman"/>
          <w:b/>
          <w:bCs/>
          <w:color w:val="000000"/>
          <w:sz w:val="24"/>
          <w:szCs w:val="24"/>
        </w:rPr>
        <w:t xml:space="preserve">Supervisor                                                                   </w:t>
      </w:r>
      <w:r w:rsidRPr="009B3BBD">
        <w:rPr>
          <w:rFonts w:ascii="Times New Roman" w:eastAsia="Calibri" w:hAnsi="Times New Roman" w:cs="Times New Roman"/>
          <w:b/>
          <w:bCs/>
          <w:color w:val="000000"/>
          <w:sz w:val="24"/>
          <w:szCs w:val="24"/>
        </w:rPr>
        <w:tab/>
        <w:t xml:space="preserve"> Supervisee</w:t>
      </w:r>
    </w:p>
    <w:p w14:paraId="560A179B" w14:textId="77777777" w:rsidR="009B3BBD" w:rsidRPr="009B3BBD" w:rsidRDefault="009B3BBD" w:rsidP="009B3BBD">
      <w:pPr>
        <w:rPr>
          <w:rFonts w:ascii="Times New Roman" w:eastAsia="Calibri" w:hAnsi="Times New Roman" w:cs="Times New Roman"/>
          <w:b/>
          <w:bCs/>
          <w:color w:val="000000"/>
          <w:sz w:val="24"/>
          <w:szCs w:val="24"/>
        </w:rPr>
      </w:pPr>
      <w:r w:rsidRPr="009B3BBD">
        <w:rPr>
          <w:rFonts w:ascii="Times New Roman" w:eastAsia="Calibri" w:hAnsi="Times New Roman" w:cs="Times New Roman"/>
          <w:color w:val="000000"/>
          <w:sz w:val="24"/>
          <w:szCs w:val="24"/>
        </w:rPr>
        <w:t xml:space="preserve">This contract is in effect from </w:t>
      </w:r>
      <w:r w:rsidRPr="009B3BBD">
        <w:rPr>
          <w:rFonts w:ascii="Times New Roman" w:eastAsia="Calibri" w:hAnsi="Times New Roman" w:cs="Times New Roman"/>
          <w:b/>
          <w:bCs/>
          <w:color w:val="000000"/>
          <w:sz w:val="24"/>
          <w:szCs w:val="24"/>
        </w:rPr>
        <w:t>DATE ____________________________________</w:t>
      </w:r>
    </w:p>
    <w:p w14:paraId="5C38669B" w14:textId="77777777" w:rsidR="009B3BBD" w:rsidRPr="009B3BBD" w:rsidRDefault="009B3BBD" w:rsidP="009B3BBD">
      <w:pPr>
        <w:rPr>
          <w:rFonts w:ascii="Calibri" w:eastAsia="Calibri" w:hAnsi="Calibri" w:cs="Times New Roman"/>
        </w:rPr>
      </w:pPr>
      <w:r w:rsidRPr="009B3BBD">
        <w:rPr>
          <w:rFonts w:ascii="Times New Roman" w:eastAsia="Calibri" w:hAnsi="Times New Roman" w:cs="Times New Roman"/>
          <w:color w:val="000000"/>
          <w:sz w:val="24"/>
          <w:szCs w:val="24"/>
        </w:rPr>
        <w:t xml:space="preserve">Date of revision or termination: </w:t>
      </w:r>
      <w:r w:rsidRPr="009B3BBD">
        <w:rPr>
          <w:rFonts w:ascii="Times New Roman" w:eastAsia="Calibri" w:hAnsi="Times New Roman" w:cs="Times New Roman"/>
          <w:b/>
          <w:bCs/>
          <w:color w:val="000000"/>
          <w:sz w:val="24"/>
          <w:szCs w:val="24"/>
        </w:rPr>
        <w:t>DATE ________________________________</w:t>
      </w:r>
    </w:p>
    <w:p w14:paraId="7AC52537" w14:textId="77777777" w:rsidR="003A38FC" w:rsidRDefault="003A38FC">
      <w:pPr>
        <w:spacing w:line="276" w:lineRule="auto"/>
      </w:pPr>
      <w:r>
        <w:br w:type="page"/>
      </w:r>
    </w:p>
    <w:p w14:paraId="7831B82C" w14:textId="77777777" w:rsidR="003A38FC" w:rsidRPr="003A38FC" w:rsidRDefault="003A38FC" w:rsidP="003A38FC">
      <w:pPr>
        <w:spacing w:after="0"/>
        <w:jc w:val="center"/>
        <w:rPr>
          <w:rFonts w:ascii="Times" w:eastAsia="Times New Roman" w:hAnsi="Times" w:cs="Times New Roman"/>
          <w:b/>
          <w:sz w:val="28"/>
          <w:szCs w:val="28"/>
          <w:u w:val="single"/>
          <w:lang w:val="en-GB"/>
        </w:rPr>
      </w:pPr>
      <w:r w:rsidRPr="003A38FC">
        <w:rPr>
          <w:rFonts w:ascii="Algerian" w:eastAsia="MS Mincho" w:hAnsi="Algerian" w:cs="Times New Roman"/>
          <w:noProof/>
          <w:sz w:val="38"/>
          <w:szCs w:val="10"/>
        </w:rPr>
        <w:lastRenderedPageBreak/>
        <w:drawing>
          <wp:anchor distT="0" distB="0" distL="114300" distR="114300" simplePos="0" relativeHeight="251667968" behindDoc="0" locked="0" layoutInCell="1" allowOverlap="1" wp14:anchorId="5F6F5C40" wp14:editId="4E32DF7C">
            <wp:simplePos x="0" y="0"/>
            <wp:positionH relativeFrom="column">
              <wp:posOffset>4572000</wp:posOffset>
            </wp:positionH>
            <wp:positionV relativeFrom="paragraph">
              <wp:posOffset>-342900</wp:posOffset>
            </wp:positionV>
            <wp:extent cx="1261110" cy="685377"/>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ms-site-logo.png"/>
                    <pic:cNvPicPr/>
                  </pic:nvPicPr>
                  <pic:blipFill>
                    <a:blip r:embed="rId47">
                      <a:extLst>
                        <a:ext uri="{28A0092B-C50C-407E-A947-70E740481C1C}">
                          <a14:useLocalDpi xmlns:a14="http://schemas.microsoft.com/office/drawing/2010/main" val="0"/>
                        </a:ext>
                      </a:extLst>
                    </a:blip>
                    <a:stretch>
                      <a:fillRect/>
                    </a:stretch>
                  </pic:blipFill>
                  <pic:spPr>
                    <a:xfrm>
                      <a:off x="0" y="0"/>
                      <a:ext cx="1261110" cy="685377"/>
                    </a:xfrm>
                    <a:prstGeom prst="rect">
                      <a:avLst/>
                    </a:prstGeom>
                  </pic:spPr>
                </pic:pic>
              </a:graphicData>
            </a:graphic>
          </wp:anchor>
        </w:drawing>
      </w:r>
      <w:r w:rsidRPr="003A38FC">
        <w:rPr>
          <w:rFonts w:ascii="Algerian" w:eastAsia="MS Mincho" w:hAnsi="Algerian" w:cs="Times New Roman"/>
          <w:noProof/>
          <w:sz w:val="38"/>
          <w:szCs w:val="10"/>
        </w:rPr>
        <w:drawing>
          <wp:anchor distT="0" distB="0" distL="114300" distR="114300" simplePos="0" relativeHeight="251666944" behindDoc="0" locked="0" layoutInCell="1" allowOverlap="1" wp14:anchorId="10B488E4" wp14:editId="78F45B6E">
            <wp:simplePos x="0" y="0"/>
            <wp:positionH relativeFrom="column">
              <wp:posOffset>-557530</wp:posOffset>
            </wp:positionH>
            <wp:positionV relativeFrom="paragraph">
              <wp:posOffset>-404495</wp:posOffset>
            </wp:positionV>
            <wp:extent cx="1129030" cy="747395"/>
            <wp:effectExtent l="0" t="0" r="0" b="0"/>
            <wp:wrapNone/>
            <wp:docPr id="232" name="Picture 232" descr="E:\Logo\KMU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KMU 2.gif"/>
                    <pic:cNvPicPr>
                      <a:picLocks noChangeAspect="1" noChangeArrowheads="1"/>
                    </pic:cNvPicPr>
                  </pic:nvPicPr>
                  <pic:blipFill>
                    <a:blip r:embed="rId48" cstate="print"/>
                    <a:srcRect/>
                    <a:stretch>
                      <a:fillRect/>
                    </a:stretch>
                  </pic:blipFill>
                  <pic:spPr bwMode="auto">
                    <a:xfrm>
                      <a:off x="0" y="0"/>
                      <a:ext cx="1129030" cy="747395"/>
                    </a:xfrm>
                    <a:prstGeom prst="rect">
                      <a:avLst/>
                    </a:prstGeom>
                    <a:noFill/>
                    <a:ln w="9525">
                      <a:noFill/>
                      <a:miter lim="800000"/>
                      <a:headEnd/>
                      <a:tailEnd/>
                    </a:ln>
                  </pic:spPr>
                </pic:pic>
              </a:graphicData>
            </a:graphic>
          </wp:anchor>
        </w:drawing>
      </w:r>
      <w:r w:rsidRPr="003A38FC">
        <w:rPr>
          <w:rFonts w:ascii="Times" w:eastAsia="Times New Roman" w:hAnsi="Times" w:cs="Times New Roman"/>
          <w:b/>
          <w:sz w:val="28"/>
          <w:szCs w:val="28"/>
          <w:u w:val="single"/>
          <w:lang w:val="en-GB"/>
        </w:rPr>
        <w:t>Institute of Basic Medical Sciences</w:t>
      </w:r>
    </w:p>
    <w:p w14:paraId="2673604E" w14:textId="77777777" w:rsidR="003A38FC" w:rsidRPr="003A38FC" w:rsidRDefault="003A38FC" w:rsidP="003A38FC">
      <w:pPr>
        <w:spacing w:after="0"/>
        <w:jc w:val="center"/>
        <w:rPr>
          <w:rFonts w:ascii="Times" w:eastAsia="Times New Roman" w:hAnsi="Times" w:cs="Times New Roman"/>
          <w:b/>
          <w:sz w:val="28"/>
          <w:szCs w:val="28"/>
          <w:u w:val="single"/>
          <w:lang w:val="en-GB"/>
        </w:rPr>
      </w:pPr>
      <w:r w:rsidRPr="003A38FC">
        <w:rPr>
          <w:rFonts w:ascii="Times" w:eastAsia="Times New Roman" w:hAnsi="Times" w:cs="Times New Roman"/>
          <w:b/>
          <w:sz w:val="28"/>
          <w:szCs w:val="28"/>
          <w:u w:val="single"/>
          <w:lang w:val="en-GB"/>
        </w:rPr>
        <w:t>Khyber Medical University</w:t>
      </w:r>
    </w:p>
    <w:p w14:paraId="33424E9A" w14:textId="77777777" w:rsidR="003A38FC" w:rsidRPr="003A38FC" w:rsidRDefault="003A38FC" w:rsidP="003A38FC">
      <w:pPr>
        <w:spacing w:after="0"/>
        <w:jc w:val="center"/>
        <w:rPr>
          <w:rFonts w:ascii="Times" w:eastAsia="Times New Roman" w:hAnsi="Times" w:cs="Times New Roman"/>
          <w:b/>
          <w:sz w:val="28"/>
          <w:szCs w:val="28"/>
          <w:u w:val="single"/>
          <w:lang w:val="en-GB"/>
        </w:rPr>
      </w:pPr>
      <w:r w:rsidRPr="003A38FC">
        <w:rPr>
          <w:rFonts w:ascii="Times" w:eastAsia="Times New Roman" w:hAnsi="Times" w:cs="Times New Roman"/>
          <w:b/>
          <w:sz w:val="28"/>
          <w:szCs w:val="28"/>
          <w:u w:val="single"/>
          <w:lang w:val="en-GB"/>
        </w:rPr>
        <w:t>Consent form for Co-Supervision (PhD/ MPhil)</w:t>
      </w:r>
    </w:p>
    <w:p w14:paraId="11CE419D" w14:textId="77777777" w:rsidR="003A38FC" w:rsidRPr="003A38FC" w:rsidRDefault="003A38FC" w:rsidP="003A38FC">
      <w:pPr>
        <w:spacing w:after="0"/>
        <w:rPr>
          <w:rFonts w:ascii="Times" w:eastAsia="Times New Roman" w:hAnsi="Times" w:cs="Times New Roman"/>
          <w:sz w:val="20"/>
          <w:szCs w:val="20"/>
          <w:lang w:val="en-GB"/>
        </w:rPr>
      </w:pPr>
    </w:p>
    <w:p w14:paraId="30B7EB71" w14:textId="77777777" w:rsidR="003A38FC" w:rsidRPr="003A38FC" w:rsidRDefault="003A38FC" w:rsidP="003A38FC">
      <w:pPr>
        <w:spacing w:after="0" w:line="360" w:lineRule="auto"/>
        <w:jc w:val="center"/>
        <w:rPr>
          <w:rFonts w:ascii="Times" w:eastAsia="Times New Roman" w:hAnsi="Times" w:cs="Times New Roman"/>
          <w:b/>
          <w:sz w:val="24"/>
          <w:szCs w:val="24"/>
          <w:u w:val="single"/>
          <w:lang w:val="en-GB"/>
        </w:rPr>
      </w:pPr>
      <w:r w:rsidRPr="003A38FC">
        <w:rPr>
          <w:rFonts w:ascii="Times" w:eastAsia="Times New Roman" w:hAnsi="Times" w:cs="Times New Roman"/>
          <w:b/>
          <w:sz w:val="24"/>
          <w:szCs w:val="24"/>
          <w:u w:val="single"/>
          <w:lang w:val="en-GB"/>
        </w:rPr>
        <w:t>Undertaking</w:t>
      </w:r>
    </w:p>
    <w:p w14:paraId="1AD02BDD"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I am willing to guide Mr/Ms/Mrs/Dr ………………………………………………in __________________________(degree) as his/her co-supervisor in his/her research work leading to PhD/MPhil degree at Institute of Basic Medical Sciences, Khyber Medical University. I will guide him/her for the entire duration of his/her research work on __________________________________________________________________________________________________________________________________________________________________________ and will supervise him/her work throughout the research process where and whenever required. </w:t>
      </w:r>
    </w:p>
    <w:p w14:paraId="3F2F80A5"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Name of the primary Supervisor: ..............................................Signature....................... </w:t>
      </w:r>
    </w:p>
    <w:p w14:paraId="1C671F19"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14:paraId="3B20BDCD"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 ....</w:t>
      </w:r>
    </w:p>
    <w:p w14:paraId="721E3264"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0B802D21"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1. Name of the co-supervisor-I.................................................Signature……...............</w:t>
      </w:r>
    </w:p>
    <w:p w14:paraId="4F4FF5C6"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.....................................................Area of speciality: ................................</w:t>
      </w:r>
    </w:p>
    <w:p w14:paraId="49947BE7"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 ....</w:t>
      </w:r>
    </w:p>
    <w:p w14:paraId="606237FD"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330AD468"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w:t>
      </w:r>
    </w:p>
    <w:p w14:paraId="4183580C"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2.Name of the co-supervisor-II..................................................Signature.......................</w:t>
      </w:r>
    </w:p>
    <w:p w14:paraId="66D59C06"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14:paraId="2BCF7FF4"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 ....</w:t>
      </w:r>
    </w:p>
    <w:p w14:paraId="526C6B16"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245514B8"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6F0895A2"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3.Name of the co-supervisor-III.................................................Signature.......................</w:t>
      </w:r>
    </w:p>
    <w:p w14:paraId="376149EF" w14:textId="77777777" w:rsidR="003A38FC" w:rsidRPr="003A38FC"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14:paraId="2A5E26D3"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 ....</w:t>
      </w:r>
    </w:p>
    <w:p w14:paraId="79042DB0" w14:textId="77777777" w:rsidR="003A38FC" w:rsidRPr="003A38FC" w:rsidRDefault="003A38FC" w:rsidP="003A38FC">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3059AC41" w14:textId="77777777" w:rsidR="00022ED3" w:rsidRDefault="003A38FC" w:rsidP="003A38FC">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t xml:space="preserve">            Date: ..........................................</w:t>
      </w:r>
    </w:p>
    <w:p w14:paraId="7B320211" w14:textId="77777777" w:rsidR="00022ED3" w:rsidRDefault="00022ED3" w:rsidP="00022ED3"/>
    <w:p w14:paraId="488638D1" w14:textId="77777777" w:rsidR="00022ED3" w:rsidRDefault="00022ED3" w:rsidP="00022ED3"/>
    <w:p w14:paraId="603E8051" w14:textId="77777777" w:rsidR="00022ED3" w:rsidRDefault="00022ED3" w:rsidP="00022ED3"/>
    <w:p w14:paraId="58CD8DD3" w14:textId="77777777" w:rsidR="00022ED3" w:rsidRDefault="00022ED3" w:rsidP="00022ED3"/>
    <w:p w14:paraId="60C6AECB" w14:textId="77777777" w:rsidR="00022ED3" w:rsidRDefault="00022ED3" w:rsidP="00022ED3"/>
    <w:p w14:paraId="412C851A" w14:textId="77777777" w:rsidR="00022ED3" w:rsidRDefault="00022ED3" w:rsidP="00022ED3"/>
    <w:p w14:paraId="63FB0ABD" w14:textId="77777777" w:rsidR="00022ED3" w:rsidRDefault="00022ED3" w:rsidP="00022ED3"/>
    <w:p w14:paraId="30D7DBC3" w14:textId="77777777" w:rsidR="00022ED3" w:rsidRDefault="00022ED3" w:rsidP="00022ED3"/>
    <w:p w14:paraId="64169F47" w14:textId="77777777" w:rsidR="00022ED3" w:rsidRDefault="00022ED3" w:rsidP="00022ED3"/>
    <w:p w14:paraId="52E96605" w14:textId="77777777" w:rsidR="00022ED3" w:rsidRDefault="00022ED3" w:rsidP="00022ED3"/>
    <w:p w14:paraId="5EFBB7FD" w14:textId="77777777" w:rsidR="00022ED3" w:rsidRDefault="00022ED3" w:rsidP="00022ED3"/>
    <w:p w14:paraId="79CE4D82" w14:textId="77777777" w:rsidR="00022ED3" w:rsidRDefault="00022ED3" w:rsidP="00022ED3">
      <w:pPr>
        <w:pStyle w:val="Title"/>
      </w:pPr>
      <w:bookmarkStart w:id="254" w:name="_Toc105488409"/>
      <w:bookmarkStart w:id="255" w:name="_Toc123720339"/>
      <w:r>
        <w:t>Annexure IV</w:t>
      </w:r>
      <w:bookmarkEnd w:id="254"/>
      <w:bookmarkEnd w:id="255"/>
    </w:p>
    <w:p w14:paraId="7A8063F1" w14:textId="77777777" w:rsidR="00022ED3" w:rsidRDefault="00022ED3" w:rsidP="00022ED3">
      <w:pPr>
        <w:pStyle w:val="Title"/>
      </w:pPr>
      <w:bookmarkStart w:id="256" w:name="_Toc123720340"/>
      <w:r>
        <w:t>Third Party Proof Reader Policy</w:t>
      </w:r>
      <w:bookmarkEnd w:id="256"/>
    </w:p>
    <w:p w14:paraId="2A870E29" w14:textId="77777777" w:rsidR="00022ED3" w:rsidRPr="00022ED3" w:rsidRDefault="00022ED3" w:rsidP="00022ED3"/>
    <w:p w14:paraId="1A370D3E" w14:textId="77777777" w:rsidR="00022ED3" w:rsidRDefault="00022ED3">
      <w:pPr>
        <w:spacing w:line="276" w:lineRule="auto"/>
        <w:rPr>
          <w:rFonts w:ascii="Times" w:eastAsia="Times New Roman" w:hAnsi="Times" w:cs="Times New Roman"/>
          <w:sz w:val="24"/>
          <w:szCs w:val="24"/>
          <w:lang w:val="en-GB"/>
        </w:rPr>
      </w:pPr>
    </w:p>
    <w:p w14:paraId="4D03CEE7" w14:textId="77777777" w:rsidR="00022ED3" w:rsidRDefault="00022ED3">
      <w:pPr>
        <w:spacing w:line="276" w:lineRule="auto"/>
        <w:rPr>
          <w:rFonts w:ascii="Times" w:eastAsia="Times New Roman" w:hAnsi="Times" w:cs="Times New Roman"/>
          <w:sz w:val="24"/>
          <w:szCs w:val="24"/>
          <w:lang w:val="en-GB"/>
        </w:rPr>
      </w:pPr>
    </w:p>
    <w:p w14:paraId="2625436B" w14:textId="77777777" w:rsidR="00022ED3" w:rsidRDefault="00022ED3">
      <w:pPr>
        <w:spacing w:line="276" w:lineRule="auto"/>
        <w:rPr>
          <w:rFonts w:ascii="Times" w:eastAsia="Times New Roman" w:hAnsi="Times" w:cs="Times New Roman"/>
          <w:sz w:val="24"/>
          <w:szCs w:val="24"/>
          <w:lang w:val="en-GB"/>
        </w:rPr>
      </w:pPr>
    </w:p>
    <w:p w14:paraId="7E982EFE" w14:textId="77777777" w:rsidR="00022ED3" w:rsidRDefault="00022ED3">
      <w:pPr>
        <w:spacing w:line="276" w:lineRule="auto"/>
        <w:rPr>
          <w:rFonts w:ascii="Times" w:eastAsia="Times New Roman" w:hAnsi="Times" w:cs="Times New Roman"/>
          <w:sz w:val="24"/>
          <w:szCs w:val="24"/>
          <w:lang w:val="en-GB"/>
        </w:rPr>
      </w:pPr>
    </w:p>
    <w:p w14:paraId="2F4FBF49" w14:textId="77777777" w:rsidR="00022ED3" w:rsidRDefault="00022ED3">
      <w:pPr>
        <w:spacing w:line="276" w:lineRule="auto"/>
        <w:rPr>
          <w:rFonts w:ascii="Times" w:eastAsia="Times New Roman" w:hAnsi="Times" w:cs="Times New Roman"/>
          <w:sz w:val="24"/>
          <w:szCs w:val="24"/>
          <w:lang w:val="en-GB"/>
        </w:rPr>
      </w:pPr>
    </w:p>
    <w:p w14:paraId="216A147C" w14:textId="77777777" w:rsidR="00022ED3" w:rsidRDefault="00022ED3">
      <w:pPr>
        <w:spacing w:line="276" w:lineRule="auto"/>
        <w:rPr>
          <w:rFonts w:ascii="Times" w:eastAsia="Times New Roman" w:hAnsi="Times" w:cs="Times New Roman"/>
          <w:sz w:val="24"/>
          <w:szCs w:val="24"/>
          <w:lang w:val="en-GB"/>
        </w:rPr>
      </w:pPr>
    </w:p>
    <w:p w14:paraId="7DA09F07" w14:textId="77777777" w:rsidR="00022ED3" w:rsidRDefault="00022ED3">
      <w:pPr>
        <w:spacing w:line="276" w:lineRule="auto"/>
        <w:rPr>
          <w:rFonts w:ascii="Times" w:eastAsia="Times New Roman" w:hAnsi="Times" w:cs="Times New Roman"/>
          <w:sz w:val="24"/>
          <w:szCs w:val="24"/>
          <w:lang w:val="en-GB"/>
        </w:rPr>
      </w:pPr>
    </w:p>
    <w:p w14:paraId="1601C269" w14:textId="77777777" w:rsidR="00022ED3" w:rsidRDefault="00022ED3">
      <w:pPr>
        <w:spacing w:line="276" w:lineRule="auto"/>
        <w:rPr>
          <w:rFonts w:ascii="Times" w:eastAsia="Times New Roman" w:hAnsi="Times" w:cs="Times New Roman"/>
          <w:sz w:val="24"/>
          <w:szCs w:val="24"/>
          <w:lang w:val="en-GB"/>
        </w:rPr>
      </w:pPr>
    </w:p>
    <w:p w14:paraId="5C8BFB27" w14:textId="77777777" w:rsidR="00022ED3" w:rsidRDefault="00022ED3">
      <w:pPr>
        <w:spacing w:line="276" w:lineRule="auto"/>
        <w:rPr>
          <w:rFonts w:ascii="Times" w:eastAsia="Times New Roman" w:hAnsi="Times" w:cs="Times New Roman"/>
          <w:sz w:val="24"/>
          <w:szCs w:val="24"/>
          <w:lang w:val="en-GB"/>
        </w:rPr>
      </w:pPr>
    </w:p>
    <w:p w14:paraId="012EEC2D" w14:textId="77777777" w:rsidR="00022ED3" w:rsidRDefault="00022ED3">
      <w:pPr>
        <w:spacing w:line="276" w:lineRule="auto"/>
        <w:rPr>
          <w:rFonts w:ascii="Times" w:eastAsia="Times New Roman" w:hAnsi="Times" w:cs="Times New Roman"/>
          <w:sz w:val="24"/>
          <w:szCs w:val="24"/>
          <w:lang w:val="en-GB"/>
        </w:rPr>
      </w:pPr>
    </w:p>
    <w:p w14:paraId="00272822" w14:textId="77777777" w:rsidR="00022ED3" w:rsidRDefault="00022ED3">
      <w:pPr>
        <w:spacing w:line="276" w:lineRule="auto"/>
        <w:rPr>
          <w:rFonts w:ascii="Times" w:eastAsia="Times New Roman" w:hAnsi="Times" w:cs="Times New Roman"/>
          <w:sz w:val="24"/>
          <w:szCs w:val="24"/>
          <w:lang w:val="en-GB"/>
        </w:rPr>
      </w:pPr>
      <w:r>
        <w:rPr>
          <w:rFonts w:ascii="Times" w:eastAsia="Times New Roman" w:hAnsi="Times" w:cs="Times New Roman"/>
          <w:sz w:val="24"/>
          <w:szCs w:val="24"/>
          <w:lang w:val="en-GB"/>
        </w:rPr>
        <w:br w:type="page"/>
      </w:r>
    </w:p>
    <w:p w14:paraId="793B5327" w14:textId="77777777" w:rsidR="003A38FC" w:rsidRPr="003A38FC" w:rsidRDefault="00022ED3" w:rsidP="003A38FC">
      <w:pPr>
        <w:spacing w:before="150" w:after="225" w:line="264" w:lineRule="atLeast"/>
        <w:jc w:val="center"/>
        <w:outlineLvl w:val="0"/>
        <w:rPr>
          <w:rFonts w:ascii="Times New Roman" w:eastAsia="Times New Roman" w:hAnsi="Times New Roman" w:cs="Times New Roman"/>
          <w:b/>
          <w:color w:val="002B5F"/>
          <w:spacing w:val="7"/>
          <w:kern w:val="36"/>
          <w:sz w:val="28"/>
          <w:szCs w:val="24"/>
          <w:u w:val="single"/>
        </w:rPr>
      </w:pPr>
      <w:r>
        <w:rPr>
          <w:rFonts w:ascii="Times New Roman" w:eastAsia="Times New Roman" w:hAnsi="Times New Roman" w:cs="Times New Roman"/>
          <w:b/>
          <w:color w:val="002B5F"/>
          <w:spacing w:val="7"/>
          <w:kern w:val="36"/>
          <w:sz w:val="28"/>
          <w:szCs w:val="24"/>
          <w:u w:val="single"/>
        </w:rPr>
        <w:lastRenderedPageBreak/>
        <w:t>P</w:t>
      </w:r>
      <w:r w:rsidR="003A38FC" w:rsidRPr="003A38FC">
        <w:rPr>
          <w:rFonts w:ascii="Times New Roman" w:eastAsia="Times New Roman" w:hAnsi="Times New Roman" w:cs="Times New Roman"/>
          <w:b/>
          <w:color w:val="002B5F"/>
          <w:spacing w:val="7"/>
          <w:kern w:val="36"/>
          <w:sz w:val="28"/>
          <w:szCs w:val="24"/>
          <w:u w:val="single"/>
        </w:rPr>
        <w:t>olicy on the Use of Third Party Proof-readers</w:t>
      </w:r>
    </w:p>
    <w:p w14:paraId="73F1EA59" w14:textId="77777777" w:rsidR="003A38FC" w:rsidRPr="003A38FC" w:rsidRDefault="003A38FC" w:rsidP="003A38FC">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are responsible for their written work: be it an assignment, report, article, thesis, dissertation or any other form of academic writing.</w:t>
      </w:r>
    </w:p>
    <w:p w14:paraId="22B85158" w14:textId="77777777" w:rsidR="003A38FC" w:rsidRPr="003A38FC" w:rsidRDefault="003A38FC" w:rsidP="003A38FC">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rPr>
        <w:t>All MPhil/PhD students of IBMS are taught academic writing, Microsoft Office and SPSS during their course work. In addition, a number of workshops are organized regularly throughout the year. Thus as part of academic writing one of the most important skills for a student to develop is proof reading their work. Although this is highly encouraged however, in some instances it may be considered acceptable for students to seek help in proof-reading their work. This help may be by friends or family members or even professional proof-readers.</w:t>
      </w:r>
      <w:r w:rsidRPr="003A38FC">
        <w:rPr>
          <w:rFonts w:ascii="Times New Roman" w:eastAsia="Times New Roman" w:hAnsi="Times New Roman" w:cs="Times New Roman"/>
          <w:sz w:val="24"/>
          <w:szCs w:val="24"/>
          <w:lang w:val="en-GB" w:eastAsia="en-GB"/>
        </w:rPr>
        <w:t xml:space="preserve"> A Proof-reader is any person, other than the author of the text or the supervisor/course leader/tutor (i.e. a third party) who carries out proof-reading.</w:t>
      </w:r>
    </w:p>
    <w:p w14:paraId="14155DEF" w14:textId="77777777" w:rsidR="003A38FC" w:rsidRPr="003A38FC" w:rsidRDefault="003A38FC" w:rsidP="003A38FC">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As a default the guidance to avail any such services as stated below shall apply to all academic assessed work of a word limit of 7000 and above at the final stage and not interim stage of writing.</w:t>
      </w:r>
    </w:p>
    <w:p w14:paraId="12C15FCF" w14:textId="77777777" w:rsidR="003A38FC" w:rsidRPr="003A38FC" w:rsidRDefault="003A38FC" w:rsidP="003A38FC">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However if the supervisor or institute decide that the purpose of the assessment is to determine students’ abilities then the rubric for assessment should state clearly that no proof-reading assistance is permitted.</w:t>
      </w:r>
    </w:p>
    <w:p w14:paraId="1F8554B4" w14:textId="77777777" w:rsidR="003A38FC" w:rsidRPr="003A38FC" w:rsidRDefault="003A38FC" w:rsidP="003A38FC">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wishing to engage the services of a proofreader must do so with the approval of their supervisor and obtain written verification from the member of faculty</w:t>
      </w:r>
      <w:r w:rsidR="0059140B"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"author" : [ { "dropping-particle" : "", "family" : "Francis", "given" : "Lynne", "non-dropping-particle" : "", "parse-names" : false, "suffix" : "" }, { "dropping-particle" : "", "family" : "Placzeck", "given" : "Silke", "non-dropping-particle" : "", "parse-names" : false, "suffix" : "" }, { "dropping-particle" : "", "family" : "Clough", "given" : "Gerard", "non-dropping-particle" : "", "parse-names" : false, "suffix" : "" } ], "id" : "ITEM-1", "issue" : "April", "issued" : { "date-parts" : [ [ "2015" ] ] }, "title" : "Policy on Proofreading Students \u2019 Written Work", "type" : "webpage" }, "uris" : [ "http://www.mendeley.com/documents/?uuid=0637aacf-d698-432a-a45d-2445274ab7da" ] } ], "mendeley" : { "formattedCitation" : "&lt;sup&gt;1&lt;/sup&gt;", "plainTextFormattedCitation" : "1", "previouslyFormattedCitation" : "&lt;sup&gt;1&lt;/sup&gt;" }, "properties" : {  }, "schema" : "https://github.com/citation-style-language/schema/raw/master/csl-citation.json" }</w:instrText>
      </w:r>
      <w:r w:rsidR="0059140B"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1</w:t>
      </w:r>
      <w:r w:rsidR="0059140B"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w:t>
      </w:r>
    </w:p>
    <w:p w14:paraId="590F4253" w14:textId="77777777" w:rsidR="003A38FC" w:rsidRPr="003A38FC" w:rsidRDefault="003A38FC" w:rsidP="003A38FC">
      <w:pPr>
        <w:spacing w:before="75" w:after="150"/>
        <w:rPr>
          <w:rFonts w:ascii="Calibri" w:eastAsia="Times New Roman" w:hAnsi="Calibri" w:cs="Times New Roman"/>
          <w:lang w:val="en-GB" w:eastAsia="en-GB"/>
        </w:rPr>
      </w:pPr>
      <w:r w:rsidRPr="003A38FC">
        <w:rPr>
          <w:rFonts w:ascii="Times New Roman" w:eastAsia="Times New Roman" w:hAnsi="Times New Roman" w:cs="Times New Roman"/>
          <w:sz w:val="24"/>
          <w:szCs w:val="24"/>
        </w:rPr>
        <w:t>The use of third party proof-readers is not permitted for work where the word limit is fewer than 7,000 words.</w:t>
      </w:r>
    </w:p>
    <w:p w14:paraId="39704830" w14:textId="77777777" w:rsidR="003A38FC" w:rsidRPr="003A38FC" w:rsidRDefault="003A38FC" w:rsidP="003A38FC">
      <w:pPr>
        <w:spacing w:after="0"/>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 proof-reader may</w:t>
      </w:r>
      <w:r w:rsidR="0059140B" w:rsidRPr="003A38FC">
        <w:rPr>
          <w:rFonts w:ascii="Times New Roman" w:eastAsia="Times New Roman" w:hAnsi="Times New Roman" w:cs="Times New Roman"/>
          <w:b/>
          <w:bCs/>
          <w:sz w:val="24"/>
          <w:szCs w:val="24"/>
        </w:rPr>
        <w:fldChar w:fldCharType="begin" w:fldLock="1"/>
      </w:r>
      <w:r w:rsidRPr="003A38FC">
        <w:rPr>
          <w:rFonts w:ascii="Times New Roman" w:eastAsia="Times New Roman" w:hAnsi="Times New Roman" w:cs="Times New Roman"/>
          <w:b/>
          <w:bCs/>
          <w:sz w:val="24"/>
          <w:szCs w:val="24"/>
        </w:rPr>
        <w:instrText>ADDIN CSL_CITATION { "citationItems" : [ { "id" : "ITEM-1", "itemData" : { "abstract" : "Policy on the Use of Third Party Proof-readers, Education Committee", "author" : [ { "dropping-particle" : "", "family" : "Oxford", "given" : "University of", "non-dropping-particle" : "", "parse-names" : false, "suffix" : "" } ], "id" : "ITEM-1", "issued" : { "date-parts" : [ [ "0" ] ] }, "publisher" : "University of Oxford", "title" : "Policy on the Use of Third Party Proof-readers, Education Committee", "type" : "article-journal" }, "uris" : [ "http://www.mendeley.com/documents/?uuid=418d6c1d-2810-3c52-bc86-a59cac07be34" ] } ], "mendeley" : { "formattedCitation" : "&lt;sup&gt;2&lt;/sup&gt;", "plainTextFormattedCitation" : "2", "previouslyFormattedCitation" : "&lt;sup&gt;2&lt;/sup&gt;" }, "properties" : {  }, "schema" : "https://github.com/citation-style-language/schema/raw/master/csl-citation.json" }</w:instrText>
      </w:r>
      <w:r w:rsidR="0059140B" w:rsidRPr="003A38FC">
        <w:rPr>
          <w:rFonts w:ascii="Times New Roman" w:eastAsia="Times New Roman" w:hAnsi="Times New Roman" w:cs="Times New Roman"/>
          <w:b/>
          <w:bCs/>
          <w:sz w:val="24"/>
          <w:szCs w:val="24"/>
        </w:rPr>
        <w:fldChar w:fldCharType="separate"/>
      </w:r>
      <w:r w:rsidRPr="003A38FC">
        <w:rPr>
          <w:rFonts w:ascii="Times New Roman" w:eastAsia="Times New Roman" w:hAnsi="Times New Roman" w:cs="Times New Roman"/>
          <w:bCs/>
          <w:noProof/>
          <w:sz w:val="24"/>
          <w:szCs w:val="24"/>
          <w:vertAlign w:val="superscript"/>
        </w:rPr>
        <w:t>2</w:t>
      </w:r>
      <w:r w:rsidR="0059140B" w:rsidRPr="003A38FC">
        <w:rPr>
          <w:rFonts w:ascii="Times New Roman" w:eastAsia="Times New Roman" w:hAnsi="Times New Roman" w:cs="Times New Roman"/>
          <w:b/>
          <w:bCs/>
          <w:sz w:val="24"/>
          <w:szCs w:val="24"/>
        </w:rPr>
        <w:fldChar w:fldCharType="end"/>
      </w:r>
    </w:p>
    <w:p w14:paraId="238E31B5"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May work on a printed or electronic version of the thesis or dissertation but suggested amendments must be indicated by comment tools, rather than tracked changes</w:t>
      </w:r>
      <w:r w:rsidR="0059140B"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"https://www.auckland.ac.nz/en/about/the-university/how-university-works/policy-and-administration/teaching-and-learning/postgraduate-research/undertaking-your-research/third-party-editing.html", "accessed" : { "date-parts" : [ [ "2018", "3", "24" ] ] }, "author" : [ { "dropping-particle" : "", "family" : "Dean of Graduate Studies", "given" : "", "non-dropping-particle" : "", "parse-names" : false, "suffix" : "" } ], "id" : "ITEM-1", "issued" : { "date-parts" : [ [ "2018" ] ] }, "title" : "Third Party Editing and Proofreading of Theses and Dissertations Guidelines - The University of Auckland", "type" : "webpage" }, "uris" : [ "http://www.mendeley.com/documents/?uuid=0f2421f2-a7a6-3790-beb9-2677681f5e4e" ] } ], "mendeley" : { "formattedCitation" : "&lt;sup&gt;3&lt;/sup&gt;", "plainTextFormattedCitation" : "3", "previouslyFormattedCitation" : "&lt;sup&gt;3&lt;/sup&gt;" }, "properties" : {  }, "schema" : "https://github.com/citation-style-language/schema/raw/master/csl-citation.json" }</w:instrText>
      </w:r>
      <w:r w:rsidR="0059140B"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3</w:t>
      </w:r>
      <w:r w:rsidR="0059140B" w:rsidRPr="003A38FC">
        <w:rPr>
          <w:rFonts w:ascii="Times New Roman" w:eastAsia="Times New Roman" w:hAnsi="Times New Roman" w:cs="Times New Roman"/>
          <w:sz w:val="24"/>
          <w:szCs w:val="24"/>
        </w:rPr>
        <w:fldChar w:fldCharType="end"/>
      </w:r>
    </w:p>
    <w:p w14:paraId="21159F2F"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typographical, spelling and punctuation errors;</w:t>
      </w:r>
    </w:p>
    <w:p w14:paraId="55888AEA"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formatting and layout errors and inconsistencies (e.g. page numbers, font size, line spacing, headers and footers);</w:t>
      </w:r>
    </w:p>
    <w:p w14:paraId="72461FBA"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grammatical and syntactical errors and anomalies or ambiguities in phrasing;</w:t>
      </w:r>
    </w:p>
    <w:p w14:paraId="073C11EB"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minor formatting errors in referencing (for consistency and order);</w:t>
      </w:r>
    </w:p>
    <w:p w14:paraId="268814B4"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errors in the labeling of diagrams, charts or figures;</w:t>
      </w:r>
    </w:p>
    <w:p w14:paraId="4D8EF6EF" w14:textId="77777777" w:rsidR="003A38FC" w:rsidRPr="003A38FC" w:rsidRDefault="003A38FC" w:rsidP="009E3C4F">
      <w:pPr>
        <w:numPr>
          <w:ilvl w:val="0"/>
          <w:numId w:val="192"/>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lexical repetition or omissions.</w:t>
      </w:r>
    </w:p>
    <w:p w14:paraId="00A41BD9" w14:textId="77777777" w:rsidR="003A38FC" w:rsidRPr="003A38FC" w:rsidRDefault="003A38FC" w:rsidP="003A38FC">
      <w:pPr>
        <w:spacing w:after="0"/>
        <w:rPr>
          <w:rFonts w:ascii="Times New Roman" w:eastAsia="Times New Roman" w:hAnsi="Times New Roman" w:cs="Times New Roman"/>
          <w:b/>
          <w:bCs/>
          <w:sz w:val="24"/>
          <w:szCs w:val="24"/>
        </w:rPr>
      </w:pPr>
    </w:p>
    <w:p w14:paraId="32CD1253" w14:textId="77777777" w:rsidR="003A38FC" w:rsidRPr="003A38FC" w:rsidRDefault="003A38FC" w:rsidP="003A38FC">
      <w:pPr>
        <w:spacing w:after="0"/>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 proof-reader may not</w:t>
      </w:r>
    </w:p>
    <w:p w14:paraId="0044C05E"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Add to content in any way;</w:t>
      </w:r>
    </w:p>
    <w:p w14:paraId="68947654"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Check or correct facts, data calculations, formulae or equations;</w:t>
      </w:r>
    </w:p>
    <w:p w14:paraId="228C621A"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lastRenderedPageBreak/>
        <w:t>Rewrite content where meaning is ambiguous;</w:t>
      </w:r>
    </w:p>
    <w:p w14:paraId="7E9C4700"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Alter argument or logic where faulty;</w:t>
      </w:r>
    </w:p>
    <w:p w14:paraId="4C5CB6BF"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Re-arrange or re-order paragraphs to enhance structure or argument;</w:t>
      </w:r>
    </w:p>
    <w:p w14:paraId="1BDB9EDF"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Implement or significantly alter a referencing system;</w:t>
      </w:r>
    </w:p>
    <w:p w14:paraId="536A908D"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Re-label diagrams, charts or figures;</w:t>
      </w:r>
    </w:p>
    <w:p w14:paraId="3A384C43"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Reduce content so as to comply with a specified word limit;</w:t>
      </w:r>
    </w:p>
    <w:p w14:paraId="1CD2746B" w14:textId="77777777" w:rsidR="003A38FC" w:rsidRPr="003A38FC" w:rsidRDefault="003A38FC" w:rsidP="009E3C4F">
      <w:pPr>
        <w:numPr>
          <w:ilvl w:val="0"/>
          <w:numId w:val="193"/>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Translate any part of the work. </w:t>
      </w:r>
    </w:p>
    <w:p w14:paraId="50C8EAB0" w14:textId="77777777" w:rsidR="003A38FC" w:rsidRPr="003A38FC" w:rsidRDefault="003A38FC" w:rsidP="003A38FC">
      <w:pPr>
        <w:spacing w:before="75" w:after="150" w:line="336" w:lineRule="atLeast"/>
        <w:ind w:left="-210"/>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Authorial responsibility</w:t>
      </w:r>
    </w:p>
    <w:p w14:paraId="46E03628" w14:textId="77777777" w:rsidR="003A38FC" w:rsidRPr="003A38FC" w:rsidRDefault="003A38FC" w:rsidP="003A38FC">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Students have overall authorial responsibility for their work and should choose whether they wish to accept the proof-reader’s advice. A third party proof-reader should mark up the student’s work with suggested changes which the student may then choose to accept or reject.   The thesis/dissertation candidate must keep a copy of the draft that contains the third party’s comments. </w:t>
      </w:r>
    </w:p>
    <w:p w14:paraId="228A7CAB" w14:textId="77777777" w:rsidR="003A38FC" w:rsidRPr="003A38FC" w:rsidRDefault="003A38FC" w:rsidP="003A38FC">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Failure to adhere to these guidelines could constitute a breach of academic integrity and </w:t>
      </w:r>
      <w:hyperlink r:id="rId49" w:history="1">
        <w:r w:rsidRPr="003A38FC">
          <w:rPr>
            <w:rFonts w:ascii="Times New Roman" w:eastAsia="Times New Roman" w:hAnsi="Times New Roman" w:cs="Times New Roman"/>
            <w:sz w:val="24"/>
            <w:szCs w:val="24"/>
            <w:u w:val="single"/>
          </w:rPr>
          <w:t>contravene KMU and HEC plagiarism policy</w:t>
        </w:r>
      </w:hyperlink>
      <w:r w:rsidRPr="003A38FC">
        <w:rPr>
          <w:rFonts w:ascii="Times New Roman" w:eastAsia="Times New Roman" w:hAnsi="Times New Roman" w:cs="Times New Roman"/>
          <w:sz w:val="24"/>
          <w:szCs w:val="24"/>
        </w:rPr>
        <w:t>. It is therefore the student’s responsibility to provide the proof-reader with a copy of this policy statement.</w:t>
      </w:r>
    </w:p>
    <w:p w14:paraId="35DD6152" w14:textId="77777777" w:rsidR="003A38FC" w:rsidRPr="003A38FC" w:rsidRDefault="003A38FC" w:rsidP="003A38FC">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Thesis proofing/editing services if used should be duly acknowledged in all academic writing including thesis/dissertations. The text to be integrated into the declaration is, as below</w:t>
      </w:r>
      <w:r w:rsidR="0059140B"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"https://warwick.ac.uk/services/aro/dar/quality/categories/examinations/policies/v_proofreading/", "accessed" : { "date-parts" : [ [ "2018", "3", "24" ] ] }, "author" : [ { "dropping-particle" : "", "family" : "Hasler", "given" : "Louise", "non-dropping-particle" : "", "parse-names" : false, "suffix" : "" } ], "id" : "ITEM-1", "issued" : { "date-parts" : [ [ "0" ] ] }, "title" : "Proofreading Policy", "type" : "webpage" }, "uris" : [ "http://www.mendeley.com/documents/?uuid=7f583fbe-eceb-377c-97dd-87c0f0a96a63" ] } ], "mendeley" : { "formattedCitation" : "&lt;sup&gt;4&lt;/sup&gt;", "plainTextFormattedCitation" : "4", "previouslyFormattedCitation" : "&lt;sup&gt;4&lt;/sup&gt;" }, "properties" : {  }, "schema" : "https://github.com/citation-style-language/schema/raw/master/csl-citation.json" }</w:instrText>
      </w:r>
      <w:r w:rsidR="0059140B"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4</w:t>
      </w:r>
      <w:r w:rsidR="0059140B"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w:t>
      </w:r>
    </w:p>
    <w:p w14:paraId="08EB5F48" w14:textId="77777777" w:rsidR="003A38FC" w:rsidRPr="003A38FC" w:rsidRDefault="003A38FC" w:rsidP="003A38FC">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 have used a proof-reader, paid or unpaid, to support the submission of this assignment" YES/NO</w:t>
      </w:r>
    </w:p>
    <w:p w14:paraId="48B3147D" w14:textId="77777777" w:rsidR="003A38FC" w:rsidRPr="003A38FC" w:rsidRDefault="003A38FC" w:rsidP="003A38FC">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The University expects all proof-readers to comply with its policy in this area. By ticking 'yes', you confirm that the proof-reader was made aware of and has complied with the IBMS's proof-reading policy”</w:t>
      </w:r>
    </w:p>
    <w:p w14:paraId="1925D641" w14:textId="77777777" w:rsidR="003A38FC" w:rsidRPr="003A38FC" w:rsidRDefault="003A38FC" w:rsidP="003A38FC">
      <w:pPr>
        <w:spacing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The use of a third party, does not absolve the supervisor(s) from the normal advisory duties connected with the intellectual content and text of the thesis or dissertation.</w:t>
      </w:r>
      <w:r w:rsidRPr="003A38FC">
        <w:rPr>
          <w:rFonts w:ascii="Calibri" w:eastAsia="Times New Roman" w:hAnsi="Calibri" w:cs="Times New Roman"/>
          <w:lang w:val="en-GB" w:eastAsia="en-GB"/>
        </w:rPr>
        <w:t xml:space="preserve"> In this context the </w:t>
      </w:r>
      <w:r w:rsidRPr="003A38FC">
        <w:rPr>
          <w:rFonts w:ascii="Times New Roman" w:eastAsia="Times New Roman" w:hAnsi="Times New Roman" w:cs="Times New Roman"/>
          <w:sz w:val="24"/>
          <w:szCs w:val="24"/>
        </w:rPr>
        <w:t>intention of this policy is not to stop or restrict good supervisory practice. So as faculty are bound by professional codes of conduct and their primary role is to support students in producing strong academic content they may do this through actively annotating drafts and highlighting/correcting errors that would be prohibited in other contexts</w:t>
      </w:r>
      <w:r w:rsidR="0059140B"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"https://warwick.ac.uk/services/aro/dar/quality/categories/examinations/policies/v_proofreading/", "accessed" : { "date-parts" : [ [ "2018", "3", "24" ] ] }, "author" : [ { "dropping-particle" : "", "family" : "Hasler", "given" : "Louise", "non-dropping-particle" : "", "parse-names" : false, "suffix" : "" } ], "id" : "ITEM-1", "issued" : { "date-parts" : [ [ "0" ] ] }, "title" : "Proofreading Policy", "type" : "webpage" }, "uris" : [ "http://www.mendeley.com/documents/?uuid=7f583fbe-eceb-377c-97dd-87c0f0a96a63" ] } ], "mendeley" : { "formattedCitation" : "&lt;sup&gt;4&lt;/sup&gt;", "plainTextFormattedCitation" : "4", "previouslyFormattedCitation" : "&lt;sup&gt;4&lt;/sup&gt;" }, "properties" : {  }, "schema" : "https://github.com/citation-style-language/schema/raw/master/csl-citation.json" }</w:instrText>
      </w:r>
      <w:r w:rsidR="0059140B"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4</w:t>
      </w:r>
      <w:r w:rsidR="0059140B"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 xml:space="preserve">. </w:t>
      </w:r>
    </w:p>
    <w:p w14:paraId="5B994318" w14:textId="77777777" w:rsidR="003A38FC" w:rsidRPr="003A38FC" w:rsidRDefault="003A38FC" w:rsidP="003A38FC">
      <w:pPr>
        <w:spacing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and supervisors should ensure that both parties are clear regarding to what level proof-reading will be undertaken and with what frequency.</w:t>
      </w:r>
    </w:p>
    <w:p w14:paraId="21AFD480" w14:textId="77777777" w:rsidR="003A38FC" w:rsidRPr="003A38FC" w:rsidRDefault="003A38FC" w:rsidP="003A38FC">
      <w:pPr>
        <w:spacing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IBMS is unable to comment on or verify the experience or qualifications of any proofreader. The institute will not take responsibility for the quality of work of any particular proofreader. </w:t>
      </w:r>
    </w:p>
    <w:p w14:paraId="7177F1BD" w14:textId="77777777" w:rsidR="003A38FC" w:rsidRPr="003A38FC" w:rsidRDefault="003A38FC" w:rsidP="003A38FC">
      <w:pPr>
        <w:spacing w:line="276" w:lineRule="auto"/>
        <w:rPr>
          <w:rFonts w:ascii="Times New Roman" w:eastAsia="Times New Roman" w:hAnsi="Times New Roman" w:cs="Times New Roman"/>
          <w:sz w:val="24"/>
          <w:szCs w:val="24"/>
          <w:u w:val="single"/>
          <w:lang w:val="en-GB" w:eastAsia="en-GB"/>
        </w:rPr>
      </w:pPr>
      <w:r w:rsidRPr="003A38FC">
        <w:rPr>
          <w:rFonts w:ascii="Times New Roman" w:eastAsia="Times New Roman" w:hAnsi="Times New Roman" w:cs="Times New Roman"/>
          <w:sz w:val="24"/>
          <w:szCs w:val="24"/>
          <w:u w:val="single"/>
          <w:lang w:val="en-GB" w:eastAsia="en-GB"/>
        </w:rPr>
        <w:lastRenderedPageBreak/>
        <w:t>References</w:t>
      </w:r>
    </w:p>
    <w:p w14:paraId="2181C531" w14:textId="77777777" w:rsidR="003A38FC" w:rsidRPr="003A38FC" w:rsidRDefault="0059140B" w:rsidP="003A38FC">
      <w:pPr>
        <w:widowControl w:val="0"/>
        <w:autoSpaceDE w:val="0"/>
        <w:autoSpaceDN w:val="0"/>
        <w:adjustRightInd w:val="0"/>
        <w:ind w:left="640" w:hanging="640"/>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sz w:val="24"/>
          <w:szCs w:val="24"/>
          <w:lang w:val="en-GB" w:eastAsia="en-GB"/>
        </w:rPr>
        <w:fldChar w:fldCharType="begin" w:fldLock="1"/>
      </w:r>
      <w:r w:rsidR="003A38FC" w:rsidRPr="003A38FC">
        <w:rPr>
          <w:rFonts w:ascii="Times New Roman" w:eastAsia="Times New Roman" w:hAnsi="Times New Roman" w:cs="Times New Roman"/>
          <w:sz w:val="24"/>
          <w:szCs w:val="24"/>
          <w:lang w:val="en-GB" w:eastAsia="en-GB"/>
        </w:rPr>
        <w:instrText xml:space="preserve">ADDIN Mendeley Bibliography CSL_BIBLIOGRAPHY </w:instrText>
      </w:r>
      <w:r w:rsidRPr="003A38FC">
        <w:rPr>
          <w:rFonts w:ascii="Times New Roman" w:eastAsia="Times New Roman" w:hAnsi="Times New Roman" w:cs="Times New Roman"/>
          <w:sz w:val="24"/>
          <w:szCs w:val="24"/>
          <w:lang w:val="en-GB" w:eastAsia="en-GB"/>
        </w:rPr>
        <w:fldChar w:fldCharType="separate"/>
      </w:r>
      <w:r w:rsidR="003A38FC" w:rsidRPr="003A38FC">
        <w:rPr>
          <w:rFonts w:ascii="Times New Roman" w:eastAsia="Times New Roman" w:hAnsi="Times New Roman" w:cs="Times New Roman"/>
          <w:noProof/>
          <w:sz w:val="24"/>
          <w:szCs w:val="24"/>
          <w:lang w:val="en-GB" w:eastAsia="en-GB"/>
        </w:rPr>
        <w:t xml:space="preserve">1. </w:t>
      </w:r>
      <w:r w:rsidR="003A38FC" w:rsidRPr="003A38FC">
        <w:rPr>
          <w:rFonts w:ascii="Times New Roman" w:eastAsia="Times New Roman" w:hAnsi="Times New Roman" w:cs="Times New Roman"/>
          <w:noProof/>
          <w:sz w:val="24"/>
          <w:szCs w:val="24"/>
          <w:lang w:val="en-GB" w:eastAsia="en-GB"/>
        </w:rPr>
        <w:tab/>
        <w:t xml:space="preserve">Francis L, Placzeck S, Clough G. Policy on Proofreading Students ’ Written Work. 2015. </w:t>
      </w:r>
    </w:p>
    <w:p w14:paraId="0A76A113" w14:textId="77777777" w:rsidR="003A38FC" w:rsidRPr="003A38FC" w:rsidRDefault="003A38FC" w:rsidP="003A38FC">
      <w:pPr>
        <w:widowControl w:val="0"/>
        <w:autoSpaceDE w:val="0"/>
        <w:autoSpaceDN w:val="0"/>
        <w:adjustRightInd w:val="0"/>
        <w:ind w:left="640" w:hanging="640"/>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noProof/>
          <w:sz w:val="24"/>
          <w:szCs w:val="24"/>
          <w:lang w:val="en-GB" w:eastAsia="en-GB"/>
        </w:rPr>
        <w:t xml:space="preserve">2. </w:t>
      </w:r>
      <w:r w:rsidRPr="003A38FC">
        <w:rPr>
          <w:rFonts w:ascii="Times New Roman" w:eastAsia="Times New Roman" w:hAnsi="Times New Roman" w:cs="Times New Roman"/>
          <w:noProof/>
          <w:sz w:val="24"/>
          <w:szCs w:val="24"/>
          <w:lang w:val="en-GB" w:eastAsia="en-GB"/>
        </w:rPr>
        <w:tab/>
        <w:t>Oxford U of. Policy on the Use of Third Party Proof-readers, Education Committee. [cited 2018 Mar 24]; Available from: https://www.admin.ox.ac.uk/edc/policiesandguidance/policyonproofreaders/</w:t>
      </w:r>
    </w:p>
    <w:p w14:paraId="040E1931" w14:textId="77777777" w:rsidR="003A38FC" w:rsidRPr="003A38FC" w:rsidRDefault="003A38FC" w:rsidP="003A38FC">
      <w:pPr>
        <w:widowControl w:val="0"/>
        <w:autoSpaceDE w:val="0"/>
        <w:autoSpaceDN w:val="0"/>
        <w:adjustRightInd w:val="0"/>
        <w:ind w:left="640" w:hanging="640"/>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noProof/>
          <w:sz w:val="24"/>
          <w:szCs w:val="24"/>
          <w:lang w:val="en-GB" w:eastAsia="en-GB"/>
        </w:rPr>
        <w:t xml:space="preserve">3. </w:t>
      </w:r>
      <w:r w:rsidRPr="003A38FC">
        <w:rPr>
          <w:rFonts w:ascii="Times New Roman" w:eastAsia="Times New Roman" w:hAnsi="Times New Roman" w:cs="Times New Roman"/>
          <w:noProof/>
          <w:sz w:val="24"/>
          <w:szCs w:val="24"/>
          <w:lang w:val="en-GB" w:eastAsia="en-GB"/>
        </w:rPr>
        <w:tab/>
        <w:t>Dean of Graduate Studies. Third Party Editing and Proofreading of Theses and Dissertations Guidelines - The University of Auckland [Internet]. 2018 [cited 2018 Mar 24]. Available from: https://www.auckland.ac.nz/en/about/the-university/how-university-works/policy-and-administration/teaching-and-learning/postgraduate-research/undertaking-your-research/third-party-editing.html</w:t>
      </w:r>
    </w:p>
    <w:p w14:paraId="2BE924A0" w14:textId="77777777" w:rsidR="003A38FC" w:rsidRDefault="003A38FC" w:rsidP="003A38FC">
      <w:pPr>
        <w:jc w:val="both"/>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noProof/>
          <w:sz w:val="24"/>
          <w:szCs w:val="24"/>
          <w:lang w:val="en-GB" w:eastAsia="en-GB"/>
        </w:rPr>
        <w:t xml:space="preserve">4. </w:t>
      </w:r>
      <w:r w:rsidRPr="003A38FC">
        <w:rPr>
          <w:rFonts w:ascii="Times New Roman" w:eastAsia="Times New Roman" w:hAnsi="Times New Roman" w:cs="Times New Roman"/>
          <w:noProof/>
          <w:sz w:val="24"/>
          <w:szCs w:val="24"/>
          <w:lang w:val="en-GB" w:eastAsia="en-GB"/>
        </w:rPr>
        <w:tab/>
        <w:t>Hasler L. Proofreading Policy [Internet]. [cited 2018 Mar 24]. Available from: https://warwick.ac.uk/services/aro/dar/quality/categories/examinations/policies/v_proofreading/</w:t>
      </w:r>
      <w:r w:rsidR="0059140B" w:rsidRPr="003A38FC">
        <w:rPr>
          <w:rFonts w:ascii="Times New Roman" w:eastAsia="Times New Roman" w:hAnsi="Times New Roman" w:cs="Times New Roman"/>
          <w:sz w:val="24"/>
          <w:szCs w:val="24"/>
          <w:lang w:val="en-GB" w:eastAsia="en-GB"/>
        </w:rPr>
        <w:fldChar w:fldCharType="end"/>
      </w:r>
    </w:p>
    <w:p w14:paraId="2A2ECDF7" w14:textId="77777777" w:rsidR="003A38FC" w:rsidRDefault="003A38FC">
      <w:pPr>
        <w:spacing w:line="276"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br w:type="page"/>
      </w:r>
    </w:p>
    <w:p w14:paraId="60A04D47" w14:textId="77777777" w:rsidR="003A38FC" w:rsidRPr="003A38FC" w:rsidRDefault="003A38FC" w:rsidP="003A38FC">
      <w:pPr>
        <w:spacing w:line="276" w:lineRule="auto"/>
        <w:ind w:left="3600"/>
        <w:rPr>
          <w:rFonts w:ascii="Times New Roman" w:eastAsia="Times New Roman" w:hAnsi="Times New Roman" w:cs="Times New Roman"/>
          <w:b/>
          <w:sz w:val="24"/>
          <w:szCs w:val="24"/>
          <w:u w:val="single"/>
          <w:lang w:val="en-GB" w:eastAsia="en-GB"/>
        </w:rPr>
      </w:pPr>
      <w:r w:rsidRPr="003A38FC">
        <w:rPr>
          <w:rFonts w:ascii="Times New Roman" w:eastAsia="Times New Roman" w:hAnsi="Times New Roman" w:cs="Times New Roman"/>
          <w:b/>
          <w:sz w:val="24"/>
          <w:szCs w:val="24"/>
          <w:u w:val="single"/>
          <w:lang w:val="en-GB" w:eastAsia="en-GB"/>
        </w:rPr>
        <w:lastRenderedPageBreak/>
        <w:t>Circular</w:t>
      </w:r>
    </w:p>
    <w:p w14:paraId="00C180C0" w14:textId="77777777" w:rsidR="003A38FC" w:rsidRPr="003A38FC" w:rsidRDefault="003A38FC" w:rsidP="003A38FC">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It has been brought to our attention that a number of individuals/groups are offering </w:t>
      </w:r>
      <w:r w:rsidRPr="003A38FC">
        <w:rPr>
          <w:rFonts w:ascii="Times New Roman" w:eastAsia="Times New Roman" w:hAnsi="Times New Roman" w:cs="Times New Roman"/>
          <w:b/>
          <w:sz w:val="24"/>
          <w:szCs w:val="24"/>
          <w:lang w:val="en-GB" w:eastAsia="en-GB"/>
        </w:rPr>
        <w:t>‘Thesis Writing Services’</w:t>
      </w:r>
      <w:r w:rsidRPr="003A38FC">
        <w:rPr>
          <w:rFonts w:ascii="Times New Roman" w:eastAsia="Times New Roman" w:hAnsi="Times New Roman" w:cs="Times New Roman"/>
          <w:sz w:val="24"/>
          <w:szCs w:val="24"/>
          <w:lang w:val="en-GB" w:eastAsia="en-GB"/>
        </w:rPr>
        <w:t xml:space="preserve"> on social and conventional media. These adverts are directed towards post graduate students. </w:t>
      </w:r>
    </w:p>
    <w:p w14:paraId="1A750511" w14:textId="77777777" w:rsidR="003A38FC" w:rsidRPr="003A38FC" w:rsidRDefault="003A38FC" w:rsidP="003A38FC">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This is to reiterate a zero tolerant policy by IBMS, KMU in accordance to HEC plagiarism policy guidelines, in that: </w:t>
      </w:r>
    </w:p>
    <w:p w14:paraId="16502350"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All academic writing by students is their </w:t>
      </w:r>
      <w:r w:rsidRPr="003A38FC">
        <w:rPr>
          <w:rFonts w:ascii="Times New Roman" w:eastAsia="Times New Roman" w:hAnsi="Times New Roman" w:cs="Times New Roman"/>
          <w:b/>
          <w:sz w:val="24"/>
          <w:szCs w:val="24"/>
          <w:lang w:val="en-GB" w:eastAsia="en-GB" w:bidi="en-US"/>
        </w:rPr>
        <w:t>SOLE</w:t>
      </w:r>
      <w:r w:rsidRPr="003A38FC">
        <w:rPr>
          <w:rFonts w:ascii="Times New Roman" w:eastAsia="Times New Roman" w:hAnsi="Times New Roman" w:cs="Times New Roman"/>
          <w:sz w:val="24"/>
          <w:szCs w:val="24"/>
          <w:lang w:val="en-GB" w:eastAsia="en-GB" w:bidi="en-US"/>
        </w:rPr>
        <w:t xml:space="preserve"> responsibility and is expected to be student’s original work</w:t>
      </w:r>
    </w:p>
    <w:p w14:paraId="1B6773A4"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IBMS has a clear cut policy on the use of Thesis proof reading services. </w:t>
      </w:r>
    </w:p>
    <w:p w14:paraId="6ACC25EB"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Thesis proofing/editing services if used should be duly acknowledged in all academic writing including thesis/dissertations. The  text to be integrated into the declaration is, as below:</w:t>
      </w:r>
    </w:p>
    <w:p w14:paraId="34D78792" w14:textId="77777777" w:rsidR="003A38FC" w:rsidRPr="003A38FC" w:rsidRDefault="003A38FC" w:rsidP="003A38FC">
      <w:pPr>
        <w:spacing w:after="0"/>
        <w:ind w:left="72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“I have used a proof-reader, paid or unpaid, to support the submission of this assignment" YES/NO</w:t>
      </w:r>
    </w:p>
    <w:p w14:paraId="4B78AA01"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 University expects all proof-readers to comply with its policy in this area. By ticking 'yes', you confirm that the proof-reader was made aware of and has complied with the IBMS's proof-reading policy”</w:t>
      </w:r>
    </w:p>
    <w:p w14:paraId="6F1ECA84"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It is the sole responsibility of the student to ensure data presented is their original work and thus any plagiarism is the </w:t>
      </w:r>
      <w:r w:rsidRPr="003A38FC">
        <w:rPr>
          <w:rFonts w:ascii="Times New Roman" w:eastAsia="Times New Roman" w:hAnsi="Times New Roman" w:cs="Times New Roman"/>
          <w:b/>
          <w:sz w:val="24"/>
          <w:szCs w:val="24"/>
          <w:lang w:val="en-GB" w:eastAsia="en-GB" w:bidi="en-US"/>
        </w:rPr>
        <w:t>SOLE</w:t>
      </w:r>
      <w:r w:rsidRPr="003A38FC">
        <w:rPr>
          <w:rFonts w:ascii="Times New Roman" w:eastAsia="Times New Roman" w:hAnsi="Times New Roman" w:cs="Times New Roman"/>
          <w:sz w:val="24"/>
          <w:szCs w:val="24"/>
          <w:lang w:val="en-GB" w:eastAsia="en-GB" w:bidi="en-US"/>
        </w:rPr>
        <w:t xml:space="preserve"> responsibility of the student and cannot be blamed on commercial thesis writing services.</w:t>
      </w:r>
    </w:p>
    <w:p w14:paraId="0B4C2836"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Lack of computer literacy cannot be used as an excuse for using these commercial writers. </w:t>
      </w:r>
    </w:p>
    <w:p w14:paraId="03AF55A5" w14:textId="77777777" w:rsidR="003A38FC" w:rsidRPr="003A38FC" w:rsidRDefault="003A38FC" w:rsidP="009E3C4F">
      <w:pPr>
        <w:numPr>
          <w:ilvl w:val="0"/>
          <w:numId w:val="194"/>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 use of a third party, does not absolve the supervisor(s) from the normal advisory duties connected with the intellectual content and text of the thesis or dissertation</w:t>
      </w:r>
    </w:p>
    <w:p w14:paraId="78754CFE" w14:textId="77777777" w:rsidR="003A38FC" w:rsidRPr="003A38FC" w:rsidRDefault="003A38FC" w:rsidP="003A38FC">
      <w:pPr>
        <w:spacing w:after="0"/>
        <w:ind w:left="720"/>
        <w:contextualSpacing/>
        <w:rPr>
          <w:rFonts w:ascii="Times New Roman" w:eastAsia="Times New Roman" w:hAnsi="Times New Roman" w:cs="Times New Roman"/>
          <w:sz w:val="24"/>
          <w:szCs w:val="24"/>
          <w:lang w:val="en-GB" w:eastAsia="en-GB" w:bidi="en-US"/>
        </w:rPr>
      </w:pPr>
    </w:p>
    <w:p w14:paraId="47179300" w14:textId="77777777" w:rsidR="003A38FC" w:rsidRPr="003A38FC" w:rsidRDefault="003A38FC" w:rsidP="003A38FC">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KMU reserves the right to take disciplinary action against students involved in such malpractices according to HEC plagiarism policy guidelines. </w:t>
      </w:r>
    </w:p>
    <w:p w14:paraId="6E6F4209" w14:textId="77777777" w:rsidR="003A38FC" w:rsidRPr="003A38FC" w:rsidRDefault="003A38FC" w:rsidP="003A38FC">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It is therefore stated that students remain vigilant and not fall prey to such offers.</w:t>
      </w:r>
    </w:p>
    <w:p w14:paraId="3D4547B5" w14:textId="77777777" w:rsidR="00022ED3" w:rsidRDefault="006659C0">
      <w:pPr>
        <w:spacing w:line="276" w:lineRule="auto"/>
      </w:pPr>
      <w:r>
        <w:br w:type="page"/>
      </w:r>
    </w:p>
    <w:p w14:paraId="25DCCEEF" w14:textId="77777777" w:rsidR="00022ED3" w:rsidRDefault="00022ED3">
      <w:pPr>
        <w:spacing w:line="276" w:lineRule="auto"/>
      </w:pPr>
    </w:p>
    <w:p w14:paraId="22FB7B0C" w14:textId="77777777" w:rsidR="00022ED3" w:rsidRDefault="00022ED3">
      <w:pPr>
        <w:spacing w:line="276" w:lineRule="auto"/>
      </w:pPr>
    </w:p>
    <w:p w14:paraId="24AC3522" w14:textId="77777777" w:rsidR="00022ED3" w:rsidRDefault="00022ED3">
      <w:pPr>
        <w:spacing w:line="276" w:lineRule="auto"/>
      </w:pPr>
    </w:p>
    <w:p w14:paraId="7D7F0E8C" w14:textId="77777777" w:rsidR="00022ED3" w:rsidRDefault="00022ED3">
      <w:pPr>
        <w:spacing w:line="276" w:lineRule="auto"/>
      </w:pPr>
    </w:p>
    <w:p w14:paraId="0E5E0FB7" w14:textId="77777777" w:rsidR="00022ED3" w:rsidRDefault="00022ED3">
      <w:pPr>
        <w:spacing w:line="276" w:lineRule="auto"/>
      </w:pPr>
    </w:p>
    <w:p w14:paraId="498DA6E3" w14:textId="77777777" w:rsidR="00022ED3" w:rsidRDefault="00022ED3">
      <w:pPr>
        <w:spacing w:line="276" w:lineRule="auto"/>
      </w:pPr>
    </w:p>
    <w:p w14:paraId="5A483046" w14:textId="77777777" w:rsidR="00022ED3" w:rsidRDefault="00022ED3">
      <w:pPr>
        <w:spacing w:line="276" w:lineRule="auto"/>
      </w:pPr>
    </w:p>
    <w:p w14:paraId="1E70D728" w14:textId="77777777" w:rsidR="00022ED3" w:rsidRDefault="00022ED3">
      <w:pPr>
        <w:spacing w:line="276" w:lineRule="auto"/>
      </w:pPr>
    </w:p>
    <w:p w14:paraId="69FAD852" w14:textId="77777777" w:rsidR="00022ED3" w:rsidRDefault="00022ED3">
      <w:pPr>
        <w:spacing w:line="276" w:lineRule="auto"/>
      </w:pPr>
    </w:p>
    <w:p w14:paraId="5749A3DE" w14:textId="77777777" w:rsidR="00022ED3" w:rsidRDefault="00022ED3">
      <w:pPr>
        <w:spacing w:line="276" w:lineRule="auto"/>
      </w:pPr>
    </w:p>
    <w:p w14:paraId="3F2072EF" w14:textId="77777777" w:rsidR="00022ED3" w:rsidRDefault="00022ED3" w:rsidP="00022ED3">
      <w:pPr>
        <w:pStyle w:val="Title"/>
      </w:pPr>
      <w:bookmarkStart w:id="257" w:name="_Toc105488411"/>
      <w:bookmarkStart w:id="258" w:name="_Toc123720341"/>
      <w:r>
        <w:t>Annexure V</w:t>
      </w:r>
      <w:bookmarkEnd w:id="257"/>
      <w:bookmarkEnd w:id="258"/>
    </w:p>
    <w:p w14:paraId="5AE61B41" w14:textId="77777777" w:rsidR="00022ED3" w:rsidRDefault="00022ED3" w:rsidP="00022ED3">
      <w:pPr>
        <w:pStyle w:val="Title"/>
      </w:pPr>
      <w:bookmarkStart w:id="259" w:name="_Toc123720342"/>
      <w:r>
        <w:t>IBC Form</w:t>
      </w:r>
      <w:bookmarkEnd w:id="259"/>
      <w:r>
        <w:br w:type="page"/>
      </w:r>
    </w:p>
    <w:p w14:paraId="48B0840C" w14:textId="77777777" w:rsidR="006659C0" w:rsidRDefault="006659C0">
      <w:pPr>
        <w:spacing w:line="276" w:lineRule="auto"/>
      </w:pPr>
    </w:p>
    <w:tbl>
      <w:tblPr>
        <w:tblpPr w:leftFromText="180" w:rightFromText="180" w:horzAnchor="margin" w:tblpX="-436" w:tblpY="1095"/>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170"/>
        <w:gridCol w:w="20"/>
        <w:gridCol w:w="137"/>
        <w:gridCol w:w="271"/>
        <w:gridCol w:w="1552"/>
        <w:gridCol w:w="7"/>
        <w:gridCol w:w="599"/>
        <w:gridCol w:w="961"/>
        <w:gridCol w:w="567"/>
        <w:gridCol w:w="476"/>
        <w:gridCol w:w="16"/>
        <w:gridCol w:w="169"/>
        <w:gridCol w:w="48"/>
        <w:gridCol w:w="191"/>
        <w:gridCol w:w="236"/>
        <w:gridCol w:w="187"/>
        <w:gridCol w:w="24"/>
        <w:gridCol w:w="1199"/>
        <w:gridCol w:w="900"/>
      </w:tblGrid>
      <w:tr w:rsidR="006659C0" w:rsidRPr="006659C0" w14:paraId="008C1A50" w14:textId="77777777" w:rsidTr="00900389">
        <w:trPr>
          <w:trHeight w:val="268"/>
        </w:trPr>
        <w:tc>
          <w:tcPr>
            <w:tcW w:w="10260" w:type="dxa"/>
            <w:gridSpan w:val="20"/>
            <w:tcBorders>
              <w:top w:val="nil"/>
              <w:left w:val="nil"/>
              <w:bottom w:val="nil"/>
              <w:right w:val="nil"/>
            </w:tcBorders>
            <w:shd w:val="clear" w:color="auto" w:fill="auto"/>
            <w:vAlign w:val="bottom"/>
          </w:tcPr>
          <w:p w14:paraId="36C6AEBB" w14:textId="77777777" w:rsidR="006659C0" w:rsidRPr="006659C0" w:rsidRDefault="006659C0" w:rsidP="006659C0">
            <w:pPr>
              <w:spacing w:after="160" w:line="259" w:lineRule="auto"/>
              <w:jc w:val="center"/>
              <w:rPr>
                <w:rFonts w:ascii="Calibri" w:eastAsia="Times New Roman" w:hAnsi="Calibri" w:cs="Times New Roman"/>
                <w:b/>
                <w:bCs/>
                <w:sz w:val="28"/>
                <w:szCs w:val="18"/>
                <w:lang w:val="en-GB" w:eastAsia="en-GB"/>
              </w:rPr>
            </w:pPr>
            <w:r w:rsidRPr="006659C0">
              <w:rPr>
                <w:rFonts w:ascii="Times New Roman" w:eastAsia="Times New Roman" w:hAnsi="Times New Roman" w:cs="Times New Roman"/>
                <w:sz w:val="32"/>
                <w:szCs w:val="18"/>
                <w:lang w:val="en-GB" w:eastAsia="en-GB"/>
              </w:rPr>
              <w:t>Institutional Biosafety Committee</w:t>
            </w:r>
          </w:p>
          <w:p w14:paraId="7F2A04C3" w14:textId="77777777" w:rsidR="006659C0" w:rsidRPr="006659C0" w:rsidRDefault="006659C0" w:rsidP="006659C0">
            <w:pPr>
              <w:widowControl w:val="0"/>
              <w:autoSpaceDE w:val="0"/>
              <w:autoSpaceDN w:val="0"/>
              <w:adjustRightInd w:val="0"/>
              <w:spacing w:after="0"/>
              <w:ind w:right="250"/>
              <w:jc w:val="center"/>
              <w:rPr>
                <w:rFonts w:ascii="Times New Roman" w:eastAsia="Times New Roman" w:hAnsi="Times New Roman" w:cs="Times New Roman"/>
                <w:b/>
                <w:bCs/>
                <w:w w:val="99"/>
                <w:sz w:val="18"/>
                <w:szCs w:val="18"/>
                <w:lang w:val="en-GB" w:eastAsia="en-GB"/>
              </w:rPr>
            </w:pPr>
            <w:r w:rsidRPr="006659C0">
              <w:rPr>
                <w:rFonts w:ascii="Times New Roman" w:eastAsia="Times New Roman" w:hAnsi="Times New Roman" w:cs="Times New Roman"/>
                <w:b/>
                <w:bCs/>
                <w:w w:val="99"/>
                <w:sz w:val="18"/>
                <w:szCs w:val="18"/>
                <w:lang w:val="en-GB" w:eastAsia="en-GB"/>
              </w:rPr>
              <w:t>BIOSAFETY REGISTRATION FORM</w:t>
            </w:r>
          </w:p>
          <w:p w14:paraId="0A059BF6" w14:textId="77777777" w:rsidR="006659C0" w:rsidRPr="006659C0" w:rsidRDefault="006659C0" w:rsidP="006659C0">
            <w:pPr>
              <w:widowControl w:val="0"/>
              <w:autoSpaceDE w:val="0"/>
              <w:autoSpaceDN w:val="0"/>
              <w:adjustRightInd w:val="0"/>
              <w:spacing w:after="0"/>
              <w:ind w:right="250"/>
              <w:jc w:val="center"/>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w w:val="99"/>
                <w:sz w:val="18"/>
                <w:szCs w:val="18"/>
                <w:lang w:val="en-GB" w:eastAsia="en-GB"/>
              </w:rPr>
              <w:t>(KMU/IBC/Registration_v1)</w:t>
            </w:r>
          </w:p>
          <w:p w14:paraId="143CEE3B" w14:textId="77777777" w:rsidR="006659C0" w:rsidRPr="006659C0" w:rsidRDefault="006659C0" w:rsidP="006659C0">
            <w:pPr>
              <w:spacing w:after="160" w:line="259" w:lineRule="auto"/>
              <w:rPr>
                <w:rFonts w:ascii="Calibri" w:eastAsia="Times New Roman" w:hAnsi="Calibri" w:cs="Times New Roman"/>
                <w:bCs/>
                <w:sz w:val="18"/>
                <w:szCs w:val="18"/>
                <w:lang w:val="en-GB" w:eastAsia="en-GB"/>
              </w:rPr>
            </w:pPr>
            <w:r w:rsidRPr="006659C0">
              <w:rPr>
                <w:rFonts w:ascii="Times New Roman" w:eastAsia="Times New Roman" w:hAnsi="Times New Roman" w:cs="Times New Roman"/>
                <w:bCs/>
                <w:w w:val="99"/>
                <w:sz w:val="18"/>
                <w:szCs w:val="18"/>
                <w:lang w:val="en-GB" w:eastAsia="en-GB"/>
              </w:rPr>
              <w:t>Please follow all instructions. Use additional paper when necessary. Complete and signed forms should be submitted to KMU Biosafety Officer (BSO</w:t>
            </w:r>
            <w:r w:rsidR="0059140B" w:rsidRPr="006659C0">
              <w:rPr>
                <w:rFonts w:ascii="Times New Roman" w:eastAsia="Times New Roman" w:hAnsi="Times New Roman" w:cs="Times New Roman"/>
                <w:bCs/>
                <w:w w:val="99"/>
                <w:sz w:val="18"/>
                <w:szCs w:val="18"/>
                <w:lang w:val="en-GB" w:eastAsia="en-GB"/>
              </w:rPr>
              <w:fldChar w:fldCharType="begin"/>
            </w:r>
            <w:r w:rsidRPr="006659C0">
              <w:rPr>
                <w:rFonts w:ascii="Times New Roman" w:eastAsia="Times New Roman" w:hAnsi="Times New Roman" w:cs="Times New Roman"/>
                <w:sz w:val="24"/>
                <w:lang w:val="en-GB" w:eastAsia="en-GB"/>
              </w:rPr>
              <w:instrText xml:space="preserve"> XE "BSO" </w:instrText>
            </w:r>
            <w:r w:rsidR="0059140B" w:rsidRPr="006659C0">
              <w:rPr>
                <w:rFonts w:ascii="Times New Roman" w:eastAsia="Times New Roman" w:hAnsi="Times New Roman" w:cs="Times New Roman"/>
                <w:bCs/>
                <w:w w:val="99"/>
                <w:sz w:val="18"/>
                <w:szCs w:val="18"/>
                <w:lang w:val="en-GB" w:eastAsia="en-GB"/>
              </w:rPr>
              <w:fldChar w:fldCharType="end"/>
            </w:r>
            <w:r w:rsidRPr="006659C0">
              <w:rPr>
                <w:rFonts w:ascii="Times New Roman" w:eastAsia="Times New Roman" w:hAnsi="Times New Roman" w:cs="Times New Roman"/>
                <w:bCs/>
                <w:w w:val="99"/>
                <w:sz w:val="18"/>
                <w:szCs w:val="18"/>
                <w:lang w:val="en-GB" w:eastAsia="en-GB"/>
              </w:rPr>
              <w:t>)</w:t>
            </w:r>
          </w:p>
        </w:tc>
      </w:tr>
      <w:tr w:rsidR="006659C0" w:rsidRPr="006659C0" w14:paraId="628281C0" w14:textId="77777777" w:rsidTr="00900389">
        <w:trPr>
          <w:trHeight w:val="268"/>
        </w:trPr>
        <w:tc>
          <w:tcPr>
            <w:tcW w:w="10260" w:type="dxa"/>
            <w:gridSpan w:val="20"/>
            <w:tcBorders>
              <w:top w:val="nil"/>
            </w:tcBorders>
            <w:shd w:val="clear" w:color="auto" w:fill="000000"/>
            <w:vAlign w:val="bottom"/>
          </w:tcPr>
          <w:p w14:paraId="19DA307A"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b/>
                <w:bCs/>
                <w:sz w:val="18"/>
                <w:szCs w:val="18"/>
                <w:lang w:val="en-GB" w:eastAsia="en-GB"/>
              </w:rPr>
              <w:t>For official use only:</w:t>
            </w:r>
          </w:p>
        </w:tc>
      </w:tr>
      <w:tr w:rsidR="006659C0" w:rsidRPr="006659C0" w14:paraId="75A67025" w14:textId="77777777" w:rsidTr="00900389">
        <w:trPr>
          <w:trHeight w:val="268"/>
        </w:trPr>
        <w:tc>
          <w:tcPr>
            <w:tcW w:w="4687" w:type="dxa"/>
            <w:gridSpan w:val="7"/>
            <w:shd w:val="clear" w:color="auto" w:fill="D9D9D9"/>
            <w:vAlign w:val="bottom"/>
          </w:tcPr>
          <w:p w14:paraId="43B88864"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IBC application no:</w:t>
            </w:r>
          </w:p>
        </w:tc>
        <w:tc>
          <w:tcPr>
            <w:tcW w:w="5573" w:type="dxa"/>
            <w:gridSpan w:val="13"/>
            <w:shd w:val="clear" w:color="auto" w:fill="D9D9D9"/>
            <w:vAlign w:val="bottom"/>
          </w:tcPr>
          <w:p w14:paraId="19553A33"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p>
        </w:tc>
      </w:tr>
      <w:tr w:rsidR="006659C0" w:rsidRPr="006659C0" w14:paraId="1E82C640" w14:textId="77777777" w:rsidTr="00900389">
        <w:trPr>
          <w:trHeight w:val="268"/>
        </w:trPr>
        <w:tc>
          <w:tcPr>
            <w:tcW w:w="4687" w:type="dxa"/>
            <w:gridSpan w:val="7"/>
            <w:shd w:val="clear" w:color="auto" w:fill="D9D9D9"/>
            <w:vAlign w:val="bottom"/>
          </w:tcPr>
          <w:p w14:paraId="0D292F6F"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Ethical approval no:</w:t>
            </w:r>
          </w:p>
        </w:tc>
        <w:tc>
          <w:tcPr>
            <w:tcW w:w="5573" w:type="dxa"/>
            <w:gridSpan w:val="13"/>
            <w:shd w:val="clear" w:color="auto" w:fill="D9D9D9"/>
            <w:vAlign w:val="bottom"/>
          </w:tcPr>
          <w:p w14:paraId="000D6FB3"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p>
        </w:tc>
      </w:tr>
      <w:tr w:rsidR="006659C0" w:rsidRPr="006659C0" w14:paraId="2C69E779" w14:textId="77777777" w:rsidTr="00900389">
        <w:trPr>
          <w:trHeight w:val="268"/>
        </w:trPr>
        <w:tc>
          <w:tcPr>
            <w:tcW w:w="4687" w:type="dxa"/>
            <w:gridSpan w:val="7"/>
            <w:shd w:val="clear" w:color="auto" w:fill="D9D9D9"/>
            <w:vAlign w:val="bottom"/>
          </w:tcPr>
          <w:p w14:paraId="19FC3CC7"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Approval date:</w:t>
            </w:r>
          </w:p>
        </w:tc>
        <w:tc>
          <w:tcPr>
            <w:tcW w:w="5573" w:type="dxa"/>
            <w:gridSpan w:val="13"/>
            <w:shd w:val="clear" w:color="auto" w:fill="D9D9D9"/>
            <w:vAlign w:val="bottom"/>
          </w:tcPr>
          <w:p w14:paraId="7CB44FE4"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p>
        </w:tc>
      </w:tr>
      <w:tr w:rsidR="006659C0" w:rsidRPr="006659C0" w14:paraId="5822B532" w14:textId="77777777" w:rsidTr="00900389">
        <w:trPr>
          <w:trHeight w:val="268"/>
        </w:trPr>
        <w:tc>
          <w:tcPr>
            <w:tcW w:w="4687" w:type="dxa"/>
            <w:gridSpan w:val="7"/>
            <w:shd w:val="clear" w:color="auto" w:fill="D9D9D9"/>
            <w:vAlign w:val="bottom"/>
          </w:tcPr>
          <w:p w14:paraId="75E1DA5B"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Expiration date:</w:t>
            </w:r>
          </w:p>
        </w:tc>
        <w:tc>
          <w:tcPr>
            <w:tcW w:w="5573" w:type="dxa"/>
            <w:gridSpan w:val="13"/>
            <w:shd w:val="clear" w:color="auto" w:fill="D9D9D9"/>
            <w:vAlign w:val="bottom"/>
          </w:tcPr>
          <w:p w14:paraId="7482C73F"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p>
        </w:tc>
      </w:tr>
      <w:tr w:rsidR="006659C0" w:rsidRPr="006659C0" w14:paraId="0B9B774A" w14:textId="77777777" w:rsidTr="00900389">
        <w:trPr>
          <w:trHeight w:val="268"/>
        </w:trPr>
        <w:tc>
          <w:tcPr>
            <w:tcW w:w="10260" w:type="dxa"/>
            <w:gridSpan w:val="20"/>
            <w:shd w:val="clear" w:color="auto" w:fill="D9D9D9"/>
            <w:vAlign w:val="bottom"/>
          </w:tcPr>
          <w:p w14:paraId="468E1C0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Signature and stamp:</w:t>
            </w:r>
          </w:p>
          <w:p w14:paraId="54D507DC" w14:textId="77777777" w:rsidR="006659C0" w:rsidRPr="006659C0" w:rsidRDefault="006659C0" w:rsidP="006659C0">
            <w:pPr>
              <w:spacing w:after="160" w:line="259" w:lineRule="auto"/>
              <w:rPr>
                <w:rFonts w:ascii="Calibri" w:eastAsia="Times New Roman" w:hAnsi="Calibri" w:cs="Times New Roman"/>
                <w:b/>
                <w:bCs/>
                <w:sz w:val="18"/>
                <w:szCs w:val="18"/>
                <w:lang w:val="en-GB" w:eastAsia="en-GB"/>
              </w:rPr>
            </w:pPr>
          </w:p>
        </w:tc>
      </w:tr>
      <w:tr w:rsidR="006659C0" w:rsidRPr="006659C0" w14:paraId="2827C647" w14:textId="77777777" w:rsidTr="00900389">
        <w:trPr>
          <w:trHeight w:val="268"/>
        </w:trPr>
        <w:tc>
          <w:tcPr>
            <w:tcW w:w="10260" w:type="dxa"/>
            <w:gridSpan w:val="20"/>
            <w:shd w:val="clear" w:color="auto" w:fill="000000"/>
            <w:vAlign w:val="bottom"/>
          </w:tcPr>
          <w:p w14:paraId="663C08BA"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1. Applicant (Principal Investigator/ Student/ Supervisor)</w:t>
            </w:r>
          </w:p>
        </w:tc>
      </w:tr>
      <w:tr w:rsidR="006659C0" w:rsidRPr="006659C0" w14:paraId="515E3DF7" w14:textId="77777777" w:rsidTr="00900389">
        <w:trPr>
          <w:trHeight w:val="267"/>
        </w:trPr>
        <w:tc>
          <w:tcPr>
            <w:tcW w:w="3128" w:type="dxa"/>
            <w:gridSpan w:val="5"/>
            <w:vAlign w:val="bottom"/>
          </w:tcPr>
          <w:p w14:paraId="18EE4B3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(1) Name, Degree(s)</w:t>
            </w:r>
          </w:p>
        </w:tc>
        <w:tc>
          <w:tcPr>
            <w:tcW w:w="3119" w:type="dxa"/>
            <w:gridSpan w:val="4"/>
            <w:vAlign w:val="bottom"/>
          </w:tcPr>
          <w:p w14:paraId="08C74F86"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(2) Job Role</w:t>
            </w:r>
          </w:p>
        </w:tc>
        <w:tc>
          <w:tcPr>
            <w:tcW w:w="4013" w:type="dxa"/>
            <w:gridSpan w:val="11"/>
            <w:vAlign w:val="bottom"/>
          </w:tcPr>
          <w:p w14:paraId="61428E6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(3) If student then degree program ( eg. M. Phil/ PhD)</w:t>
            </w:r>
          </w:p>
        </w:tc>
      </w:tr>
      <w:tr w:rsidR="006659C0" w:rsidRPr="006659C0" w14:paraId="463283FE" w14:textId="77777777" w:rsidTr="00900389">
        <w:trPr>
          <w:trHeight w:val="267"/>
        </w:trPr>
        <w:tc>
          <w:tcPr>
            <w:tcW w:w="3128" w:type="dxa"/>
            <w:gridSpan w:val="5"/>
            <w:vAlign w:val="bottom"/>
          </w:tcPr>
          <w:p w14:paraId="277C152F"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3119" w:type="dxa"/>
            <w:gridSpan w:val="4"/>
            <w:vAlign w:val="bottom"/>
          </w:tcPr>
          <w:p w14:paraId="5E45677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4013" w:type="dxa"/>
            <w:gridSpan w:val="11"/>
            <w:vAlign w:val="bottom"/>
          </w:tcPr>
          <w:p w14:paraId="27A0283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4EEEAA9F" w14:textId="77777777" w:rsidTr="00900389">
        <w:trPr>
          <w:trHeight w:val="268"/>
        </w:trPr>
        <w:tc>
          <w:tcPr>
            <w:tcW w:w="4687" w:type="dxa"/>
            <w:gridSpan w:val="7"/>
            <w:vAlign w:val="bottom"/>
          </w:tcPr>
          <w:p w14:paraId="1AFE76DA"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(4) Department</w:t>
            </w:r>
          </w:p>
        </w:tc>
        <w:tc>
          <w:tcPr>
            <w:tcW w:w="5573" w:type="dxa"/>
            <w:gridSpan w:val="13"/>
            <w:vAlign w:val="bottom"/>
          </w:tcPr>
          <w:p w14:paraId="2F2238E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(5) Phone: </w:t>
            </w:r>
          </w:p>
        </w:tc>
      </w:tr>
      <w:tr w:rsidR="006659C0" w:rsidRPr="006659C0" w14:paraId="21C6FAAC" w14:textId="77777777" w:rsidTr="00900389">
        <w:trPr>
          <w:trHeight w:val="267"/>
        </w:trPr>
        <w:tc>
          <w:tcPr>
            <w:tcW w:w="4687" w:type="dxa"/>
            <w:gridSpan w:val="7"/>
            <w:vAlign w:val="bottom"/>
          </w:tcPr>
          <w:p w14:paraId="35147D63"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(6) Interoffice Address:</w:t>
            </w:r>
          </w:p>
        </w:tc>
        <w:tc>
          <w:tcPr>
            <w:tcW w:w="5573" w:type="dxa"/>
            <w:gridSpan w:val="13"/>
            <w:vAlign w:val="bottom"/>
          </w:tcPr>
          <w:p w14:paraId="6E1B20D2"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(7) e-mail address</w:t>
            </w:r>
          </w:p>
        </w:tc>
      </w:tr>
      <w:tr w:rsidR="006659C0" w:rsidRPr="006659C0" w14:paraId="22C80D31" w14:textId="77777777" w:rsidTr="00900389">
        <w:trPr>
          <w:trHeight w:val="267"/>
        </w:trPr>
        <w:tc>
          <w:tcPr>
            <w:tcW w:w="10260" w:type="dxa"/>
            <w:gridSpan w:val="20"/>
            <w:vAlign w:val="bottom"/>
          </w:tcPr>
          <w:p w14:paraId="698B5EF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b. LIST </w:t>
            </w:r>
            <w:r w:rsidRPr="006659C0">
              <w:rPr>
                <w:rFonts w:ascii="Calibri" w:eastAsia="Times New Roman" w:hAnsi="Calibri" w:cs="Times New Roman"/>
                <w:b/>
                <w:bCs/>
                <w:i/>
                <w:iCs/>
                <w:sz w:val="18"/>
                <w:szCs w:val="18"/>
                <w:lang w:val="en-GB" w:eastAsia="en-GB"/>
              </w:rPr>
              <w:t>ALL OTHER PERSONNEL</w:t>
            </w:r>
            <w:r w:rsidRPr="006659C0">
              <w:rPr>
                <w:rFonts w:ascii="Calibri" w:eastAsia="Times New Roman" w:hAnsi="Calibri" w:cs="Times New Roman"/>
                <w:sz w:val="18"/>
                <w:szCs w:val="18"/>
                <w:lang w:val="en-GB" w:eastAsia="en-GB"/>
              </w:rPr>
              <w:t xml:space="preserve"> DIRECTLY INVOLVED IN THIS PROJECT</w:t>
            </w:r>
          </w:p>
        </w:tc>
      </w:tr>
      <w:tr w:rsidR="006659C0" w:rsidRPr="006659C0" w14:paraId="38E2444C" w14:textId="77777777" w:rsidTr="00900389">
        <w:trPr>
          <w:trHeight w:val="267"/>
        </w:trPr>
        <w:tc>
          <w:tcPr>
            <w:tcW w:w="2720" w:type="dxa"/>
            <w:gridSpan w:val="3"/>
            <w:vAlign w:val="bottom"/>
          </w:tcPr>
          <w:p w14:paraId="6FAEDF4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NAME</w:t>
            </w:r>
          </w:p>
          <w:p w14:paraId="22B77AE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1967" w:type="dxa"/>
            <w:gridSpan w:val="4"/>
            <w:vAlign w:val="bottom"/>
          </w:tcPr>
          <w:p w14:paraId="73F2FC4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PROJECT POSITION(S)</w:t>
            </w:r>
          </w:p>
          <w:p w14:paraId="4BC451FB"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9" w:type="dxa"/>
            <w:gridSpan w:val="5"/>
            <w:vAlign w:val="bottom"/>
          </w:tcPr>
          <w:p w14:paraId="4589FA8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EMAIL ADDRESS</w:t>
            </w:r>
          </w:p>
          <w:p w14:paraId="595BE50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954" w:type="dxa"/>
            <w:gridSpan w:val="8"/>
            <w:vAlign w:val="bottom"/>
          </w:tcPr>
          <w:p w14:paraId="356F1AC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PHONE</w:t>
            </w:r>
          </w:p>
          <w:p w14:paraId="02635C8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44888150" w14:textId="77777777" w:rsidTr="00900389">
        <w:trPr>
          <w:trHeight w:val="267"/>
        </w:trPr>
        <w:tc>
          <w:tcPr>
            <w:tcW w:w="2700" w:type="dxa"/>
            <w:gridSpan w:val="2"/>
            <w:vAlign w:val="bottom"/>
          </w:tcPr>
          <w:p w14:paraId="5B62DE7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(1)</w:t>
            </w:r>
          </w:p>
        </w:tc>
        <w:tc>
          <w:tcPr>
            <w:tcW w:w="1980" w:type="dxa"/>
            <w:gridSpan w:val="4"/>
            <w:vAlign w:val="bottom"/>
          </w:tcPr>
          <w:p w14:paraId="7AFE722B"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0E6ED92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4D8C840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900" w:type="dxa"/>
            <w:vAlign w:val="bottom"/>
          </w:tcPr>
          <w:p w14:paraId="22B2E85A"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658CF741" w14:textId="77777777" w:rsidTr="00900389">
        <w:trPr>
          <w:trHeight w:val="267"/>
        </w:trPr>
        <w:tc>
          <w:tcPr>
            <w:tcW w:w="2700" w:type="dxa"/>
            <w:gridSpan w:val="2"/>
            <w:vAlign w:val="bottom"/>
          </w:tcPr>
          <w:p w14:paraId="43D5B1E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(2)</w:t>
            </w:r>
          </w:p>
        </w:tc>
        <w:tc>
          <w:tcPr>
            <w:tcW w:w="1980" w:type="dxa"/>
            <w:gridSpan w:val="4"/>
            <w:vAlign w:val="bottom"/>
          </w:tcPr>
          <w:p w14:paraId="7815DA14"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795C2D32"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603EC1A3"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900" w:type="dxa"/>
            <w:vAlign w:val="bottom"/>
          </w:tcPr>
          <w:p w14:paraId="62976866"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6EC8E217" w14:textId="77777777" w:rsidTr="00900389">
        <w:trPr>
          <w:trHeight w:val="268"/>
        </w:trPr>
        <w:tc>
          <w:tcPr>
            <w:tcW w:w="2700" w:type="dxa"/>
            <w:gridSpan w:val="2"/>
            <w:vAlign w:val="bottom"/>
          </w:tcPr>
          <w:p w14:paraId="6BF66F86"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(3)</w:t>
            </w:r>
          </w:p>
        </w:tc>
        <w:tc>
          <w:tcPr>
            <w:tcW w:w="1980" w:type="dxa"/>
            <w:gridSpan w:val="4"/>
            <w:vAlign w:val="bottom"/>
          </w:tcPr>
          <w:p w14:paraId="68214BA2"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605F6B87"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47AD068A"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900" w:type="dxa"/>
            <w:vAlign w:val="bottom"/>
          </w:tcPr>
          <w:p w14:paraId="53E0B692"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50253096" w14:textId="77777777" w:rsidTr="00900389">
        <w:trPr>
          <w:trHeight w:val="268"/>
        </w:trPr>
        <w:tc>
          <w:tcPr>
            <w:tcW w:w="2700" w:type="dxa"/>
            <w:gridSpan w:val="2"/>
            <w:vAlign w:val="bottom"/>
          </w:tcPr>
          <w:p w14:paraId="2B96918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(4)</w:t>
            </w:r>
          </w:p>
        </w:tc>
        <w:tc>
          <w:tcPr>
            <w:tcW w:w="1980" w:type="dxa"/>
            <w:gridSpan w:val="4"/>
            <w:vAlign w:val="bottom"/>
          </w:tcPr>
          <w:p w14:paraId="4A58D32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4CA9A8C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23BDC9AB"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900" w:type="dxa"/>
            <w:vAlign w:val="bottom"/>
          </w:tcPr>
          <w:p w14:paraId="42EE6F0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5DA3A0F7" w14:textId="77777777" w:rsidTr="00900389">
        <w:trPr>
          <w:trHeight w:val="268"/>
        </w:trPr>
        <w:tc>
          <w:tcPr>
            <w:tcW w:w="2700" w:type="dxa"/>
            <w:gridSpan w:val="2"/>
            <w:vAlign w:val="bottom"/>
          </w:tcPr>
          <w:p w14:paraId="3DC5BF5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(5)</w:t>
            </w:r>
          </w:p>
        </w:tc>
        <w:tc>
          <w:tcPr>
            <w:tcW w:w="1980" w:type="dxa"/>
            <w:gridSpan w:val="4"/>
            <w:vAlign w:val="bottom"/>
          </w:tcPr>
          <w:p w14:paraId="66492B37"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200BBDF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7D827BAC"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900" w:type="dxa"/>
            <w:vAlign w:val="bottom"/>
          </w:tcPr>
          <w:p w14:paraId="11CF6D5F"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517A2A61" w14:textId="77777777" w:rsidTr="00900389">
        <w:trPr>
          <w:trHeight w:val="268"/>
        </w:trPr>
        <w:tc>
          <w:tcPr>
            <w:tcW w:w="2700" w:type="dxa"/>
            <w:gridSpan w:val="2"/>
            <w:vAlign w:val="bottom"/>
          </w:tcPr>
          <w:p w14:paraId="6962FA32"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(6)</w:t>
            </w:r>
          </w:p>
        </w:tc>
        <w:tc>
          <w:tcPr>
            <w:tcW w:w="1980" w:type="dxa"/>
            <w:gridSpan w:val="4"/>
            <w:vAlign w:val="bottom"/>
          </w:tcPr>
          <w:p w14:paraId="1525418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514FD16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7E222653"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c>
          <w:tcPr>
            <w:tcW w:w="900" w:type="dxa"/>
            <w:vAlign w:val="bottom"/>
          </w:tcPr>
          <w:p w14:paraId="7F25354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049082B8" w14:textId="77777777" w:rsidTr="00900389">
        <w:trPr>
          <w:trHeight w:val="268"/>
        </w:trPr>
        <w:tc>
          <w:tcPr>
            <w:tcW w:w="10260" w:type="dxa"/>
            <w:gridSpan w:val="20"/>
            <w:shd w:val="clear" w:color="auto" w:fill="000000" w:themeFill="text1"/>
            <w:vAlign w:val="bottom"/>
          </w:tcPr>
          <w:p w14:paraId="56B8A4A0" w14:textId="77777777" w:rsidR="006659C0" w:rsidRPr="006659C0" w:rsidRDefault="006659C0" w:rsidP="006659C0">
            <w:pPr>
              <w:spacing w:after="160" w:line="259" w:lineRule="auto"/>
              <w:rPr>
                <w:rFonts w:ascii="Calibri" w:eastAsia="Times New Roman" w:hAnsi="Calibri" w:cs="Times New Roman"/>
                <w:color w:val="FFFFFF"/>
                <w:sz w:val="18"/>
                <w:szCs w:val="18"/>
                <w:lang w:val="en-GB" w:eastAsia="en-GB"/>
              </w:rPr>
            </w:pPr>
            <w:r w:rsidRPr="006659C0">
              <w:rPr>
                <w:rFonts w:ascii="Calibri" w:eastAsia="Times New Roman" w:hAnsi="Calibri" w:cs="Times New Roman"/>
                <w:b/>
                <w:bCs/>
                <w:color w:val="FFFFFF"/>
                <w:sz w:val="18"/>
                <w:szCs w:val="18"/>
                <w:lang w:val="en-GB" w:eastAsia="en-GB"/>
              </w:rPr>
              <w:t>2. RESEARCH PROJECT</w:t>
            </w:r>
          </w:p>
        </w:tc>
      </w:tr>
      <w:tr w:rsidR="006659C0" w:rsidRPr="006659C0" w14:paraId="347233C6" w14:textId="77777777" w:rsidTr="00900389">
        <w:trPr>
          <w:trHeight w:val="268"/>
        </w:trPr>
        <w:tc>
          <w:tcPr>
            <w:tcW w:w="10260" w:type="dxa"/>
            <w:gridSpan w:val="20"/>
            <w:shd w:val="clear" w:color="auto" w:fill="D9D9D9"/>
            <w:vAlign w:val="bottom"/>
          </w:tcPr>
          <w:p w14:paraId="36F3723C"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a. Applying for </w:t>
            </w:r>
            <w:r w:rsidRPr="006659C0">
              <w:rPr>
                <w:rFonts w:ascii="Calibri" w:eastAsia="Times New Roman" w:hAnsi="Calibri" w:cs="Times New Roman"/>
                <w:sz w:val="18"/>
                <w:szCs w:val="18"/>
                <w:lang w:val="en-GB" w:eastAsia="en-GB"/>
              </w:rPr>
              <w:t>(check only one)</w:t>
            </w:r>
          </w:p>
        </w:tc>
      </w:tr>
      <w:tr w:rsidR="006659C0" w:rsidRPr="006659C0" w14:paraId="6DA8D681" w14:textId="77777777" w:rsidTr="00900389">
        <w:trPr>
          <w:trHeight w:val="267"/>
        </w:trPr>
        <w:tc>
          <w:tcPr>
            <w:tcW w:w="3128" w:type="dxa"/>
            <w:gridSpan w:val="5"/>
            <w:vAlign w:val="bottom"/>
          </w:tcPr>
          <w:p w14:paraId="1C3913D1"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New protocol registration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14:paraId="54B9E715"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Exemption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14:paraId="7AE2E645"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p>
        </w:tc>
      </w:tr>
      <w:tr w:rsidR="006659C0" w:rsidRPr="006659C0" w14:paraId="2C0004AA" w14:textId="77777777" w:rsidTr="00900389">
        <w:trPr>
          <w:trHeight w:val="268"/>
        </w:trPr>
        <w:tc>
          <w:tcPr>
            <w:tcW w:w="10260" w:type="dxa"/>
            <w:gridSpan w:val="20"/>
            <w:shd w:val="clear" w:color="auto" w:fill="D9D9D9"/>
            <w:vAlign w:val="bottom"/>
          </w:tcPr>
          <w:p w14:paraId="013A1338"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b. FUNDING SOURCE </w:t>
            </w:r>
            <w:r w:rsidRPr="006659C0">
              <w:rPr>
                <w:rFonts w:ascii="Calibri" w:eastAsia="Times New Roman" w:hAnsi="Calibri" w:cs="Times New Roman"/>
                <w:sz w:val="18"/>
                <w:szCs w:val="18"/>
                <w:lang w:val="en-GB" w:eastAsia="en-GB"/>
              </w:rPr>
              <w:t>(check only one)</w:t>
            </w:r>
          </w:p>
        </w:tc>
      </w:tr>
      <w:tr w:rsidR="006659C0" w:rsidRPr="006659C0" w14:paraId="2353F325" w14:textId="77777777" w:rsidTr="00900389">
        <w:trPr>
          <w:trHeight w:val="267"/>
        </w:trPr>
        <w:tc>
          <w:tcPr>
            <w:tcW w:w="3128" w:type="dxa"/>
            <w:gridSpan w:val="5"/>
            <w:vAlign w:val="bottom"/>
          </w:tcPr>
          <w:p w14:paraId="17BFC5E1"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lastRenderedPageBreak/>
              <w:t xml:space="preserve">Departmental funds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14:paraId="3316F8BB"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External funds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14:paraId="1350F1AB"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Funding to be applied </w:t>
            </w:r>
            <w:r w:rsidRPr="006659C0">
              <w:rPr>
                <w:rFonts w:ascii="Calibri" w:eastAsia="Times New Roman" w:hAnsi="Calibri" w:cs="Times New Roman"/>
                <w:sz w:val="18"/>
                <w:szCs w:val="18"/>
                <w:lang w:val="en-GB" w:eastAsia="en-GB"/>
              </w:rPr>
              <w:sym w:font="Wingdings" w:char="F06F"/>
            </w:r>
          </w:p>
        </w:tc>
      </w:tr>
      <w:tr w:rsidR="006659C0" w:rsidRPr="006659C0" w14:paraId="574DE25E" w14:textId="77777777" w:rsidTr="00900389">
        <w:trPr>
          <w:trHeight w:val="267"/>
        </w:trPr>
        <w:tc>
          <w:tcPr>
            <w:tcW w:w="3128" w:type="dxa"/>
            <w:gridSpan w:val="5"/>
            <w:vAlign w:val="bottom"/>
          </w:tcPr>
          <w:p w14:paraId="66A38F3E"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p>
        </w:tc>
        <w:tc>
          <w:tcPr>
            <w:tcW w:w="3119" w:type="dxa"/>
            <w:gridSpan w:val="4"/>
            <w:vAlign w:val="bottom"/>
          </w:tcPr>
          <w:p w14:paraId="2BBB39F2"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p>
        </w:tc>
        <w:tc>
          <w:tcPr>
            <w:tcW w:w="4013" w:type="dxa"/>
            <w:gridSpan w:val="11"/>
            <w:vAlign w:val="bottom"/>
          </w:tcPr>
          <w:p w14:paraId="48AAB0CF" w14:textId="77777777" w:rsidR="006659C0" w:rsidRPr="006659C0" w:rsidRDefault="006659C0" w:rsidP="006659C0">
            <w:pPr>
              <w:spacing w:after="0" w:line="259" w:lineRule="auto"/>
              <w:rPr>
                <w:rFonts w:ascii="Calibri" w:eastAsia="Times New Roman" w:hAnsi="Calibri" w:cs="Times New Roman"/>
                <w:sz w:val="18"/>
                <w:szCs w:val="18"/>
                <w:lang w:val="en-GB" w:eastAsia="en-GB"/>
              </w:rPr>
            </w:pPr>
          </w:p>
        </w:tc>
      </w:tr>
      <w:tr w:rsidR="006659C0" w:rsidRPr="006659C0" w14:paraId="21333585" w14:textId="77777777" w:rsidTr="00900389">
        <w:trPr>
          <w:trHeight w:val="268"/>
        </w:trPr>
        <w:tc>
          <w:tcPr>
            <w:tcW w:w="10260" w:type="dxa"/>
            <w:gridSpan w:val="20"/>
            <w:shd w:val="clear" w:color="auto" w:fill="D9D9D9"/>
            <w:vAlign w:val="bottom"/>
          </w:tcPr>
          <w:p w14:paraId="61F222F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c. PROJECT TITLE</w:t>
            </w:r>
          </w:p>
        </w:tc>
      </w:tr>
      <w:tr w:rsidR="006659C0" w:rsidRPr="006659C0" w14:paraId="39806910" w14:textId="77777777" w:rsidTr="00900389">
        <w:trPr>
          <w:trHeight w:val="360"/>
        </w:trPr>
        <w:tc>
          <w:tcPr>
            <w:tcW w:w="10260" w:type="dxa"/>
            <w:gridSpan w:val="20"/>
            <w:vAlign w:val="bottom"/>
          </w:tcPr>
          <w:p w14:paraId="4498EB1C"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7DC00812" w14:textId="77777777" w:rsidTr="00900389">
        <w:trPr>
          <w:trHeight w:val="268"/>
        </w:trPr>
        <w:tc>
          <w:tcPr>
            <w:tcW w:w="10260" w:type="dxa"/>
            <w:gridSpan w:val="20"/>
            <w:shd w:val="clear" w:color="auto" w:fill="D9D9D9"/>
            <w:vAlign w:val="bottom"/>
          </w:tcPr>
          <w:p w14:paraId="0E4B6721"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d. RESEARCH INVOLVES </w:t>
            </w:r>
            <w:r w:rsidRPr="006659C0">
              <w:rPr>
                <w:rFonts w:ascii="Calibri" w:eastAsia="Times New Roman" w:hAnsi="Calibri" w:cs="Times New Roman"/>
                <w:sz w:val="18"/>
                <w:szCs w:val="18"/>
                <w:lang w:val="en-GB" w:eastAsia="en-GB"/>
              </w:rPr>
              <w:t>(check all that apply)</w:t>
            </w:r>
          </w:p>
        </w:tc>
      </w:tr>
      <w:tr w:rsidR="006659C0" w:rsidRPr="006659C0" w14:paraId="1CC36786" w14:textId="77777777" w:rsidTr="00900389">
        <w:trPr>
          <w:trHeight w:val="257"/>
        </w:trPr>
        <w:tc>
          <w:tcPr>
            <w:tcW w:w="3128" w:type="dxa"/>
            <w:gridSpan w:val="5"/>
            <w:vAlign w:val="bottom"/>
          </w:tcPr>
          <w:p w14:paraId="4B028563"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In vitro work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14:paraId="3AC4018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Whole animals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14:paraId="0C7C6F38"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Human subjects  </w:t>
            </w:r>
            <w:r w:rsidRPr="006659C0">
              <w:rPr>
                <w:rFonts w:ascii="Calibri" w:eastAsia="Times New Roman" w:hAnsi="Calibri" w:cs="Times New Roman"/>
                <w:sz w:val="18"/>
                <w:szCs w:val="18"/>
                <w:lang w:val="en-GB" w:eastAsia="en-GB"/>
              </w:rPr>
              <w:sym w:font="Wingdings" w:char="F06F"/>
            </w:r>
          </w:p>
        </w:tc>
      </w:tr>
      <w:tr w:rsidR="006659C0" w:rsidRPr="006659C0" w14:paraId="09B44292" w14:textId="77777777" w:rsidTr="00900389">
        <w:trPr>
          <w:trHeight w:val="257"/>
        </w:trPr>
        <w:tc>
          <w:tcPr>
            <w:tcW w:w="10260" w:type="dxa"/>
            <w:gridSpan w:val="20"/>
            <w:shd w:val="clear" w:color="auto" w:fill="D9D9D9"/>
            <w:vAlign w:val="bottom"/>
          </w:tcPr>
          <w:p w14:paraId="0F6751A8" w14:textId="77777777" w:rsidR="006659C0" w:rsidRPr="006659C0" w:rsidRDefault="006659C0" w:rsidP="006659C0">
            <w:pPr>
              <w:spacing w:after="160" w:line="259" w:lineRule="auto"/>
              <w:rPr>
                <w:rFonts w:ascii="Calibri" w:eastAsia="Times New Roman" w:hAnsi="Calibri" w:cs="Times New Roman"/>
                <w:b/>
                <w:sz w:val="18"/>
                <w:szCs w:val="18"/>
                <w:lang w:val="en-GB" w:eastAsia="en-GB"/>
              </w:rPr>
            </w:pPr>
            <w:r w:rsidRPr="006659C0">
              <w:rPr>
                <w:rFonts w:ascii="Calibri" w:eastAsia="Times New Roman" w:hAnsi="Calibri" w:cs="Times New Roman"/>
                <w:b/>
                <w:sz w:val="18"/>
                <w:szCs w:val="18"/>
                <w:lang w:val="en-GB" w:eastAsia="en-GB"/>
              </w:rPr>
              <w:t>e. SPECIFIC AIMS/OBJECTIVES OF THE RESEARCH PROJECT:</w:t>
            </w:r>
          </w:p>
        </w:tc>
      </w:tr>
      <w:tr w:rsidR="006659C0" w:rsidRPr="006659C0" w14:paraId="713C0FF4" w14:textId="77777777" w:rsidTr="00900389">
        <w:trPr>
          <w:trHeight w:val="257"/>
        </w:trPr>
        <w:tc>
          <w:tcPr>
            <w:tcW w:w="10260" w:type="dxa"/>
            <w:gridSpan w:val="20"/>
            <w:vAlign w:val="bottom"/>
          </w:tcPr>
          <w:p w14:paraId="636A98C7"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0B73FDE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7BE09188"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481F8356" w14:textId="77777777" w:rsidTr="00900389">
        <w:trPr>
          <w:trHeight w:val="257"/>
        </w:trPr>
        <w:tc>
          <w:tcPr>
            <w:tcW w:w="10260" w:type="dxa"/>
            <w:gridSpan w:val="20"/>
            <w:shd w:val="clear" w:color="auto" w:fill="D9D9D9"/>
            <w:vAlign w:val="bottom"/>
          </w:tcPr>
          <w:p w14:paraId="283D0618" w14:textId="77777777" w:rsidR="006659C0" w:rsidRPr="006659C0" w:rsidRDefault="006659C0" w:rsidP="006659C0">
            <w:pPr>
              <w:spacing w:after="160" w:line="259" w:lineRule="auto"/>
              <w:rPr>
                <w:rFonts w:ascii="Calibri" w:eastAsia="Times New Roman" w:hAnsi="Calibri" w:cs="Times New Roman"/>
                <w:b/>
                <w:sz w:val="18"/>
                <w:szCs w:val="18"/>
                <w:lang w:val="en-GB" w:eastAsia="en-GB"/>
              </w:rPr>
            </w:pPr>
            <w:r w:rsidRPr="006659C0">
              <w:rPr>
                <w:rFonts w:ascii="Calibri" w:eastAsia="Times New Roman" w:hAnsi="Calibri" w:cs="Times New Roman"/>
                <w:b/>
                <w:sz w:val="18"/>
                <w:szCs w:val="18"/>
                <w:lang w:val="en-GB" w:eastAsia="en-GB"/>
              </w:rPr>
              <w:t>f. SUMMARY OF THE PROJECT: (in lay terms and not exceeding 250 words)</w:t>
            </w:r>
          </w:p>
        </w:tc>
      </w:tr>
      <w:tr w:rsidR="006659C0" w:rsidRPr="006659C0" w14:paraId="1350B24C" w14:textId="77777777" w:rsidTr="00900389">
        <w:trPr>
          <w:trHeight w:val="257"/>
        </w:trPr>
        <w:tc>
          <w:tcPr>
            <w:tcW w:w="10260" w:type="dxa"/>
            <w:gridSpan w:val="20"/>
            <w:vAlign w:val="bottom"/>
          </w:tcPr>
          <w:p w14:paraId="7BFE520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669EDECA"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77D5E763"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641AB268"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6F3B19C4"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49587A2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6253E17E"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46FE941C"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2F84E13F"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17C1F705"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072E3916"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14FCD844" w14:textId="77777777" w:rsidTr="00900389">
        <w:trPr>
          <w:trHeight w:val="257"/>
        </w:trPr>
        <w:tc>
          <w:tcPr>
            <w:tcW w:w="10260" w:type="dxa"/>
            <w:gridSpan w:val="20"/>
            <w:shd w:val="clear" w:color="auto" w:fill="D9D9D9"/>
            <w:vAlign w:val="bottom"/>
          </w:tcPr>
          <w:p w14:paraId="19D4D505" w14:textId="77777777" w:rsidR="006659C0" w:rsidRPr="006659C0" w:rsidRDefault="006659C0" w:rsidP="006659C0">
            <w:pPr>
              <w:widowControl w:val="0"/>
              <w:overflowPunct w:val="0"/>
              <w:autoSpaceDE w:val="0"/>
              <w:autoSpaceDN w:val="0"/>
              <w:adjustRightInd w:val="0"/>
              <w:spacing w:after="0" w:line="261" w:lineRule="auto"/>
              <w:ind w:left="220" w:right="360"/>
              <w:jc w:val="both"/>
              <w:rPr>
                <w:rFonts w:ascii="Times New Roman" w:eastAsia="Times New Roman" w:hAnsi="Times New Roman" w:cs="Times New Roman"/>
                <w:i/>
                <w:sz w:val="18"/>
                <w:szCs w:val="18"/>
                <w:lang w:val="en-GB" w:eastAsia="en-GB"/>
              </w:rPr>
            </w:pPr>
            <w:r w:rsidRPr="006659C0">
              <w:rPr>
                <w:rFonts w:ascii="Calibri" w:eastAsia="Times New Roman" w:hAnsi="Calibri" w:cs="Times New Roman"/>
                <w:sz w:val="18"/>
                <w:szCs w:val="18"/>
                <w:lang w:val="en-GB" w:eastAsia="en-GB"/>
              </w:rPr>
              <w:t xml:space="preserve">g. </w:t>
            </w:r>
            <w:r w:rsidRPr="006659C0">
              <w:rPr>
                <w:rFonts w:ascii="Times New Roman" w:eastAsia="Times New Roman" w:hAnsi="Times New Roman" w:cs="Times New Roman"/>
                <w:b/>
                <w:bCs/>
                <w:sz w:val="18"/>
                <w:szCs w:val="18"/>
                <w:lang w:val="en-GB" w:eastAsia="en-GB"/>
              </w:rPr>
              <w:t xml:space="preserve">EXPERIMENTAL PROCEDURES </w:t>
            </w:r>
            <w:r w:rsidRPr="006659C0">
              <w:rPr>
                <w:rFonts w:ascii="Times New Roman" w:eastAsia="Times New Roman" w:hAnsi="Times New Roman" w:cs="Times New Roman"/>
                <w:sz w:val="18"/>
                <w:szCs w:val="18"/>
                <w:lang w:val="en-GB" w:eastAsia="en-GB"/>
              </w:rPr>
              <w:t>(Briefly describe in lay terms the methodologies employed in the proposed research relevant to biosafety)</w:t>
            </w:r>
          </w:p>
        </w:tc>
      </w:tr>
      <w:tr w:rsidR="006659C0" w:rsidRPr="006659C0" w14:paraId="4A796C7B" w14:textId="77777777" w:rsidTr="00900389">
        <w:trPr>
          <w:trHeight w:val="257"/>
        </w:trPr>
        <w:tc>
          <w:tcPr>
            <w:tcW w:w="10260" w:type="dxa"/>
            <w:gridSpan w:val="20"/>
            <w:vAlign w:val="bottom"/>
          </w:tcPr>
          <w:p w14:paraId="43016C10"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289B86F8"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719593CF"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p w14:paraId="1254637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4AEF897B" w14:textId="77777777" w:rsidTr="00900389">
        <w:trPr>
          <w:trHeight w:val="396"/>
        </w:trPr>
        <w:tc>
          <w:tcPr>
            <w:tcW w:w="10260" w:type="dxa"/>
            <w:gridSpan w:val="20"/>
            <w:shd w:val="clear" w:color="auto" w:fill="D9D9D9"/>
            <w:vAlign w:val="bottom"/>
          </w:tcPr>
          <w:p w14:paraId="2F437BC2"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sz w:val="18"/>
                <w:szCs w:val="18"/>
                <w:lang w:val="en-GB" w:eastAsia="en-GB"/>
              </w:rPr>
              <w:t xml:space="preserve"> h. MICROORGANISMS USED (VIRUSES, BACTERIA, etc.)</w:t>
            </w:r>
          </w:p>
        </w:tc>
      </w:tr>
      <w:tr w:rsidR="006659C0" w:rsidRPr="006659C0" w14:paraId="07E422CA" w14:textId="77777777" w:rsidTr="00900389">
        <w:trPr>
          <w:cantSplit/>
          <w:trHeight w:val="1134"/>
        </w:trPr>
        <w:tc>
          <w:tcPr>
            <w:tcW w:w="1530" w:type="dxa"/>
            <w:vAlign w:val="center"/>
          </w:tcPr>
          <w:p w14:paraId="627A22E0"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Strain</w:t>
            </w:r>
          </w:p>
        </w:tc>
        <w:tc>
          <w:tcPr>
            <w:tcW w:w="1598" w:type="dxa"/>
            <w:gridSpan w:val="4"/>
            <w:vAlign w:val="center"/>
          </w:tcPr>
          <w:p w14:paraId="0298DA7F"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(eg. pathogenic)</w:t>
            </w:r>
          </w:p>
        </w:tc>
        <w:tc>
          <w:tcPr>
            <w:tcW w:w="1559" w:type="dxa"/>
            <w:gridSpan w:val="2"/>
            <w:vAlign w:val="center"/>
          </w:tcPr>
          <w:p w14:paraId="3D02FBED"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(eg. culture)</w:t>
            </w:r>
          </w:p>
        </w:tc>
        <w:tc>
          <w:tcPr>
            <w:tcW w:w="1560" w:type="dxa"/>
            <w:gridSpan w:val="2"/>
            <w:vAlign w:val="center"/>
          </w:tcPr>
          <w:p w14:paraId="36877902"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Treatment</w:t>
            </w:r>
          </w:p>
        </w:tc>
        <w:tc>
          <w:tcPr>
            <w:tcW w:w="1276" w:type="dxa"/>
            <w:gridSpan w:val="5"/>
            <w:vAlign w:val="center"/>
          </w:tcPr>
          <w:p w14:paraId="063A1E44"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vAlign w:val="center"/>
          </w:tcPr>
          <w:p w14:paraId="7EA7D6B0"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humans (yes/no)</w:t>
            </w:r>
          </w:p>
        </w:tc>
      </w:tr>
      <w:tr w:rsidR="006659C0" w:rsidRPr="006659C0" w14:paraId="63D463BE" w14:textId="77777777" w:rsidTr="00900389">
        <w:trPr>
          <w:trHeight w:val="257"/>
        </w:trPr>
        <w:tc>
          <w:tcPr>
            <w:tcW w:w="1530" w:type="dxa"/>
            <w:vAlign w:val="bottom"/>
          </w:tcPr>
          <w:p w14:paraId="561754C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581D503B"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779BC8C3"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2E71DF2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618B57E6"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39B8063F"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297A5832" w14:textId="77777777" w:rsidTr="00900389">
        <w:trPr>
          <w:trHeight w:val="257"/>
        </w:trPr>
        <w:tc>
          <w:tcPr>
            <w:tcW w:w="1530" w:type="dxa"/>
            <w:vAlign w:val="bottom"/>
          </w:tcPr>
          <w:p w14:paraId="66036D7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2C8AD787"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657B2E75"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1B2253B"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6A4B2365"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5F99C729"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769FE542" w14:textId="77777777" w:rsidTr="00900389">
        <w:trPr>
          <w:trHeight w:val="257"/>
        </w:trPr>
        <w:tc>
          <w:tcPr>
            <w:tcW w:w="1530" w:type="dxa"/>
            <w:vAlign w:val="bottom"/>
          </w:tcPr>
          <w:p w14:paraId="55964A02"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1A21263"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41A80368"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65978366"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0098C476"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7FB5A5A0"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5F4080D7" w14:textId="77777777" w:rsidTr="00900389">
        <w:trPr>
          <w:trHeight w:val="257"/>
        </w:trPr>
        <w:tc>
          <w:tcPr>
            <w:tcW w:w="10260" w:type="dxa"/>
            <w:gridSpan w:val="20"/>
            <w:shd w:val="clear" w:color="auto" w:fill="D9D9D9"/>
            <w:vAlign w:val="bottom"/>
          </w:tcPr>
          <w:p w14:paraId="6F2AFD33"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i. EXPERIMENTAL ANIMALS</w:t>
            </w:r>
          </w:p>
        </w:tc>
      </w:tr>
      <w:tr w:rsidR="006659C0" w:rsidRPr="006659C0" w14:paraId="73051420" w14:textId="77777777" w:rsidTr="00900389">
        <w:trPr>
          <w:trHeight w:val="257"/>
        </w:trPr>
        <w:tc>
          <w:tcPr>
            <w:tcW w:w="1530" w:type="dxa"/>
          </w:tcPr>
          <w:p w14:paraId="489BA6ED"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Animal strain</w:t>
            </w:r>
          </w:p>
        </w:tc>
        <w:tc>
          <w:tcPr>
            <w:tcW w:w="1598" w:type="dxa"/>
            <w:gridSpan w:val="4"/>
          </w:tcPr>
          <w:p w14:paraId="165F9E61"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(transgene, immunodeficient)</w:t>
            </w:r>
          </w:p>
        </w:tc>
        <w:tc>
          <w:tcPr>
            <w:tcW w:w="1559" w:type="dxa"/>
            <w:gridSpan w:val="2"/>
          </w:tcPr>
          <w:p w14:paraId="6D4B9F44"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(eg. IV, oral)</w:t>
            </w:r>
          </w:p>
        </w:tc>
        <w:tc>
          <w:tcPr>
            <w:tcW w:w="1560" w:type="dxa"/>
            <w:gridSpan w:val="2"/>
          </w:tcPr>
          <w:p w14:paraId="0929DE1B"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Drug/ chemical/ exposure</w:t>
            </w:r>
          </w:p>
        </w:tc>
        <w:tc>
          <w:tcPr>
            <w:tcW w:w="1276" w:type="dxa"/>
            <w:gridSpan w:val="5"/>
          </w:tcPr>
          <w:p w14:paraId="263A6297"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14:paraId="28E4F7D9"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 (yes/no)</w:t>
            </w:r>
          </w:p>
        </w:tc>
      </w:tr>
      <w:tr w:rsidR="006659C0" w:rsidRPr="006659C0" w14:paraId="0BBF6036" w14:textId="77777777" w:rsidTr="00900389">
        <w:trPr>
          <w:trHeight w:val="257"/>
        </w:trPr>
        <w:tc>
          <w:tcPr>
            <w:tcW w:w="1530" w:type="dxa"/>
            <w:vAlign w:val="bottom"/>
          </w:tcPr>
          <w:p w14:paraId="24E1F6BA"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BC3150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5609ECF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55D436D0"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4947B22A"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5E8ABE9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18EF9FA1" w14:textId="77777777" w:rsidTr="00900389">
        <w:trPr>
          <w:trHeight w:val="257"/>
        </w:trPr>
        <w:tc>
          <w:tcPr>
            <w:tcW w:w="1530" w:type="dxa"/>
            <w:vAlign w:val="bottom"/>
          </w:tcPr>
          <w:p w14:paraId="47DA9C8F"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28B4E27B"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3E615BE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38108BB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6DCD6FB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7D43465F"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1BCF4ED3" w14:textId="77777777" w:rsidTr="00900389">
        <w:trPr>
          <w:trHeight w:val="257"/>
        </w:trPr>
        <w:tc>
          <w:tcPr>
            <w:tcW w:w="1530" w:type="dxa"/>
            <w:vAlign w:val="bottom"/>
          </w:tcPr>
          <w:p w14:paraId="3BCB935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BE1599D"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5F37950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725E1CB0"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1F7F8DA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7B69903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273557AC" w14:textId="77777777" w:rsidTr="00900389">
        <w:trPr>
          <w:trHeight w:val="257"/>
        </w:trPr>
        <w:tc>
          <w:tcPr>
            <w:tcW w:w="10260" w:type="dxa"/>
            <w:gridSpan w:val="20"/>
            <w:shd w:val="clear" w:color="auto" w:fill="D9D9D9"/>
            <w:vAlign w:val="bottom"/>
          </w:tcPr>
          <w:p w14:paraId="7B0FC63F"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j. HUMAN PARTICIPANTS USED (</w:t>
            </w:r>
            <w:r w:rsidRPr="006659C0">
              <w:rPr>
                <w:rFonts w:ascii="Times New Roman" w:eastAsia="Times New Roman" w:hAnsi="Times New Roman" w:cs="Times New Roman"/>
                <w:bCs/>
                <w:sz w:val="18"/>
                <w:szCs w:val="18"/>
                <w:lang w:val="en-GB" w:eastAsia="en-GB"/>
              </w:rPr>
              <w:t>Briefly describe if participants in your research are healthy, sick, young or old, immunocompetent or immunodeficient)</w:t>
            </w:r>
          </w:p>
        </w:tc>
      </w:tr>
      <w:tr w:rsidR="006659C0" w:rsidRPr="006659C0" w14:paraId="3D1933E8" w14:textId="77777777" w:rsidTr="00900389">
        <w:trPr>
          <w:trHeight w:val="257"/>
        </w:trPr>
        <w:tc>
          <w:tcPr>
            <w:tcW w:w="1530" w:type="dxa"/>
          </w:tcPr>
          <w:p w14:paraId="447133D5"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Participant group (eg. experimental, control)</w:t>
            </w:r>
          </w:p>
        </w:tc>
        <w:tc>
          <w:tcPr>
            <w:tcW w:w="1598" w:type="dxa"/>
            <w:gridSpan w:val="4"/>
          </w:tcPr>
          <w:p w14:paraId="45DE3DC2"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(eg. immunodeficient)</w:t>
            </w:r>
          </w:p>
        </w:tc>
        <w:tc>
          <w:tcPr>
            <w:tcW w:w="1559" w:type="dxa"/>
            <w:gridSpan w:val="2"/>
          </w:tcPr>
          <w:p w14:paraId="79F40AF9"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(eg. IV, oral)</w:t>
            </w:r>
          </w:p>
        </w:tc>
        <w:tc>
          <w:tcPr>
            <w:tcW w:w="1560" w:type="dxa"/>
            <w:gridSpan w:val="2"/>
          </w:tcPr>
          <w:p w14:paraId="2255E7F2"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Drug/ chemical/ exposure</w:t>
            </w:r>
          </w:p>
        </w:tc>
        <w:tc>
          <w:tcPr>
            <w:tcW w:w="1276" w:type="dxa"/>
            <w:gridSpan w:val="5"/>
          </w:tcPr>
          <w:p w14:paraId="54B0018F"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14:paraId="7F38B232"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participant (yes/no)</w:t>
            </w:r>
          </w:p>
        </w:tc>
      </w:tr>
      <w:tr w:rsidR="006659C0" w:rsidRPr="006659C0" w14:paraId="7FF8456D" w14:textId="77777777" w:rsidTr="00900389">
        <w:trPr>
          <w:trHeight w:val="257"/>
        </w:trPr>
        <w:tc>
          <w:tcPr>
            <w:tcW w:w="1530" w:type="dxa"/>
            <w:vAlign w:val="bottom"/>
          </w:tcPr>
          <w:p w14:paraId="0AE91BF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2BE337B6"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46DD1E8D"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2BE9F478"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495472FD"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47CC341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2146AE5C" w14:textId="77777777" w:rsidTr="00900389">
        <w:trPr>
          <w:trHeight w:val="257"/>
        </w:trPr>
        <w:tc>
          <w:tcPr>
            <w:tcW w:w="1530" w:type="dxa"/>
            <w:vAlign w:val="bottom"/>
          </w:tcPr>
          <w:p w14:paraId="728C615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E7EC197"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2FD56AE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297266AD"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24D9B70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4F4EE8D2"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62536259" w14:textId="77777777" w:rsidTr="00900389">
        <w:trPr>
          <w:trHeight w:val="257"/>
        </w:trPr>
        <w:tc>
          <w:tcPr>
            <w:tcW w:w="1530" w:type="dxa"/>
            <w:vAlign w:val="bottom"/>
          </w:tcPr>
          <w:p w14:paraId="2F9BD2B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7F09C4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34A79CF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1D3E9045"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0431724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77FA8F2B"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3C17D727" w14:textId="77777777" w:rsidTr="00900389">
        <w:trPr>
          <w:trHeight w:val="257"/>
        </w:trPr>
        <w:tc>
          <w:tcPr>
            <w:tcW w:w="10260" w:type="dxa"/>
            <w:gridSpan w:val="20"/>
            <w:shd w:val="clear" w:color="auto" w:fill="D9D9D9"/>
            <w:vAlign w:val="bottom"/>
          </w:tcPr>
          <w:p w14:paraId="33F0E898"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k. TYPES OF HUMAN TISSUE USED (</w:t>
            </w:r>
            <w:r w:rsidRPr="006659C0">
              <w:rPr>
                <w:rFonts w:ascii="Times New Roman" w:eastAsia="Times New Roman" w:hAnsi="Times New Roman" w:cs="Times New Roman"/>
                <w:bCs/>
                <w:sz w:val="18"/>
                <w:szCs w:val="18"/>
                <w:lang w:val="en-GB" w:eastAsia="en-GB"/>
              </w:rPr>
              <w:t>Briefly describe if archived samples are used eg. Paraffin embedded tissues)</w:t>
            </w:r>
          </w:p>
        </w:tc>
      </w:tr>
      <w:tr w:rsidR="006659C0" w:rsidRPr="006659C0" w14:paraId="03AF7C05" w14:textId="77777777" w:rsidTr="00900389">
        <w:trPr>
          <w:trHeight w:val="257"/>
        </w:trPr>
        <w:tc>
          <w:tcPr>
            <w:tcW w:w="1530" w:type="dxa"/>
          </w:tcPr>
          <w:p w14:paraId="79A5B507"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Sample type</w:t>
            </w:r>
          </w:p>
        </w:tc>
        <w:tc>
          <w:tcPr>
            <w:tcW w:w="1598" w:type="dxa"/>
            <w:gridSpan w:val="4"/>
          </w:tcPr>
          <w:p w14:paraId="651EC0C8"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(eg. Potentially hazardous)</w:t>
            </w:r>
          </w:p>
        </w:tc>
        <w:tc>
          <w:tcPr>
            <w:tcW w:w="1559" w:type="dxa"/>
            <w:gridSpan w:val="2"/>
          </w:tcPr>
          <w:p w14:paraId="67D6A06E"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(eg. DNA extraction)</w:t>
            </w:r>
          </w:p>
        </w:tc>
        <w:tc>
          <w:tcPr>
            <w:tcW w:w="1560" w:type="dxa"/>
            <w:gridSpan w:val="2"/>
          </w:tcPr>
          <w:p w14:paraId="2FD58BC1"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Further treatment (eg. PCR amplification)</w:t>
            </w:r>
          </w:p>
        </w:tc>
        <w:tc>
          <w:tcPr>
            <w:tcW w:w="1276" w:type="dxa"/>
            <w:gridSpan w:val="5"/>
          </w:tcPr>
          <w:p w14:paraId="2E5F4541"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14:paraId="17F095CC" w14:textId="77777777" w:rsidR="006659C0" w:rsidRPr="006659C0" w:rsidRDefault="006659C0" w:rsidP="006659C0">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 (yes/no)</w:t>
            </w:r>
          </w:p>
        </w:tc>
      </w:tr>
      <w:tr w:rsidR="006659C0" w:rsidRPr="006659C0" w14:paraId="7B1FE915" w14:textId="77777777" w:rsidTr="00900389">
        <w:trPr>
          <w:trHeight w:val="257"/>
        </w:trPr>
        <w:tc>
          <w:tcPr>
            <w:tcW w:w="1530" w:type="dxa"/>
            <w:vAlign w:val="bottom"/>
          </w:tcPr>
          <w:p w14:paraId="7E35752C"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63DD2360"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35A30699"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A40E490"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368D3F01"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63B6E945"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723C3DD3" w14:textId="77777777" w:rsidTr="00900389">
        <w:trPr>
          <w:trHeight w:val="257"/>
        </w:trPr>
        <w:tc>
          <w:tcPr>
            <w:tcW w:w="1530" w:type="dxa"/>
            <w:vAlign w:val="bottom"/>
          </w:tcPr>
          <w:p w14:paraId="123DD5D9"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6941AC0A"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1771DD0B"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0639A792"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6CDE44D5"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26039372"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4B0B1ACE" w14:textId="77777777" w:rsidTr="00900389">
        <w:trPr>
          <w:trHeight w:val="257"/>
        </w:trPr>
        <w:tc>
          <w:tcPr>
            <w:tcW w:w="1530" w:type="dxa"/>
            <w:vAlign w:val="bottom"/>
          </w:tcPr>
          <w:p w14:paraId="0C1CB773"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44B66A8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252290C5"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3A189E79"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5D8457A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3924923E"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7D6FA76D" w14:textId="77777777" w:rsidTr="00900389">
        <w:trPr>
          <w:trHeight w:val="257"/>
        </w:trPr>
        <w:tc>
          <w:tcPr>
            <w:tcW w:w="10260" w:type="dxa"/>
            <w:gridSpan w:val="20"/>
            <w:shd w:val="clear" w:color="auto" w:fill="D9D9D9"/>
            <w:vAlign w:val="bottom"/>
          </w:tcPr>
          <w:p w14:paraId="04103937"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l. TYPES OF RADIATION EXPOSURE: </w:t>
            </w:r>
            <w:r w:rsidRPr="006659C0">
              <w:rPr>
                <w:rFonts w:ascii="Times New Roman" w:eastAsia="Times New Roman" w:hAnsi="Times New Roman" w:cs="Times New Roman"/>
                <w:bCs/>
                <w:sz w:val="18"/>
                <w:szCs w:val="18"/>
                <w:lang w:val="en-GB" w:eastAsia="en-GB"/>
              </w:rPr>
              <w:t>(Briefly describe if research project involves radiation exposure eg. X-ray, radio-isotopes)</w:t>
            </w:r>
          </w:p>
        </w:tc>
      </w:tr>
      <w:tr w:rsidR="006659C0" w:rsidRPr="006659C0" w14:paraId="04FAB150" w14:textId="77777777" w:rsidTr="00900389">
        <w:trPr>
          <w:trHeight w:val="257"/>
        </w:trPr>
        <w:tc>
          <w:tcPr>
            <w:tcW w:w="10260" w:type="dxa"/>
            <w:gridSpan w:val="20"/>
            <w:vAlign w:val="bottom"/>
          </w:tcPr>
          <w:p w14:paraId="3F77067F"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p w14:paraId="5441006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p w14:paraId="5CB8D664"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p w14:paraId="3A05A0E8" w14:textId="77777777" w:rsidR="006659C0" w:rsidRPr="006659C0" w:rsidRDefault="006659C0" w:rsidP="006659C0">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6659C0" w:rsidRPr="006659C0" w14:paraId="2828FAE9" w14:textId="77777777" w:rsidTr="00900389">
        <w:trPr>
          <w:trHeight w:val="257"/>
        </w:trPr>
        <w:tc>
          <w:tcPr>
            <w:tcW w:w="10260" w:type="dxa"/>
            <w:gridSpan w:val="20"/>
            <w:shd w:val="clear" w:color="auto" w:fill="D9D9D9"/>
            <w:vAlign w:val="bottom"/>
          </w:tcPr>
          <w:p w14:paraId="2070F30D"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m. TYPES OF RECOMBINANT MATERIAL USED (</w:t>
            </w:r>
            <w:r w:rsidRPr="006659C0">
              <w:rPr>
                <w:rFonts w:ascii="Times New Roman" w:eastAsia="Times New Roman" w:hAnsi="Times New Roman" w:cs="Times New Roman"/>
                <w:bCs/>
                <w:sz w:val="18"/>
                <w:szCs w:val="18"/>
                <w:lang w:val="en-GB" w:eastAsia="en-GB"/>
              </w:rPr>
              <w:t>Briefly describe the origin of recombinant insert or transgene, and vector. Also describe if these can be of potential hazard to the researcher or environment)</w:t>
            </w:r>
          </w:p>
        </w:tc>
      </w:tr>
      <w:tr w:rsidR="006659C0" w:rsidRPr="006659C0" w14:paraId="33DFFE7E" w14:textId="77777777" w:rsidTr="00900389">
        <w:trPr>
          <w:trHeight w:val="257"/>
        </w:trPr>
        <w:tc>
          <w:tcPr>
            <w:tcW w:w="10260" w:type="dxa"/>
            <w:gridSpan w:val="20"/>
            <w:vAlign w:val="bottom"/>
          </w:tcPr>
          <w:p w14:paraId="472E9788"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617822E8"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58E00AB4"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26076EDD"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0634D51A"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6659C0" w:rsidRPr="006659C0" w14:paraId="460E3E80" w14:textId="77777777" w:rsidTr="00900389">
        <w:trPr>
          <w:trHeight w:val="257"/>
        </w:trPr>
        <w:tc>
          <w:tcPr>
            <w:tcW w:w="10260" w:type="dxa"/>
            <w:gridSpan w:val="20"/>
            <w:shd w:val="clear" w:color="auto" w:fill="000000"/>
            <w:vAlign w:val="bottom"/>
          </w:tcPr>
          <w:p w14:paraId="3332FC85"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4. SAFETY AND PROTECTION</w:t>
            </w:r>
          </w:p>
        </w:tc>
      </w:tr>
      <w:tr w:rsidR="006659C0" w:rsidRPr="006659C0" w14:paraId="734FF9C9" w14:textId="77777777" w:rsidTr="00900389">
        <w:trPr>
          <w:trHeight w:val="257"/>
        </w:trPr>
        <w:tc>
          <w:tcPr>
            <w:tcW w:w="3128" w:type="dxa"/>
            <w:gridSpan w:val="5"/>
            <w:vAlign w:val="bottom"/>
          </w:tcPr>
          <w:p w14:paraId="2B809994"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a. Standard operating procedures (SOP) written and approved by the PI/Supervisor? </w:t>
            </w:r>
          </w:p>
        </w:tc>
        <w:tc>
          <w:tcPr>
            <w:tcW w:w="3119" w:type="dxa"/>
            <w:gridSpan w:val="4"/>
            <w:vAlign w:val="center"/>
          </w:tcPr>
          <w:p w14:paraId="7F909DE0"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4013" w:type="dxa"/>
            <w:gridSpan w:val="11"/>
            <w:vAlign w:val="center"/>
          </w:tcPr>
          <w:p w14:paraId="6A0595C8"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14:paraId="3C3B3D68" w14:textId="77777777" w:rsidTr="00900389">
        <w:trPr>
          <w:trHeight w:val="257"/>
        </w:trPr>
        <w:tc>
          <w:tcPr>
            <w:tcW w:w="10260" w:type="dxa"/>
            <w:gridSpan w:val="20"/>
            <w:vAlign w:val="bottom"/>
          </w:tcPr>
          <w:p w14:paraId="5E2E95F2"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b. Which buildings/laboratories will be used in your research? </w:t>
            </w:r>
            <w:r w:rsidRPr="006659C0">
              <w:rPr>
                <w:rFonts w:ascii="Times New Roman" w:eastAsia="Times New Roman" w:hAnsi="Times New Roman" w:cs="Times New Roman"/>
                <w:bCs/>
                <w:sz w:val="18"/>
                <w:szCs w:val="18"/>
                <w:lang w:val="en-GB" w:eastAsia="en-GB"/>
              </w:rPr>
              <w:t>(Research projects with a particular biosafety requirement must be conducted in building/laboratory with required biosafety level)</w:t>
            </w:r>
          </w:p>
        </w:tc>
      </w:tr>
      <w:tr w:rsidR="006659C0" w:rsidRPr="006659C0" w14:paraId="561199B8" w14:textId="77777777" w:rsidTr="00900389">
        <w:trPr>
          <w:trHeight w:val="257"/>
        </w:trPr>
        <w:tc>
          <w:tcPr>
            <w:tcW w:w="4687" w:type="dxa"/>
            <w:gridSpan w:val="7"/>
            <w:vAlign w:val="bottom"/>
          </w:tcPr>
          <w:p w14:paraId="47AF861D"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Laboratory</w:t>
            </w:r>
          </w:p>
        </w:tc>
        <w:tc>
          <w:tcPr>
            <w:tcW w:w="5573" w:type="dxa"/>
            <w:gridSpan w:val="13"/>
            <w:vAlign w:val="bottom"/>
          </w:tcPr>
          <w:p w14:paraId="33B8DD61"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Biosafety level available</w:t>
            </w:r>
          </w:p>
        </w:tc>
      </w:tr>
      <w:tr w:rsidR="006659C0" w:rsidRPr="006659C0" w14:paraId="6F68764F" w14:textId="77777777" w:rsidTr="00900389">
        <w:trPr>
          <w:trHeight w:val="257"/>
        </w:trPr>
        <w:tc>
          <w:tcPr>
            <w:tcW w:w="4687" w:type="dxa"/>
            <w:gridSpan w:val="7"/>
            <w:vAlign w:val="bottom"/>
          </w:tcPr>
          <w:p w14:paraId="7C430C9E"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c>
          <w:tcPr>
            <w:tcW w:w="5573" w:type="dxa"/>
            <w:gridSpan w:val="13"/>
            <w:vAlign w:val="bottom"/>
          </w:tcPr>
          <w:p w14:paraId="3348155E"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6659C0" w:rsidRPr="006659C0" w14:paraId="7AE5305A" w14:textId="77777777" w:rsidTr="00900389">
        <w:trPr>
          <w:trHeight w:val="257"/>
        </w:trPr>
        <w:tc>
          <w:tcPr>
            <w:tcW w:w="4687" w:type="dxa"/>
            <w:gridSpan w:val="7"/>
            <w:vAlign w:val="bottom"/>
          </w:tcPr>
          <w:p w14:paraId="158FB9A0"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c>
          <w:tcPr>
            <w:tcW w:w="5573" w:type="dxa"/>
            <w:gridSpan w:val="13"/>
            <w:vAlign w:val="bottom"/>
          </w:tcPr>
          <w:p w14:paraId="45D0EB71"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6659C0" w:rsidRPr="006659C0" w14:paraId="496F69D6" w14:textId="77777777" w:rsidTr="00900389">
        <w:trPr>
          <w:trHeight w:val="257"/>
        </w:trPr>
        <w:tc>
          <w:tcPr>
            <w:tcW w:w="4687" w:type="dxa"/>
            <w:gridSpan w:val="7"/>
            <w:vAlign w:val="bottom"/>
          </w:tcPr>
          <w:p w14:paraId="457CF8E3"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c>
          <w:tcPr>
            <w:tcW w:w="5573" w:type="dxa"/>
            <w:gridSpan w:val="13"/>
            <w:vAlign w:val="bottom"/>
          </w:tcPr>
          <w:p w14:paraId="6664F09B"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6659C0" w:rsidRPr="006659C0" w14:paraId="66352BB6" w14:textId="77777777" w:rsidTr="00900389">
        <w:trPr>
          <w:trHeight w:val="257"/>
        </w:trPr>
        <w:tc>
          <w:tcPr>
            <w:tcW w:w="10260" w:type="dxa"/>
            <w:gridSpan w:val="20"/>
            <w:shd w:val="clear" w:color="auto" w:fill="000000"/>
            <w:vAlign w:val="bottom"/>
          </w:tcPr>
          <w:p w14:paraId="523C166D"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5. SHIPPING AND TRANSPORT: </w:t>
            </w:r>
            <w:r w:rsidRPr="006659C0">
              <w:rPr>
                <w:rFonts w:ascii="Times New Roman" w:eastAsia="Times New Roman" w:hAnsi="Times New Roman" w:cs="Times New Roman"/>
                <w:bCs/>
                <w:sz w:val="18"/>
                <w:szCs w:val="18"/>
                <w:lang w:val="en-GB" w:eastAsia="en-GB"/>
              </w:rPr>
              <w:t>(Briefly describe if the biohazardous material will be transported to a local, national or international laboratory. Describe what measures will be undertaken to ensure safe transport)</w:t>
            </w:r>
          </w:p>
        </w:tc>
      </w:tr>
      <w:tr w:rsidR="006659C0" w:rsidRPr="006659C0" w14:paraId="5AE542D8" w14:textId="77777777" w:rsidTr="00900389">
        <w:trPr>
          <w:trHeight w:val="257"/>
        </w:trPr>
        <w:tc>
          <w:tcPr>
            <w:tcW w:w="10260" w:type="dxa"/>
            <w:gridSpan w:val="20"/>
            <w:vAlign w:val="bottom"/>
          </w:tcPr>
          <w:p w14:paraId="20DAD656"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065D6654"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482B6A20"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44931DA6"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6659C0" w:rsidRPr="006659C0" w14:paraId="0EE9EE5E" w14:textId="77777777" w:rsidTr="00900389">
        <w:trPr>
          <w:trHeight w:val="257"/>
        </w:trPr>
        <w:tc>
          <w:tcPr>
            <w:tcW w:w="10260" w:type="dxa"/>
            <w:gridSpan w:val="20"/>
            <w:shd w:val="clear" w:color="auto" w:fill="000000"/>
            <w:vAlign w:val="bottom"/>
          </w:tcPr>
          <w:p w14:paraId="284234A2"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lastRenderedPageBreak/>
              <w:t xml:space="preserve">6. TRAINING: </w:t>
            </w:r>
            <w:r w:rsidRPr="006659C0">
              <w:rPr>
                <w:rFonts w:ascii="Times New Roman" w:eastAsia="Times New Roman" w:hAnsi="Times New Roman" w:cs="Times New Roman"/>
                <w:bCs/>
                <w:sz w:val="18"/>
                <w:szCs w:val="18"/>
                <w:lang w:val="en-GB" w:eastAsia="en-GB"/>
              </w:rPr>
              <w:t>(Briefly describe if the researchers working on this project have received appropriate biosafety training. If no, a training with biosafety office must be arranged before start of the project)</w:t>
            </w:r>
          </w:p>
        </w:tc>
      </w:tr>
      <w:tr w:rsidR="006659C0" w:rsidRPr="006659C0" w14:paraId="61B866BF" w14:textId="77777777" w:rsidTr="00900389">
        <w:trPr>
          <w:trHeight w:val="170"/>
        </w:trPr>
        <w:tc>
          <w:tcPr>
            <w:tcW w:w="2857" w:type="dxa"/>
            <w:gridSpan w:val="4"/>
            <w:vAlign w:val="center"/>
          </w:tcPr>
          <w:p w14:paraId="3F6A3283"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Name of researcher</w:t>
            </w:r>
          </w:p>
        </w:tc>
        <w:tc>
          <w:tcPr>
            <w:tcW w:w="2429" w:type="dxa"/>
            <w:gridSpan w:val="4"/>
            <w:vAlign w:val="center"/>
          </w:tcPr>
          <w:p w14:paraId="6820A56D"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Biosafety level required</w:t>
            </w:r>
          </w:p>
        </w:tc>
        <w:tc>
          <w:tcPr>
            <w:tcW w:w="2428" w:type="dxa"/>
            <w:gridSpan w:val="7"/>
            <w:vAlign w:val="center"/>
          </w:tcPr>
          <w:p w14:paraId="47773EA2"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Training received: </w:t>
            </w:r>
          </w:p>
        </w:tc>
        <w:tc>
          <w:tcPr>
            <w:tcW w:w="2546" w:type="dxa"/>
            <w:gridSpan w:val="5"/>
            <w:vAlign w:val="center"/>
          </w:tcPr>
          <w:p w14:paraId="44AAA63E" w14:textId="77777777" w:rsidR="006659C0" w:rsidRPr="006659C0" w:rsidRDefault="006659C0" w:rsidP="006659C0">
            <w:pPr>
              <w:spacing w:after="160"/>
              <w:rPr>
                <w:rFonts w:ascii="Calibri" w:eastAsia="Times New Roman" w:hAnsi="Calibri" w:cs="Times New Roman"/>
                <w:sz w:val="18"/>
                <w:szCs w:val="18"/>
                <w:lang w:val="en-GB" w:eastAsia="en-GB"/>
              </w:rPr>
            </w:pPr>
          </w:p>
        </w:tc>
      </w:tr>
      <w:tr w:rsidR="006659C0" w:rsidRPr="006659C0" w14:paraId="4B659E9B" w14:textId="77777777" w:rsidTr="00900389">
        <w:trPr>
          <w:trHeight w:val="170"/>
        </w:trPr>
        <w:tc>
          <w:tcPr>
            <w:tcW w:w="2857" w:type="dxa"/>
            <w:gridSpan w:val="4"/>
            <w:vAlign w:val="center"/>
          </w:tcPr>
          <w:p w14:paraId="7A4A9F80"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1BD5E3D8"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77928FFC" w14:textId="77777777" w:rsidR="006659C0" w:rsidRPr="006659C0" w:rsidRDefault="006659C0" w:rsidP="006659C0">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4CAAB16E" w14:textId="77777777" w:rsidR="006659C0" w:rsidRPr="006659C0" w:rsidRDefault="006659C0" w:rsidP="006659C0">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14:paraId="20FD759E" w14:textId="77777777" w:rsidTr="00900389">
        <w:trPr>
          <w:trHeight w:val="170"/>
        </w:trPr>
        <w:tc>
          <w:tcPr>
            <w:tcW w:w="2857" w:type="dxa"/>
            <w:gridSpan w:val="4"/>
            <w:vAlign w:val="center"/>
          </w:tcPr>
          <w:p w14:paraId="14826B64"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6A5E8EF4"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489F0640" w14:textId="77777777" w:rsidR="006659C0" w:rsidRPr="006659C0" w:rsidRDefault="006659C0" w:rsidP="006659C0">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17BF9666" w14:textId="77777777" w:rsidR="006659C0" w:rsidRPr="006659C0" w:rsidRDefault="006659C0" w:rsidP="006659C0">
            <w:pPr>
              <w:spacing w:after="160"/>
              <w:jc w:val="center"/>
              <w:rPr>
                <w:rFonts w:ascii="Calibri" w:eastAsia="Times New Roman" w:hAnsi="Calibri" w:cs="Times New Roman"/>
                <w:sz w:val="18"/>
                <w:szCs w:val="18"/>
                <w:lang w:val="en-GB" w:eastAsia="en-GB"/>
              </w:rPr>
            </w:pPr>
          </w:p>
          <w:p w14:paraId="2BF99608" w14:textId="77777777" w:rsidR="006659C0" w:rsidRPr="006659C0" w:rsidRDefault="006659C0" w:rsidP="006659C0">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14:paraId="19B01958" w14:textId="77777777" w:rsidTr="00900389">
        <w:trPr>
          <w:trHeight w:val="170"/>
        </w:trPr>
        <w:tc>
          <w:tcPr>
            <w:tcW w:w="2857" w:type="dxa"/>
            <w:gridSpan w:val="4"/>
            <w:vAlign w:val="center"/>
          </w:tcPr>
          <w:p w14:paraId="3695F788"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3245DAAC"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3CE2D027" w14:textId="77777777" w:rsidR="006659C0" w:rsidRPr="006659C0" w:rsidRDefault="006659C0" w:rsidP="006659C0">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64582F93" w14:textId="77777777" w:rsidR="006659C0" w:rsidRPr="006659C0" w:rsidRDefault="006659C0" w:rsidP="006659C0">
            <w:pPr>
              <w:spacing w:after="160"/>
              <w:jc w:val="center"/>
              <w:rPr>
                <w:rFonts w:ascii="Calibri" w:eastAsia="Times New Roman" w:hAnsi="Calibri" w:cs="Times New Roman"/>
                <w:sz w:val="18"/>
                <w:szCs w:val="18"/>
                <w:lang w:val="en-GB" w:eastAsia="en-GB"/>
              </w:rPr>
            </w:pPr>
          </w:p>
          <w:p w14:paraId="2625F837" w14:textId="77777777" w:rsidR="006659C0" w:rsidRPr="006659C0" w:rsidRDefault="006659C0" w:rsidP="006659C0">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14:paraId="48AB256B" w14:textId="77777777" w:rsidTr="00900389">
        <w:trPr>
          <w:trHeight w:val="170"/>
        </w:trPr>
        <w:tc>
          <w:tcPr>
            <w:tcW w:w="2857" w:type="dxa"/>
            <w:gridSpan w:val="4"/>
            <w:vAlign w:val="center"/>
          </w:tcPr>
          <w:p w14:paraId="13C903C3"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21A20B8F" w14:textId="77777777" w:rsidR="006659C0" w:rsidRPr="006659C0" w:rsidRDefault="006659C0" w:rsidP="006659C0">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60A23DDF" w14:textId="77777777" w:rsidR="006659C0" w:rsidRPr="006659C0" w:rsidRDefault="006659C0" w:rsidP="006659C0">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4B2C7472" w14:textId="77777777" w:rsidR="006659C0" w:rsidRPr="006659C0" w:rsidRDefault="006659C0" w:rsidP="006659C0">
            <w:pPr>
              <w:spacing w:after="160"/>
              <w:jc w:val="center"/>
              <w:rPr>
                <w:rFonts w:ascii="Calibri" w:eastAsia="Times New Roman" w:hAnsi="Calibri" w:cs="Times New Roman"/>
                <w:sz w:val="18"/>
                <w:szCs w:val="18"/>
                <w:lang w:val="en-GB" w:eastAsia="en-GB"/>
              </w:rPr>
            </w:pPr>
          </w:p>
          <w:p w14:paraId="037C0A7E" w14:textId="77777777" w:rsidR="006659C0" w:rsidRPr="006659C0" w:rsidRDefault="006659C0" w:rsidP="006659C0">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14:paraId="3F56BC25" w14:textId="77777777" w:rsidTr="00900389">
        <w:trPr>
          <w:trHeight w:val="257"/>
        </w:trPr>
        <w:tc>
          <w:tcPr>
            <w:tcW w:w="10260" w:type="dxa"/>
            <w:gridSpan w:val="20"/>
            <w:shd w:val="clear" w:color="auto" w:fill="000000"/>
            <w:vAlign w:val="bottom"/>
          </w:tcPr>
          <w:p w14:paraId="68C742B3"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6. OCCUPATIONAL HEALTH REQUIREMENTS: </w:t>
            </w:r>
          </w:p>
        </w:tc>
      </w:tr>
      <w:tr w:rsidR="006659C0" w:rsidRPr="006659C0" w14:paraId="2BBC1BD9" w14:textId="77777777" w:rsidTr="00900389">
        <w:trPr>
          <w:trHeight w:val="613"/>
        </w:trPr>
        <w:tc>
          <w:tcPr>
            <w:tcW w:w="6814" w:type="dxa"/>
            <w:gridSpan w:val="10"/>
            <w:vAlign w:val="bottom"/>
          </w:tcPr>
          <w:p w14:paraId="7D7CBF97"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 Have you ensured safe disposal of solid sharp waste generated in this project?</w:t>
            </w:r>
          </w:p>
        </w:tc>
        <w:tc>
          <w:tcPr>
            <w:tcW w:w="661" w:type="dxa"/>
            <w:gridSpan w:val="3"/>
            <w:vAlign w:val="center"/>
          </w:tcPr>
          <w:p w14:paraId="35CEF021" w14:textId="77777777" w:rsidR="006659C0" w:rsidRPr="006659C0" w:rsidRDefault="006659C0" w:rsidP="006659C0">
            <w:pPr>
              <w:widowControl w:val="0"/>
              <w:autoSpaceDE w:val="0"/>
              <w:autoSpaceDN w:val="0"/>
              <w:adjustRightInd w:val="0"/>
              <w:spacing w:after="0"/>
              <w:jc w:val="center"/>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14:paraId="5EDEE798"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14:paraId="2867A89B"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14:paraId="2568E08F" w14:textId="77777777" w:rsidTr="00900389">
        <w:trPr>
          <w:trHeight w:val="613"/>
        </w:trPr>
        <w:tc>
          <w:tcPr>
            <w:tcW w:w="6814" w:type="dxa"/>
            <w:gridSpan w:val="10"/>
            <w:vAlign w:val="bottom"/>
          </w:tcPr>
          <w:p w14:paraId="6A852FFE"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 Have you ensured safe disposal of non-sharp solid waste generated in this project?</w:t>
            </w:r>
          </w:p>
        </w:tc>
        <w:tc>
          <w:tcPr>
            <w:tcW w:w="661" w:type="dxa"/>
            <w:gridSpan w:val="3"/>
            <w:vAlign w:val="center"/>
          </w:tcPr>
          <w:p w14:paraId="128F0D26" w14:textId="77777777" w:rsidR="006659C0" w:rsidRPr="006659C0" w:rsidRDefault="006659C0" w:rsidP="006659C0">
            <w:pPr>
              <w:widowControl w:val="0"/>
              <w:autoSpaceDE w:val="0"/>
              <w:autoSpaceDN w:val="0"/>
              <w:adjustRightInd w:val="0"/>
              <w:spacing w:after="0"/>
              <w:jc w:val="center"/>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14:paraId="14F83789"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14:paraId="11773640"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14:paraId="1F486445" w14:textId="77777777" w:rsidTr="00900389">
        <w:trPr>
          <w:trHeight w:val="613"/>
        </w:trPr>
        <w:tc>
          <w:tcPr>
            <w:tcW w:w="6814" w:type="dxa"/>
            <w:gridSpan w:val="10"/>
            <w:vAlign w:val="bottom"/>
          </w:tcPr>
          <w:p w14:paraId="437BA757"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iii. Have you ensured safe disposal of liquid waste generated in this project?</w:t>
            </w:r>
          </w:p>
        </w:tc>
        <w:tc>
          <w:tcPr>
            <w:tcW w:w="661" w:type="dxa"/>
            <w:gridSpan w:val="3"/>
            <w:vAlign w:val="center"/>
          </w:tcPr>
          <w:p w14:paraId="79CF82D4" w14:textId="77777777" w:rsidR="006659C0" w:rsidRPr="006659C0" w:rsidRDefault="006659C0" w:rsidP="006659C0">
            <w:pPr>
              <w:widowControl w:val="0"/>
              <w:autoSpaceDE w:val="0"/>
              <w:autoSpaceDN w:val="0"/>
              <w:adjustRightInd w:val="0"/>
              <w:spacing w:after="0"/>
              <w:jc w:val="center"/>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14:paraId="28DAF122"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14:paraId="72617167"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14:paraId="7FFC5A3F" w14:textId="77777777" w:rsidTr="00900389">
        <w:trPr>
          <w:trHeight w:val="257"/>
        </w:trPr>
        <w:tc>
          <w:tcPr>
            <w:tcW w:w="10260" w:type="dxa"/>
            <w:gridSpan w:val="20"/>
            <w:vAlign w:val="bottom"/>
          </w:tcPr>
          <w:p w14:paraId="373B7B77"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35D49AA9" w14:textId="77777777" w:rsidTr="00900389">
        <w:trPr>
          <w:trHeight w:val="257"/>
        </w:trPr>
        <w:tc>
          <w:tcPr>
            <w:tcW w:w="10260" w:type="dxa"/>
            <w:gridSpan w:val="20"/>
            <w:shd w:val="clear" w:color="auto" w:fill="000000"/>
            <w:vAlign w:val="bottom"/>
          </w:tcPr>
          <w:p w14:paraId="0F1F10CF" w14:textId="77777777" w:rsidR="006659C0" w:rsidRPr="006659C0" w:rsidRDefault="006659C0" w:rsidP="006659C0">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7. WASTE DISPOSAL: </w:t>
            </w:r>
          </w:p>
        </w:tc>
      </w:tr>
      <w:tr w:rsidR="006659C0" w:rsidRPr="006659C0" w14:paraId="1A90E524" w14:textId="77777777" w:rsidTr="00900389">
        <w:trPr>
          <w:trHeight w:val="257"/>
        </w:trPr>
        <w:tc>
          <w:tcPr>
            <w:tcW w:w="6814" w:type="dxa"/>
            <w:gridSpan w:val="10"/>
            <w:vAlign w:val="bottom"/>
          </w:tcPr>
          <w:p w14:paraId="383E077B"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 Are there any special groups of workers at risk of infection or disease from the use of the biohazard(s)/ hazardous drug(s) (e.g. pregnant, immuno-compromised, allergic, etc.)? If yes, describe below:</w:t>
            </w:r>
          </w:p>
          <w:p w14:paraId="3EB1DB77"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483D3FA5"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70BF677E"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tc>
        <w:tc>
          <w:tcPr>
            <w:tcW w:w="709" w:type="dxa"/>
            <w:gridSpan w:val="4"/>
            <w:vAlign w:val="center"/>
          </w:tcPr>
          <w:p w14:paraId="79F242B5"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14:paraId="5DF61635"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p w14:paraId="44BEE438"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p>
        </w:tc>
        <w:tc>
          <w:tcPr>
            <w:tcW w:w="2099" w:type="dxa"/>
            <w:gridSpan w:val="2"/>
            <w:vAlign w:val="center"/>
          </w:tcPr>
          <w:p w14:paraId="6A460093"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14:paraId="24A169E8" w14:textId="77777777" w:rsidTr="00900389">
        <w:trPr>
          <w:trHeight w:val="257"/>
        </w:trPr>
        <w:tc>
          <w:tcPr>
            <w:tcW w:w="6814" w:type="dxa"/>
            <w:gridSpan w:val="10"/>
            <w:vAlign w:val="bottom"/>
          </w:tcPr>
          <w:p w14:paraId="43B35278"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 Are any special immunizations necessary for personnel involved in the research (e.g. Hepatitis B, Tetanus/Tdap, etc.)? If yes, describe below:</w:t>
            </w:r>
          </w:p>
          <w:p w14:paraId="516FAEDE"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44945C5B"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0AA7E382"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tc>
        <w:tc>
          <w:tcPr>
            <w:tcW w:w="709" w:type="dxa"/>
            <w:gridSpan w:val="4"/>
            <w:vAlign w:val="center"/>
          </w:tcPr>
          <w:p w14:paraId="65CF9A89"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14:paraId="68686F54"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099" w:type="dxa"/>
            <w:gridSpan w:val="2"/>
            <w:vAlign w:val="center"/>
          </w:tcPr>
          <w:p w14:paraId="0983E97F"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14:paraId="77154FBF" w14:textId="77777777" w:rsidTr="00900389">
        <w:trPr>
          <w:trHeight w:val="257"/>
        </w:trPr>
        <w:tc>
          <w:tcPr>
            <w:tcW w:w="6814" w:type="dxa"/>
            <w:gridSpan w:val="10"/>
            <w:vAlign w:val="bottom"/>
          </w:tcPr>
          <w:p w14:paraId="5F68A8AB"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Is there a need to monitor the health of personnel involved (e.g. testing)? If yes, describe below:</w:t>
            </w:r>
          </w:p>
          <w:p w14:paraId="4D1B9B96"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372C9FCF"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tc>
        <w:tc>
          <w:tcPr>
            <w:tcW w:w="709" w:type="dxa"/>
            <w:gridSpan w:val="4"/>
            <w:vAlign w:val="center"/>
          </w:tcPr>
          <w:p w14:paraId="45FBABA1"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14:paraId="62F41AC0"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099" w:type="dxa"/>
            <w:gridSpan w:val="2"/>
            <w:vAlign w:val="center"/>
          </w:tcPr>
          <w:p w14:paraId="49B31ABB" w14:textId="77777777" w:rsidR="006659C0" w:rsidRPr="006659C0" w:rsidRDefault="006659C0" w:rsidP="006659C0">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14:paraId="523DC45C" w14:textId="77777777" w:rsidTr="00900389">
        <w:trPr>
          <w:trHeight w:val="257"/>
        </w:trPr>
        <w:tc>
          <w:tcPr>
            <w:tcW w:w="10260" w:type="dxa"/>
            <w:gridSpan w:val="20"/>
            <w:vAlign w:val="bottom"/>
          </w:tcPr>
          <w:p w14:paraId="07A14E19"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p>
        </w:tc>
      </w:tr>
      <w:tr w:rsidR="006659C0" w:rsidRPr="006659C0" w14:paraId="53B26E46" w14:textId="77777777" w:rsidTr="00900389">
        <w:trPr>
          <w:trHeight w:val="257"/>
        </w:trPr>
        <w:tc>
          <w:tcPr>
            <w:tcW w:w="10260" w:type="dxa"/>
            <w:gridSpan w:val="20"/>
            <w:shd w:val="clear" w:color="auto" w:fill="000000"/>
            <w:vAlign w:val="bottom"/>
          </w:tcPr>
          <w:p w14:paraId="26A2EEDD" w14:textId="77777777" w:rsidR="006659C0" w:rsidRPr="006659C0" w:rsidRDefault="006659C0" w:rsidP="006659C0">
            <w:pPr>
              <w:spacing w:after="160" w:line="259" w:lineRule="auto"/>
              <w:rPr>
                <w:rFonts w:ascii="Calibri" w:eastAsia="Times New Roman" w:hAnsi="Calibri" w:cs="Times New Roman"/>
                <w:sz w:val="18"/>
                <w:szCs w:val="18"/>
                <w:lang w:val="en-GB" w:eastAsia="en-GB"/>
              </w:rPr>
            </w:pPr>
            <w:r w:rsidRPr="006659C0">
              <w:rPr>
                <w:rFonts w:ascii="Times New Roman" w:eastAsia="Times New Roman" w:hAnsi="Times New Roman" w:cs="Times New Roman"/>
                <w:b/>
                <w:bCs/>
                <w:color w:val="FFFFFF"/>
                <w:sz w:val="18"/>
                <w:szCs w:val="18"/>
                <w:lang w:val="en-GB" w:eastAsia="en-GB"/>
              </w:rPr>
              <w:t>6. ASSURANCE:</w:t>
            </w:r>
          </w:p>
        </w:tc>
      </w:tr>
      <w:tr w:rsidR="006659C0" w:rsidRPr="006659C0" w14:paraId="29AB02B5" w14:textId="77777777" w:rsidTr="00900389">
        <w:trPr>
          <w:trHeight w:val="257"/>
        </w:trPr>
        <w:tc>
          <w:tcPr>
            <w:tcW w:w="7950" w:type="dxa"/>
            <w:gridSpan w:val="16"/>
            <w:shd w:val="clear" w:color="auto" w:fill="D9D9D9"/>
            <w:vAlign w:val="bottom"/>
          </w:tcPr>
          <w:p w14:paraId="7F3D5309"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sz w:val="18"/>
                <w:szCs w:val="18"/>
                <w:lang w:val="en-GB" w:eastAsia="en-GB"/>
              </w:rPr>
              <w:t>a. PRINCIPAL INVESTIGATOR/ STUDENT/SUPERVISOR</w:t>
            </w:r>
          </w:p>
        </w:tc>
        <w:tc>
          <w:tcPr>
            <w:tcW w:w="2310" w:type="dxa"/>
            <w:gridSpan w:val="4"/>
            <w:shd w:val="clear" w:color="auto" w:fill="D9D9D9"/>
            <w:vAlign w:val="bottom"/>
          </w:tcPr>
          <w:p w14:paraId="6EA777C7"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INTIALS</w:t>
            </w:r>
          </w:p>
        </w:tc>
      </w:tr>
      <w:tr w:rsidR="006659C0" w:rsidRPr="006659C0" w14:paraId="701603C5" w14:textId="77777777" w:rsidTr="00900389">
        <w:trPr>
          <w:trHeight w:val="257"/>
        </w:trPr>
        <w:tc>
          <w:tcPr>
            <w:tcW w:w="7950" w:type="dxa"/>
            <w:gridSpan w:val="16"/>
            <w:vAlign w:val="bottom"/>
          </w:tcPr>
          <w:p w14:paraId="2093A582" w14:textId="77777777" w:rsidR="006659C0" w:rsidRPr="006659C0" w:rsidRDefault="006659C0" w:rsidP="006659C0">
            <w:pPr>
              <w:widowControl w:val="0"/>
              <w:autoSpaceDE w:val="0"/>
              <w:autoSpaceDN w:val="0"/>
              <w:adjustRightInd w:val="0"/>
              <w:spacing w:after="0"/>
              <w:ind w:left="100" w:right="221"/>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 xml:space="preserve">I certify the information provided in the </w:t>
            </w:r>
            <w:r w:rsidRPr="006659C0">
              <w:rPr>
                <w:rFonts w:ascii="Times New Roman" w:eastAsia="Times New Roman" w:hAnsi="Times New Roman" w:cs="Times New Roman"/>
                <w:iCs/>
                <w:sz w:val="18"/>
                <w:szCs w:val="18"/>
                <w:lang w:val="en-GB" w:eastAsia="en-GB"/>
              </w:rPr>
              <w:t>KMU IBC registration form</w:t>
            </w:r>
            <w:r w:rsidRPr="006659C0">
              <w:rPr>
                <w:rFonts w:ascii="Times New Roman" w:eastAsia="Times New Roman" w:hAnsi="Times New Roman" w:cs="Times New Roman"/>
                <w:sz w:val="18"/>
                <w:szCs w:val="18"/>
                <w:lang w:val="en-GB" w:eastAsia="en-GB"/>
              </w:rPr>
              <w:t xml:space="preserve"> is complete and accurate and understand my responsibilities as noted in it.</w:t>
            </w:r>
          </w:p>
        </w:tc>
        <w:tc>
          <w:tcPr>
            <w:tcW w:w="2310" w:type="dxa"/>
            <w:gridSpan w:val="4"/>
            <w:vAlign w:val="bottom"/>
          </w:tcPr>
          <w:p w14:paraId="5B413834"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tc>
      </w:tr>
      <w:tr w:rsidR="006659C0" w:rsidRPr="006659C0" w14:paraId="7C33B64F" w14:textId="77777777" w:rsidTr="00900389">
        <w:trPr>
          <w:trHeight w:val="257"/>
        </w:trPr>
        <w:tc>
          <w:tcPr>
            <w:tcW w:w="7950" w:type="dxa"/>
            <w:gridSpan w:val="16"/>
            <w:vAlign w:val="bottom"/>
          </w:tcPr>
          <w:p w14:paraId="179B9774"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No changes will be made without advance approval form the KMU Institutional Biosafety committee.</w:t>
            </w:r>
          </w:p>
        </w:tc>
        <w:tc>
          <w:tcPr>
            <w:tcW w:w="2310" w:type="dxa"/>
            <w:gridSpan w:val="4"/>
            <w:vAlign w:val="bottom"/>
          </w:tcPr>
          <w:p w14:paraId="470DEC6C"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tc>
      </w:tr>
      <w:tr w:rsidR="006659C0" w:rsidRPr="006659C0" w14:paraId="7E1914E5" w14:textId="77777777" w:rsidTr="00900389">
        <w:trPr>
          <w:trHeight w:val="257"/>
        </w:trPr>
        <w:tc>
          <w:tcPr>
            <w:tcW w:w="7950" w:type="dxa"/>
            <w:gridSpan w:val="16"/>
            <w:vAlign w:val="bottom"/>
          </w:tcPr>
          <w:p w14:paraId="66E5F50D"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acknowledge my responsibility for the safe conduct of this research in accordance with KMU IBC guidelines</w:t>
            </w:r>
          </w:p>
        </w:tc>
        <w:tc>
          <w:tcPr>
            <w:tcW w:w="2310" w:type="dxa"/>
            <w:gridSpan w:val="4"/>
            <w:vAlign w:val="bottom"/>
          </w:tcPr>
          <w:p w14:paraId="1EF6D369"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338B8FEA" w14:textId="77777777" w:rsidTr="00900389">
        <w:trPr>
          <w:trHeight w:val="257"/>
        </w:trPr>
        <w:tc>
          <w:tcPr>
            <w:tcW w:w="7950" w:type="dxa"/>
            <w:gridSpan w:val="16"/>
            <w:vAlign w:val="bottom"/>
          </w:tcPr>
          <w:p w14:paraId="23438669"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Involving Recombinant DNA Molecules. I will inform all associated personnel of the nature and risks of this work, as well as necessary precautions and safe practices.</w:t>
            </w:r>
          </w:p>
        </w:tc>
        <w:tc>
          <w:tcPr>
            <w:tcW w:w="2310" w:type="dxa"/>
            <w:gridSpan w:val="4"/>
            <w:vAlign w:val="bottom"/>
          </w:tcPr>
          <w:p w14:paraId="70882F4D"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4B060197" w14:textId="77777777" w:rsidTr="00900389">
        <w:trPr>
          <w:trHeight w:val="257"/>
        </w:trPr>
        <w:tc>
          <w:tcPr>
            <w:tcW w:w="7950" w:type="dxa"/>
            <w:gridSpan w:val="16"/>
            <w:vAlign w:val="bottom"/>
          </w:tcPr>
          <w:p w14:paraId="0C1CCFEA"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also agree to comply with the requirements for the shipment and transfer of recombinant DNA materials.</w:t>
            </w:r>
          </w:p>
        </w:tc>
        <w:tc>
          <w:tcPr>
            <w:tcW w:w="2310" w:type="dxa"/>
            <w:gridSpan w:val="4"/>
            <w:vAlign w:val="bottom"/>
          </w:tcPr>
          <w:p w14:paraId="4860F78F"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4FEB4139" w14:textId="77777777" w:rsidTr="00900389">
        <w:trPr>
          <w:trHeight w:val="257"/>
        </w:trPr>
        <w:tc>
          <w:tcPr>
            <w:tcW w:w="10260" w:type="dxa"/>
            <w:gridSpan w:val="20"/>
            <w:shd w:val="clear" w:color="auto" w:fill="D9D9D9"/>
            <w:vAlign w:val="bottom"/>
          </w:tcPr>
          <w:p w14:paraId="4077D320"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lastRenderedPageBreak/>
              <w:t>I further acknowledge my responsibility to ensure compliance with the following:</w:t>
            </w:r>
          </w:p>
        </w:tc>
      </w:tr>
      <w:tr w:rsidR="006659C0" w:rsidRPr="006659C0" w14:paraId="64E0B382" w14:textId="77777777" w:rsidTr="00900389">
        <w:trPr>
          <w:trHeight w:val="257"/>
        </w:trPr>
        <w:tc>
          <w:tcPr>
            <w:tcW w:w="7950" w:type="dxa"/>
            <w:gridSpan w:val="16"/>
            <w:vAlign w:val="bottom"/>
          </w:tcPr>
          <w:p w14:paraId="0F32164E"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(1) Work surfaces will be appropriately decontaminated at least daily and immediately after working with biohazardous materials.</w:t>
            </w:r>
          </w:p>
        </w:tc>
        <w:tc>
          <w:tcPr>
            <w:tcW w:w="2310" w:type="dxa"/>
            <w:gridSpan w:val="4"/>
            <w:vAlign w:val="bottom"/>
          </w:tcPr>
          <w:p w14:paraId="0F8E65B6"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179898B3" w14:textId="77777777" w:rsidTr="00900389">
        <w:trPr>
          <w:trHeight w:val="257"/>
        </w:trPr>
        <w:tc>
          <w:tcPr>
            <w:tcW w:w="7950" w:type="dxa"/>
            <w:gridSpan w:val="16"/>
            <w:vAlign w:val="bottom"/>
          </w:tcPr>
          <w:p w14:paraId="1B536B81"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(2) All personnel involved will wash thoroughly with soap and water. Clothing will be changed as needed.</w:t>
            </w:r>
          </w:p>
        </w:tc>
        <w:tc>
          <w:tcPr>
            <w:tcW w:w="2310" w:type="dxa"/>
            <w:gridSpan w:val="4"/>
            <w:vAlign w:val="bottom"/>
          </w:tcPr>
          <w:p w14:paraId="6A4FEF34"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07FC8379" w14:textId="77777777" w:rsidTr="00900389">
        <w:trPr>
          <w:trHeight w:val="257"/>
        </w:trPr>
        <w:tc>
          <w:tcPr>
            <w:tcW w:w="7950" w:type="dxa"/>
            <w:gridSpan w:val="16"/>
            <w:vAlign w:val="bottom"/>
          </w:tcPr>
          <w:p w14:paraId="5426D9B3"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(3) All contaminated materials will be discarded appropriately according to KMU IBC guidelines (e.g. as Biohazard waste, as Hazardous drug waste, as Chemotherapeutic waste).</w:t>
            </w:r>
          </w:p>
        </w:tc>
        <w:tc>
          <w:tcPr>
            <w:tcW w:w="2310" w:type="dxa"/>
            <w:gridSpan w:val="4"/>
            <w:vAlign w:val="bottom"/>
          </w:tcPr>
          <w:p w14:paraId="717A9D96"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1ECFED79" w14:textId="77777777" w:rsidTr="00900389">
        <w:trPr>
          <w:trHeight w:val="257"/>
        </w:trPr>
        <w:tc>
          <w:tcPr>
            <w:tcW w:w="7950" w:type="dxa"/>
            <w:gridSpan w:val="16"/>
            <w:vAlign w:val="bottom"/>
          </w:tcPr>
          <w:p w14:paraId="7D4C75B8"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Cs/>
                <w:sz w:val="18"/>
                <w:szCs w:val="18"/>
                <w:lang w:val="en-GB" w:eastAsia="en-GB"/>
              </w:rPr>
              <w:t>(4) BSO</w:t>
            </w:r>
            <w:r w:rsidR="0059140B" w:rsidRPr="006659C0">
              <w:rPr>
                <w:rFonts w:ascii="Times New Roman" w:eastAsia="Times New Roman" w:hAnsi="Times New Roman" w:cs="Times New Roman"/>
                <w:bCs/>
                <w:sz w:val="18"/>
                <w:szCs w:val="18"/>
                <w:lang w:val="en-GB" w:eastAsia="en-GB"/>
              </w:rPr>
              <w:fldChar w:fldCharType="begin"/>
            </w:r>
            <w:r w:rsidRPr="006659C0">
              <w:rPr>
                <w:rFonts w:ascii="Times New Roman" w:eastAsia="Times New Roman" w:hAnsi="Times New Roman" w:cs="Times New Roman"/>
                <w:sz w:val="24"/>
                <w:lang w:val="en-GB" w:eastAsia="en-GB"/>
              </w:rPr>
              <w:instrText xml:space="preserve"> XE "BSO" </w:instrText>
            </w:r>
            <w:r w:rsidR="0059140B" w:rsidRPr="006659C0">
              <w:rPr>
                <w:rFonts w:ascii="Times New Roman" w:eastAsia="Times New Roman" w:hAnsi="Times New Roman" w:cs="Times New Roman"/>
                <w:bCs/>
                <w:sz w:val="18"/>
                <w:szCs w:val="18"/>
                <w:lang w:val="en-GB" w:eastAsia="en-GB"/>
              </w:rPr>
              <w:fldChar w:fldCharType="end"/>
            </w:r>
            <w:r w:rsidRPr="006659C0">
              <w:rPr>
                <w:rFonts w:ascii="Times New Roman" w:eastAsia="Times New Roman" w:hAnsi="Times New Roman" w:cs="Times New Roman"/>
                <w:bCs/>
                <w:sz w:val="18"/>
                <w:szCs w:val="18"/>
                <w:lang w:val="en-GB" w:eastAsia="en-GB"/>
              </w:rPr>
              <w:t xml:space="preserve"> (KMU IBC) will be immediately notified of all spill or incidents occurred at biosafety level 2 and up laboratories.</w:t>
            </w:r>
          </w:p>
        </w:tc>
        <w:tc>
          <w:tcPr>
            <w:tcW w:w="2310" w:type="dxa"/>
            <w:gridSpan w:val="4"/>
            <w:vAlign w:val="bottom"/>
          </w:tcPr>
          <w:p w14:paraId="794D1FF5"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5EFEAE0E" w14:textId="77777777" w:rsidTr="00900389">
        <w:trPr>
          <w:trHeight w:val="257"/>
        </w:trPr>
        <w:tc>
          <w:tcPr>
            <w:tcW w:w="7950" w:type="dxa"/>
            <w:gridSpan w:val="16"/>
            <w:vAlign w:val="bottom"/>
          </w:tcPr>
          <w:p w14:paraId="29D5EAFD"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(5) In the event of an incident where there is a risk of infection or other consequences to incident, affected personnel will be counselled to seek appropriated medical attention.</w:t>
            </w:r>
          </w:p>
        </w:tc>
        <w:tc>
          <w:tcPr>
            <w:tcW w:w="2310" w:type="dxa"/>
            <w:gridSpan w:val="4"/>
            <w:vAlign w:val="bottom"/>
          </w:tcPr>
          <w:p w14:paraId="0EA4AFF3"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6659C0" w:rsidRPr="006659C0" w14:paraId="0BC318A0" w14:textId="77777777" w:rsidTr="00900389">
        <w:trPr>
          <w:trHeight w:val="257"/>
        </w:trPr>
        <w:tc>
          <w:tcPr>
            <w:tcW w:w="4687" w:type="dxa"/>
            <w:gridSpan w:val="7"/>
          </w:tcPr>
          <w:p w14:paraId="6B683270"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1763ED59"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6F953024"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4964D9DA"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3D0654F1"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SIGNATURE:</w:t>
            </w:r>
          </w:p>
        </w:tc>
        <w:tc>
          <w:tcPr>
            <w:tcW w:w="5573" w:type="dxa"/>
            <w:gridSpan w:val="13"/>
          </w:tcPr>
          <w:p w14:paraId="36F565BD"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p w14:paraId="7F4CC25F"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3EC9B7FD"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5BA439F4"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465025B3"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Date: </w:t>
            </w:r>
          </w:p>
        </w:tc>
      </w:tr>
      <w:tr w:rsidR="006659C0" w:rsidRPr="006659C0" w14:paraId="1674F1D6" w14:textId="77777777" w:rsidTr="00900389">
        <w:trPr>
          <w:trHeight w:val="257"/>
        </w:trPr>
        <w:tc>
          <w:tcPr>
            <w:tcW w:w="10260" w:type="dxa"/>
            <w:gridSpan w:val="20"/>
            <w:shd w:val="clear" w:color="auto" w:fill="D9D9D9"/>
            <w:vAlign w:val="bottom"/>
          </w:tcPr>
          <w:p w14:paraId="5694685F"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bookmarkStart w:id="260" w:name="page2"/>
            <w:bookmarkEnd w:id="260"/>
            <w:r w:rsidRPr="006659C0">
              <w:rPr>
                <w:rFonts w:ascii="Times New Roman" w:eastAsia="Times New Roman" w:hAnsi="Times New Roman" w:cs="Times New Roman"/>
                <w:b/>
                <w:bCs/>
                <w:sz w:val="18"/>
                <w:szCs w:val="18"/>
                <w:lang w:val="en-GB" w:eastAsia="en-GB"/>
              </w:rPr>
              <w:t xml:space="preserve">b. CO- INVESTIGATOR </w:t>
            </w:r>
          </w:p>
        </w:tc>
      </w:tr>
      <w:tr w:rsidR="006659C0" w:rsidRPr="006659C0" w14:paraId="66691F1C" w14:textId="77777777" w:rsidTr="00900389">
        <w:trPr>
          <w:trHeight w:val="257"/>
        </w:trPr>
        <w:tc>
          <w:tcPr>
            <w:tcW w:w="10260" w:type="dxa"/>
            <w:gridSpan w:val="20"/>
            <w:vAlign w:val="bottom"/>
          </w:tcPr>
          <w:p w14:paraId="1F6E52BF"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certify that I have reviewed this Biosafety Registration form and that the information provided in it is complete and accurate.</w:t>
            </w:r>
          </w:p>
        </w:tc>
      </w:tr>
      <w:tr w:rsidR="006659C0" w:rsidRPr="006659C0" w14:paraId="1ACCCE56" w14:textId="77777777" w:rsidTr="00900389">
        <w:trPr>
          <w:trHeight w:val="257"/>
        </w:trPr>
        <w:tc>
          <w:tcPr>
            <w:tcW w:w="4687" w:type="dxa"/>
            <w:gridSpan w:val="7"/>
            <w:vAlign w:val="bottom"/>
          </w:tcPr>
          <w:p w14:paraId="69DB5813"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1ECEC81E"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DDFD9FF"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FBB0732"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150FD0E0"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14:paraId="2FF9A419" w14:textId="77777777" w:rsidTr="00900389">
        <w:trPr>
          <w:trHeight w:val="257"/>
        </w:trPr>
        <w:tc>
          <w:tcPr>
            <w:tcW w:w="4687" w:type="dxa"/>
            <w:gridSpan w:val="7"/>
            <w:vAlign w:val="bottom"/>
          </w:tcPr>
          <w:p w14:paraId="3E146C1E"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3084A18D"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6B367237"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22C89993"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04B85DF8"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14:paraId="36B82768" w14:textId="77777777" w:rsidTr="00900389">
        <w:trPr>
          <w:trHeight w:val="257"/>
        </w:trPr>
        <w:tc>
          <w:tcPr>
            <w:tcW w:w="4687" w:type="dxa"/>
            <w:gridSpan w:val="7"/>
            <w:vAlign w:val="bottom"/>
          </w:tcPr>
          <w:p w14:paraId="171924FB"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3AAC791E"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5AF35C4"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2DAE46B8"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11DBC242"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14:paraId="71FEE9D4" w14:textId="77777777" w:rsidTr="00900389">
        <w:trPr>
          <w:trHeight w:val="257"/>
        </w:trPr>
        <w:tc>
          <w:tcPr>
            <w:tcW w:w="4687" w:type="dxa"/>
            <w:gridSpan w:val="7"/>
            <w:vAlign w:val="bottom"/>
          </w:tcPr>
          <w:p w14:paraId="51CC9AEB" w14:textId="77777777" w:rsidR="006659C0" w:rsidRPr="006659C0" w:rsidRDefault="006659C0" w:rsidP="006659C0">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316016EB"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4E5BFE47"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3A36B984"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6077E0FB"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14:paraId="262EA138" w14:textId="77777777" w:rsidTr="00900389">
        <w:trPr>
          <w:trHeight w:val="257"/>
        </w:trPr>
        <w:tc>
          <w:tcPr>
            <w:tcW w:w="10260" w:type="dxa"/>
            <w:gridSpan w:val="20"/>
            <w:shd w:val="clear" w:color="auto" w:fill="D9D9D9"/>
            <w:vAlign w:val="bottom"/>
          </w:tcPr>
          <w:p w14:paraId="5B5D5264"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c. ENDORSEMENT OF HEAD OF INSTITUTION </w:t>
            </w:r>
            <w:r w:rsidRPr="006659C0">
              <w:rPr>
                <w:rFonts w:ascii="Times New Roman" w:eastAsia="Times New Roman" w:hAnsi="Times New Roman" w:cs="Times New Roman"/>
                <w:bCs/>
                <w:sz w:val="18"/>
                <w:szCs w:val="18"/>
                <w:lang w:val="en-GB" w:eastAsia="en-GB"/>
              </w:rPr>
              <w:t>(not needed for KMU students/supervisors/PIs who have received ASRB approval)</w:t>
            </w:r>
          </w:p>
        </w:tc>
      </w:tr>
      <w:tr w:rsidR="006659C0" w:rsidRPr="006659C0" w14:paraId="1B9ED81B" w14:textId="77777777" w:rsidTr="00900389">
        <w:trPr>
          <w:trHeight w:val="257"/>
        </w:trPr>
        <w:tc>
          <w:tcPr>
            <w:tcW w:w="10260" w:type="dxa"/>
            <w:gridSpan w:val="20"/>
            <w:vAlign w:val="bottom"/>
          </w:tcPr>
          <w:p w14:paraId="65EBA17B"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 xml:space="preserve">In addition to endorsing the PI’s certification, if the experiments are supported primarily by department or university funds, I certify that I have reviewed the protocol and it is judged to be of scientific merit. </w:t>
            </w:r>
          </w:p>
        </w:tc>
      </w:tr>
      <w:tr w:rsidR="006659C0" w:rsidRPr="006659C0" w14:paraId="31697DEC" w14:textId="77777777" w:rsidTr="00900389">
        <w:trPr>
          <w:trHeight w:val="257"/>
        </w:trPr>
        <w:tc>
          <w:tcPr>
            <w:tcW w:w="4687" w:type="dxa"/>
            <w:gridSpan w:val="7"/>
            <w:vAlign w:val="bottom"/>
          </w:tcPr>
          <w:p w14:paraId="37D55748"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E8225F9"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31F77981"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DFD1E9B"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28C0ADB"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18958A4"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D1A4068"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43258B6E"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1262E267"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AND STAMP OF THE HEAD OF INSTITUTION</w:t>
            </w:r>
          </w:p>
        </w:tc>
        <w:tc>
          <w:tcPr>
            <w:tcW w:w="5573" w:type="dxa"/>
            <w:gridSpan w:val="13"/>
            <w:vAlign w:val="bottom"/>
          </w:tcPr>
          <w:p w14:paraId="769446B5" w14:textId="77777777" w:rsidR="006659C0" w:rsidRPr="006659C0" w:rsidRDefault="006659C0" w:rsidP="006659C0">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bl>
    <w:p w14:paraId="37109D6D" w14:textId="77777777" w:rsidR="006659C0" w:rsidRPr="006659C0" w:rsidRDefault="006659C0" w:rsidP="006659C0">
      <w:pPr>
        <w:spacing w:after="0"/>
        <w:jc w:val="both"/>
        <w:rPr>
          <w:rFonts w:ascii="Times New Roman" w:eastAsia="Times New Roman" w:hAnsi="Times New Roman" w:cs="Times New Roman"/>
          <w:sz w:val="24"/>
          <w:lang w:val="en-GB" w:eastAsia="en-GB"/>
        </w:rPr>
      </w:pPr>
    </w:p>
    <w:p w14:paraId="13743E82" w14:textId="77777777" w:rsidR="006659C0" w:rsidRDefault="006659C0">
      <w:pPr>
        <w:spacing w:line="276" w:lineRule="auto"/>
      </w:pPr>
      <w:r>
        <w:br w:type="page"/>
      </w:r>
    </w:p>
    <w:p w14:paraId="6D8EC7E2" w14:textId="77777777" w:rsidR="00022ED3" w:rsidRDefault="00022ED3" w:rsidP="00022ED3">
      <w:pPr>
        <w:pStyle w:val="Title"/>
      </w:pPr>
    </w:p>
    <w:p w14:paraId="19970DF5" w14:textId="77777777" w:rsidR="00022ED3" w:rsidRDefault="00022ED3" w:rsidP="00022ED3">
      <w:pPr>
        <w:pStyle w:val="Title"/>
      </w:pPr>
    </w:p>
    <w:p w14:paraId="52FF3636" w14:textId="77777777" w:rsidR="00022ED3" w:rsidRDefault="00022ED3" w:rsidP="00022ED3">
      <w:pPr>
        <w:pStyle w:val="Title"/>
      </w:pPr>
    </w:p>
    <w:p w14:paraId="23CF9707" w14:textId="77777777" w:rsidR="00022ED3" w:rsidRDefault="00022ED3" w:rsidP="00022ED3">
      <w:pPr>
        <w:pStyle w:val="Title"/>
      </w:pPr>
    </w:p>
    <w:p w14:paraId="6DE1A01D" w14:textId="77777777" w:rsidR="00022ED3" w:rsidRDefault="00022ED3" w:rsidP="00022ED3">
      <w:pPr>
        <w:pStyle w:val="Title"/>
      </w:pPr>
    </w:p>
    <w:p w14:paraId="03C857B3" w14:textId="77777777" w:rsidR="00022ED3" w:rsidRDefault="00022ED3" w:rsidP="00022ED3">
      <w:pPr>
        <w:pStyle w:val="Title"/>
      </w:pPr>
    </w:p>
    <w:p w14:paraId="37D9155E" w14:textId="77777777" w:rsidR="00022ED3" w:rsidRDefault="00022ED3" w:rsidP="00022ED3">
      <w:pPr>
        <w:pStyle w:val="Title"/>
      </w:pPr>
    </w:p>
    <w:p w14:paraId="1E15787D" w14:textId="77777777" w:rsidR="00022ED3" w:rsidRDefault="00022ED3" w:rsidP="00022ED3">
      <w:pPr>
        <w:pStyle w:val="Title"/>
      </w:pPr>
      <w:bookmarkStart w:id="261" w:name="_Toc105488413"/>
      <w:bookmarkStart w:id="262" w:name="_Toc123720343"/>
      <w:r>
        <w:t>Annexure VI</w:t>
      </w:r>
      <w:bookmarkEnd w:id="261"/>
      <w:bookmarkEnd w:id="262"/>
    </w:p>
    <w:p w14:paraId="38BC15DF" w14:textId="77777777" w:rsidR="00022ED3" w:rsidRDefault="00022ED3" w:rsidP="00022ED3">
      <w:pPr>
        <w:pStyle w:val="Title"/>
      </w:pPr>
      <w:bookmarkStart w:id="263" w:name="_Toc123720344"/>
      <w:r>
        <w:t>Grant application</w:t>
      </w:r>
      <w:bookmarkEnd w:id="263"/>
      <w:r>
        <w:br w:type="page"/>
      </w:r>
    </w:p>
    <w:p w14:paraId="229FEA46" w14:textId="77777777" w:rsidR="00F8611E" w:rsidRPr="00F8611E" w:rsidRDefault="00F8611E" w:rsidP="00F8611E">
      <w:pPr>
        <w:tabs>
          <w:tab w:val="left" w:pos="6315"/>
        </w:tabs>
        <w:spacing w:after="0"/>
        <w:jc w:val="center"/>
        <w:rPr>
          <w:rFonts w:ascii="Algerian" w:eastAsia="Calibri" w:hAnsi="Algerian" w:cs="Times New Roman"/>
          <w:sz w:val="24"/>
          <w:szCs w:val="24"/>
        </w:rPr>
      </w:pPr>
      <w:r w:rsidRPr="00F8611E">
        <w:rPr>
          <w:rFonts w:ascii="Algerian" w:eastAsia="Calibri" w:hAnsi="Algerian" w:cs="Times New Roman"/>
          <w:sz w:val="24"/>
          <w:szCs w:val="24"/>
        </w:rPr>
        <w:lastRenderedPageBreak/>
        <w:t>Application form FOR RESEARCH GRANT (PHd/Masters/Undergraduate students)</w:t>
      </w:r>
    </w:p>
    <w:p w14:paraId="6BEB463C" w14:textId="77777777" w:rsidR="00F8611E" w:rsidRPr="00F8611E" w:rsidRDefault="00F8611E" w:rsidP="00F8611E">
      <w:pPr>
        <w:tabs>
          <w:tab w:val="left" w:pos="6315"/>
        </w:tabs>
        <w:spacing w:after="0"/>
        <w:jc w:val="both"/>
        <w:rPr>
          <w:rFonts w:ascii="Algerian" w:eastAsia="Calibri" w:hAnsi="Algerian" w:cs="Times New Roman"/>
          <w:sz w:val="24"/>
          <w:szCs w:val="24"/>
        </w:rPr>
      </w:pPr>
    </w:p>
    <w:p w14:paraId="3BF25E96" w14:textId="77777777" w:rsidR="00F8611E" w:rsidRPr="00F8611E" w:rsidRDefault="00F8611E" w:rsidP="00F8611E">
      <w:pPr>
        <w:tabs>
          <w:tab w:val="left" w:pos="6315"/>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Serial No (for office use):_________________Date of submission:_________________</w:t>
      </w:r>
    </w:p>
    <w:p w14:paraId="5C2384D2" w14:textId="77777777" w:rsidR="00F8611E" w:rsidRPr="00F8611E" w:rsidRDefault="00F8611E" w:rsidP="00F8611E">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Name</w:t>
      </w:r>
      <w:r>
        <w:rPr>
          <w:rFonts w:ascii="Calibri" w:eastAsia="Calibri" w:hAnsi="Calibri" w:cs="Times New Roman"/>
          <w:sz w:val="24"/>
          <w:szCs w:val="24"/>
        </w:rPr>
        <w:t xml:space="preserve"> o</w:t>
      </w:r>
      <w:r w:rsidRPr="00F8611E">
        <w:rPr>
          <w:rFonts w:ascii="Calibri" w:eastAsia="Calibri" w:hAnsi="Calibri" w:cs="Times New Roman"/>
          <w:sz w:val="24"/>
          <w:szCs w:val="24"/>
        </w:rPr>
        <w:t xml:space="preserve">f the </w:t>
      </w:r>
      <w:r>
        <w:rPr>
          <w:rFonts w:ascii="Calibri" w:eastAsia="Calibri" w:hAnsi="Calibri" w:cs="Times New Roman"/>
          <w:sz w:val="24"/>
          <w:szCs w:val="24"/>
        </w:rPr>
        <w:t xml:space="preserve">  institute:</w:t>
      </w:r>
      <w:r w:rsidRPr="00F8611E">
        <w:rPr>
          <w:rFonts w:ascii="Calibri" w:eastAsia="Calibri" w:hAnsi="Calibri" w:cs="Times New Roman"/>
          <w:sz w:val="24"/>
          <w:szCs w:val="24"/>
        </w:rPr>
        <w:t>_________________________________________</w:t>
      </w:r>
    </w:p>
    <w:p w14:paraId="59AB4E72" w14:textId="77777777" w:rsidR="00F8611E" w:rsidRPr="00F8611E" w:rsidRDefault="00F8611E" w:rsidP="00F8611E">
      <w:pPr>
        <w:tabs>
          <w:tab w:val="left" w:pos="5760"/>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Date of Registrati</w:t>
      </w:r>
      <w:r>
        <w:rPr>
          <w:rFonts w:ascii="Calibri" w:eastAsia="Calibri" w:hAnsi="Calibri" w:cs="Times New Roman"/>
          <w:sz w:val="24"/>
          <w:szCs w:val="24"/>
        </w:rPr>
        <w:t>on with institute: ____________se</w:t>
      </w:r>
      <w:r w:rsidRPr="00F8611E">
        <w:rPr>
          <w:rFonts w:ascii="Calibri" w:eastAsia="Calibri" w:hAnsi="Calibri" w:cs="Times New Roman"/>
          <w:sz w:val="24"/>
          <w:szCs w:val="24"/>
        </w:rPr>
        <w:t>ssion: ______________________</w:t>
      </w:r>
    </w:p>
    <w:p w14:paraId="1BED434F" w14:textId="77777777" w:rsidR="00F8611E" w:rsidRPr="00F8611E" w:rsidRDefault="00F8611E" w:rsidP="00F8611E">
      <w:pPr>
        <w:tabs>
          <w:tab w:val="left" w:pos="5760"/>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Program/Specialty:_______________________________________________________</w:t>
      </w:r>
    </w:p>
    <w:p w14:paraId="783BE3A5" w14:textId="77777777" w:rsidR="00F8611E" w:rsidRPr="00F8611E" w:rsidRDefault="00F8611E" w:rsidP="00F8611E">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Name:__________</w:t>
      </w:r>
      <w:r>
        <w:rPr>
          <w:rFonts w:ascii="Calibri" w:eastAsia="Calibri" w:hAnsi="Calibri" w:cs="Times New Roman"/>
          <w:sz w:val="24"/>
          <w:szCs w:val="24"/>
        </w:rPr>
        <w:t>__________________Fathers name:</w:t>
      </w:r>
      <w:r w:rsidRPr="00F8611E">
        <w:rPr>
          <w:rFonts w:ascii="Calibri" w:eastAsia="Calibri" w:hAnsi="Calibri" w:cs="Times New Roman"/>
          <w:sz w:val="24"/>
          <w:szCs w:val="24"/>
        </w:rPr>
        <w:t>________________________</w:t>
      </w:r>
    </w:p>
    <w:p w14:paraId="2C9928C1" w14:textId="77777777" w:rsidR="00F8611E" w:rsidRPr="00F8611E" w:rsidRDefault="00F8611E" w:rsidP="00F8611E">
      <w:pPr>
        <w:tabs>
          <w:tab w:val="left" w:pos="5760"/>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ContactNo:______________</w:t>
      </w:r>
      <w:r>
        <w:rPr>
          <w:rFonts w:ascii="Calibri" w:eastAsia="Calibri" w:hAnsi="Calibri" w:cs="Times New Roman"/>
          <w:sz w:val="24"/>
          <w:szCs w:val="24"/>
        </w:rPr>
        <w:t>E</w:t>
      </w:r>
      <w:r w:rsidRPr="00F8611E">
        <w:rPr>
          <w:rFonts w:ascii="Calibri" w:eastAsia="Calibri" w:hAnsi="Calibri" w:cs="Times New Roman"/>
          <w:sz w:val="24"/>
          <w:szCs w:val="24"/>
        </w:rPr>
        <w:t>mail__________________________________</w:t>
      </w:r>
    </w:p>
    <w:p w14:paraId="0ABD38AD" w14:textId="77777777" w:rsidR="00F8611E" w:rsidRPr="00F8611E" w:rsidRDefault="00F8611E" w:rsidP="00F8611E">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 xml:space="preserve">Name &amp; Designation of </w:t>
      </w:r>
      <w:r>
        <w:rPr>
          <w:rFonts w:ascii="Calibri" w:eastAsia="Calibri" w:hAnsi="Calibri" w:cs="Times New Roman"/>
          <w:sz w:val="24"/>
          <w:szCs w:val="24"/>
        </w:rPr>
        <w:t>S</w:t>
      </w:r>
      <w:r w:rsidRPr="00F8611E">
        <w:rPr>
          <w:rFonts w:ascii="Calibri" w:eastAsia="Calibri" w:hAnsi="Calibri" w:cs="Times New Roman"/>
          <w:sz w:val="24"/>
          <w:szCs w:val="24"/>
        </w:rPr>
        <w:t>upervisor:___________________________________</w:t>
      </w:r>
    </w:p>
    <w:p w14:paraId="1834000B" w14:textId="77777777" w:rsidR="00F8611E" w:rsidRPr="00F8611E" w:rsidRDefault="00F8611E" w:rsidP="00F8611E">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Type of Participants: Humans</w:t>
      </w:r>
      <w:r w:rsidRPr="00F8611E">
        <w:rPr>
          <w:rFonts w:ascii="Calibri" w:eastAsia="Calibri" w:hAnsi="Calibri" w:cs="Times New Roman"/>
          <w:sz w:val="20"/>
          <w:szCs w:val="24"/>
        </w:rPr>
        <w:t>_____</w:t>
      </w:r>
      <w:r>
        <w:rPr>
          <w:rFonts w:ascii="Calibri" w:eastAsia="Calibri" w:hAnsi="Calibri" w:cs="Times New Roman"/>
          <w:sz w:val="24"/>
          <w:szCs w:val="24"/>
        </w:rPr>
        <w:t xml:space="preserve">Animals_____     Others </w:t>
      </w:r>
      <w:r w:rsidRPr="00F8611E">
        <w:rPr>
          <w:rFonts w:ascii="Calibri" w:eastAsia="Calibri" w:hAnsi="Calibri" w:cs="Times New Roman"/>
          <w:sz w:val="24"/>
          <w:szCs w:val="24"/>
        </w:rPr>
        <w:t>specify):_____________</w:t>
      </w:r>
    </w:p>
    <w:p w14:paraId="1DF26C82" w14:textId="77777777" w:rsidR="00F8611E" w:rsidRPr="00F8611E" w:rsidRDefault="00F8611E" w:rsidP="00F8611E">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Title of the project:_____________________________________________</w:t>
      </w:r>
    </w:p>
    <w:p w14:paraId="783967C7" w14:textId="77777777" w:rsidR="00F8611E" w:rsidRPr="00F8611E" w:rsidRDefault="00F8611E" w:rsidP="00F8611E">
      <w:pPr>
        <w:tabs>
          <w:tab w:val="left" w:pos="6315"/>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____________________________________________________________</w:t>
      </w:r>
    </w:p>
    <w:p w14:paraId="4D4F321B" w14:textId="77777777" w:rsidR="00F8611E" w:rsidRPr="00F8611E" w:rsidRDefault="00F8611E" w:rsidP="00F8611E">
      <w:pPr>
        <w:tabs>
          <w:tab w:val="left" w:pos="6315"/>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__________________________________________________________</w:t>
      </w:r>
    </w:p>
    <w:p w14:paraId="7242168A" w14:textId="77777777" w:rsidR="00F8611E" w:rsidRPr="00F8611E" w:rsidRDefault="00F8611E" w:rsidP="00F8611E">
      <w:pPr>
        <w:tabs>
          <w:tab w:val="left" w:pos="6315"/>
        </w:tabs>
        <w:spacing w:after="0" w:line="360" w:lineRule="auto"/>
        <w:jc w:val="both"/>
        <w:rPr>
          <w:rFonts w:ascii="Calibri" w:eastAsia="Calibri" w:hAnsi="Calibri" w:cs="Times New Roman"/>
          <w:bCs/>
        </w:rPr>
      </w:pPr>
      <w:r w:rsidRPr="00F8611E">
        <w:rPr>
          <w:rFonts w:ascii="Calibri" w:eastAsia="Calibri" w:hAnsi="Calibri" w:cs="Times New Roman"/>
          <w:bCs/>
        </w:rPr>
        <w:t>Expected Number of Research Articles to be published after completion of Project:____________________________</w:t>
      </w:r>
    </w:p>
    <w:p w14:paraId="6C679913" w14:textId="77777777" w:rsidR="00F8611E" w:rsidRPr="00F8611E" w:rsidRDefault="00F8611E" w:rsidP="00F8611E">
      <w:pPr>
        <w:tabs>
          <w:tab w:val="left" w:pos="6315"/>
        </w:tabs>
        <w:spacing w:after="0" w:line="360" w:lineRule="auto"/>
        <w:jc w:val="both"/>
        <w:rPr>
          <w:rFonts w:ascii="Calibri" w:eastAsia="Calibri" w:hAnsi="Calibri" w:cs="Times New Roman"/>
          <w:b/>
          <w:bCs/>
          <w:u w:val="single"/>
        </w:rPr>
      </w:pPr>
    </w:p>
    <w:p w14:paraId="5D687226" w14:textId="77777777" w:rsidR="00F8611E" w:rsidRPr="00F8611E" w:rsidRDefault="00F8611E" w:rsidP="00F8611E">
      <w:pPr>
        <w:tabs>
          <w:tab w:val="left" w:pos="6315"/>
        </w:tabs>
        <w:spacing w:after="0" w:line="360" w:lineRule="auto"/>
        <w:jc w:val="both"/>
        <w:rPr>
          <w:rFonts w:ascii="Calibri" w:eastAsia="Calibri" w:hAnsi="Calibri" w:cs="Times New Roman"/>
          <w:b/>
          <w:bCs/>
          <w:u w:val="single"/>
        </w:rPr>
      </w:pPr>
      <w:r w:rsidRPr="00F8611E">
        <w:rPr>
          <w:rFonts w:ascii="Calibri" w:eastAsia="Calibri" w:hAnsi="Calibri" w:cs="Times New Roman"/>
          <w:b/>
          <w:bCs/>
          <w:u w:val="single"/>
        </w:rPr>
        <w:t>Please tick the following checklist before submission:</w:t>
      </w:r>
    </w:p>
    <w:p w14:paraId="0AF00C93" w14:textId="77777777" w:rsidR="00F8611E" w:rsidRPr="00F8611E" w:rsidRDefault="00F8611E" w:rsidP="00F8611E">
      <w:pPr>
        <w:tabs>
          <w:tab w:val="left" w:pos="3420"/>
          <w:tab w:val="left" w:pos="6315"/>
        </w:tabs>
        <w:spacing w:after="0" w:line="360" w:lineRule="auto"/>
        <w:jc w:val="both"/>
        <w:rPr>
          <w:rFonts w:ascii="Calibri" w:eastAsia="Calibri" w:hAnsi="Calibri" w:cs="Times New Roman"/>
        </w:rPr>
      </w:pPr>
      <w:r w:rsidRPr="00F8611E">
        <w:rPr>
          <w:rFonts w:ascii="Calibri" w:eastAsia="Calibri" w:hAnsi="Calibri" w:cs="Times New Roman"/>
          <w:b/>
          <w:bCs/>
        </w:rPr>
        <w:t>Budget Attached:</w:t>
      </w:r>
      <w:r w:rsidRPr="00F8611E">
        <w:rPr>
          <w:rFonts w:ascii="Calibri" w:eastAsia="Calibri" w:hAnsi="Calibri" w:cs="Times New Roman"/>
        </w:rPr>
        <w:tab/>
      </w:r>
      <w:r w:rsidRPr="00F8611E">
        <w:rPr>
          <w:rFonts w:ascii="Calibri" w:eastAsia="Calibri" w:hAnsi="Calibri" w:cs="Times New Roman"/>
        </w:rPr>
        <w:tab/>
      </w:r>
      <w:r w:rsidRPr="00F8611E">
        <w:rPr>
          <w:rFonts w:ascii="Calibri" w:eastAsia="Calibri" w:hAnsi="Calibri" w:cs="Times New Roman"/>
        </w:rPr>
        <w:tab/>
        <w:t>Yes / No</w:t>
      </w:r>
    </w:p>
    <w:p w14:paraId="361F250A" w14:textId="77777777" w:rsidR="00F8611E" w:rsidRPr="00F8611E" w:rsidRDefault="00F8611E" w:rsidP="00F8611E">
      <w:pPr>
        <w:spacing w:after="0" w:line="360" w:lineRule="auto"/>
        <w:jc w:val="both"/>
        <w:rPr>
          <w:rFonts w:ascii="Calibri" w:eastAsia="Calibri" w:hAnsi="Calibri" w:cs="Times New Roman"/>
          <w:bCs/>
        </w:rPr>
      </w:pPr>
      <w:r w:rsidRPr="00F8611E">
        <w:rPr>
          <w:rFonts w:ascii="Calibri" w:eastAsia="Calibri" w:hAnsi="Calibri" w:cs="Times New Roman"/>
          <w:b/>
        </w:rPr>
        <w:t>Availed any Grant already for this Research Project:</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Cs/>
        </w:rPr>
        <w:t>Yes / No</w:t>
      </w:r>
    </w:p>
    <w:p w14:paraId="63DCCEF7" w14:textId="77777777" w:rsidR="00F8611E" w:rsidRPr="00F8611E" w:rsidRDefault="00F8611E" w:rsidP="00F8611E">
      <w:pPr>
        <w:spacing w:after="0" w:line="360" w:lineRule="auto"/>
        <w:jc w:val="both"/>
        <w:rPr>
          <w:rFonts w:ascii="Calibri" w:eastAsia="Calibri" w:hAnsi="Calibri" w:cs="Times New Roman"/>
          <w:bCs/>
        </w:rPr>
      </w:pPr>
      <w:r w:rsidRPr="00F8611E">
        <w:rPr>
          <w:rFonts w:ascii="Calibri" w:eastAsia="Calibri" w:hAnsi="Calibri" w:cs="Times New Roman"/>
          <w:b/>
        </w:rPr>
        <w:t>Applied for grant to any other Funding Agency:</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Cs/>
        </w:rPr>
        <w:t>Yes / No</w:t>
      </w:r>
    </w:p>
    <w:p w14:paraId="28FCCDDF" w14:textId="77777777" w:rsidR="00F8611E" w:rsidRPr="00F8611E" w:rsidRDefault="00F8611E" w:rsidP="00F8611E">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jc w:val="both"/>
        <w:rPr>
          <w:rFonts w:ascii="Calibri" w:eastAsia="Calibri" w:hAnsi="Calibri" w:cs="Times New Roman"/>
        </w:rPr>
      </w:pPr>
      <w:r w:rsidRPr="00F8611E">
        <w:rPr>
          <w:rFonts w:ascii="Calibri" w:eastAsia="Calibri" w:hAnsi="Calibri" w:cs="Times New Roman"/>
          <w:b/>
        </w:rPr>
        <w:t>KMU-AS&amp;RB Approval obtained (NA for undergraduates):</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rPr>
        <w:t>Yes / No</w:t>
      </w:r>
    </w:p>
    <w:p w14:paraId="0572AC52" w14:textId="77777777" w:rsidR="00F8611E" w:rsidRPr="00F8611E" w:rsidRDefault="00F8611E" w:rsidP="00F8611E">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jc w:val="both"/>
        <w:rPr>
          <w:rFonts w:ascii="Calibri" w:eastAsia="Calibri" w:hAnsi="Calibri" w:cs="Times New Roman"/>
        </w:rPr>
      </w:pPr>
    </w:p>
    <w:p w14:paraId="1B498422" w14:textId="77777777" w:rsidR="00F8611E" w:rsidRPr="00F8611E" w:rsidRDefault="00F8611E" w:rsidP="00F8611E">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jc w:val="both"/>
        <w:rPr>
          <w:rFonts w:ascii="Calibri" w:eastAsia="Calibri" w:hAnsi="Calibri" w:cs="Times New Roman"/>
          <w:b/>
        </w:rPr>
      </w:pPr>
    </w:p>
    <w:p w14:paraId="6E5EC49F" w14:textId="77777777" w:rsidR="00F8611E" w:rsidRPr="00F8611E" w:rsidRDefault="00F8611E" w:rsidP="00F8611E">
      <w:pPr>
        <w:tabs>
          <w:tab w:val="left" w:pos="3420"/>
          <w:tab w:val="left" w:pos="6315"/>
        </w:tabs>
        <w:spacing w:after="0" w:line="360" w:lineRule="auto"/>
        <w:jc w:val="both"/>
        <w:rPr>
          <w:rFonts w:ascii="Calibri" w:eastAsia="Calibri" w:hAnsi="Calibri" w:cs="Times New Roman"/>
          <w:b/>
          <w:bCs/>
          <w:sz w:val="24"/>
          <w:szCs w:val="24"/>
          <w:u w:val="single"/>
        </w:rPr>
      </w:pP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u w:val="single"/>
        </w:rPr>
        <w:t>Candidate Signature:</w:t>
      </w:r>
    </w:p>
    <w:p w14:paraId="44A9F169" w14:textId="77777777" w:rsidR="00F8611E" w:rsidRPr="00F8611E" w:rsidRDefault="00F8611E" w:rsidP="00F8611E">
      <w:pPr>
        <w:tabs>
          <w:tab w:val="left" w:pos="3420"/>
          <w:tab w:val="left" w:pos="6315"/>
        </w:tabs>
        <w:spacing w:after="0" w:line="360" w:lineRule="auto"/>
        <w:jc w:val="both"/>
        <w:rPr>
          <w:rFonts w:ascii="Calibri" w:eastAsia="Calibri" w:hAnsi="Calibri" w:cs="Times New Roman"/>
          <w:b/>
          <w:bCs/>
          <w:sz w:val="24"/>
          <w:szCs w:val="24"/>
          <w:u w:val="single"/>
        </w:rPr>
      </w:pPr>
    </w:p>
    <w:p w14:paraId="469F2754" w14:textId="77777777" w:rsidR="00EF3A81" w:rsidRDefault="00210A5E" w:rsidP="00F8611E">
      <w:pPr>
        <w:tabs>
          <w:tab w:val="left" w:pos="3420"/>
          <w:tab w:val="left" w:pos="6315"/>
        </w:tabs>
        <w:spacing w:after="0" w:line="360" w:lineRule="auto"/>
        <w:jc w:val="both"/>
        <w:rPr>
          <w:rFonts w:ascii="Calibri" w:eastAsia="Calibri" w:hAnsi="Calibri" w:cs="Times New Roman"/>
          <w:b/>
          <w:bCs/>
          <w:sz w:val="24"/>
          <w:szCs w:val="24"/>
          <w:u w:val="single"/>
        </w:rPr>
      </w:pPr>
      <w:r>
        <w:rPr>
          <w:rFonts w:ascii="Calibri" w:eastAsia="Calibri" w:hAnsi="Calibri" w:cs="Times New Roman"/>
          <w:noProof/>
        </w:rPr>
        <mc:AlternateContent>
          <mc:Choice Requires="wps">
            <w:drawing>
              <wp:anchor distT="0" distB="0" distL="114300" distR="114300" simplePos="0" relativeHeight="251671040" behindDoc="0" locked="0" layoutInCell="1" allowOverlap="1" wp14:anchorId="51648B8A" wp14:editId="1949FB49">
                <wp:simplePos x="0" y="0"/>
                <wp:positionH relativeFrom="column">
                  <wp:posOffset>-347980</wp:posOffset>
                </wp:positionH>
                <wp:positionV relativeFrom="paragraph">
                  <wp:posOffset>213995</wp:posOffset>
                </wp:positionV>
                <wp:extent cx="6515100" cy="1656715"/>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5100" cy="1656715"/>
                        </a:xfrm>
                        <a:prstGeom prst="rect">
                          <a:avLst/>
                        </a:prstGeom>
                        <a:solidFill>
                          <a:srgbClr val="FFFFFF"/>
                        </a:solidFill>
                        <a:ln w="9525">
                          <a:solidFill>
                            <a:srgbClr val="000000"/>
                          </a:solidFill>
                          <a:miter lim="800000"/>
                          <a:headEnd/>
                          <a:tailEnd/>
                        </a:ln>
                      </wps:spPr>
                      <wps:txbx>
                        <w:txbxContent>
                          <w:p w14:paraId="6A37E6EA" w14:textId="77777777" w:rsidR="00F374A9" w:rsidRPr="00C02AC6" w:rsidRDefault="00F374A9" w:rsidP="00F8611E">
                            <w:pPr>
                              <w:spacing w:after="100"/>
                              <w:jc w:val="both"/>
                              <w:rPr>
                                <w:b/>
                                <w:bCs/>
                                <w:i/>
                                <w:iCs/>
                                <w:sz w:val="20"/>
                                <w:szCs w:val="20"/>
                                <w:u w:val="single"/>
                              </w:rPr>
                            </w:pPr>
                            <w:r>
                              <w:rPr>
                                <w:b/>
                                <w:bCs/>
                                <w:i/>
                                <w:iCs/>
                                <w:sz w:val="20"/>
                                <w:szCs w:val="20"/>
                                <w:u w:val="single"/>
                              </w:rPr>
                              <w:t>For office (KMU ORIC-MC</w:t>
                            </w:r>
                            <w:r w:rsidRPr="00C02AC6">
                              <w:rPr>
                                <w:b/>
                                <w:bCs/>
                                <w:i/>
                                <w:iCs/>
                                <w:sz w:val="20"/>
                                <w:szCs w:val="20"/>
                                <w:u w:val="single"/>
                              </w:rPr>
                              <w:t>) use only</w:t>
                            </w:r>
                          </w:p>
                          <w:p w14:paraId="7DA2A01B" w14:textId="77777777" w:rsidR="00F374A9" w:rsidRPr="00C02AC6" w:rsidRDefault="00F374A9" w:rsidP="00F8611E">
                            <w:pPr>
                              <w:spacing w:after="100"/>
                              <w:jc w:val="both"/>
                              <w:rPr>
                                <w:sz w:val="20"/>
                                <w:szCs w:val="20"/>
                              </w:rPr>
                            </w:pPr>
                            <w:r w:rsidRPr="00C02AC6">
                              <w:rPr>
                                <w:sz w:val="20"/>
                                <w:szCs w:val="20"/>
                              </w:rPr>
                              <w:t>Date Received:_________________________</w:t>
                            </w:r>
                            <w:r w:rsidRPr="00C02AC6">
                              <w:rPr>
                                <w:sz w:val="20"/>
                                <w:szCs w:val="20"/>
                              </w:rPr>
                              <w:tab/>
                            </w:r>
                            <w:r w:rsidRPr="00C02AC6">
                              <w:rPr>
                                <w:sz w:val="20"/>
                                <w:szCs w:val="20"/>
                              </w:rPr>
                              <w:tab/>
                              <w:t>Date of discussion in KMU-</w:t>
                            </w:r>
                            <w:r>
                              <w:rPr>
                                <w:sz w:val="20"/>
                                <w:szCs w:val="20"/>
                              </w:rPr>
                              <w:t>ORIC-MC:__________________</w:t>
                            </w:r>
                          </w:p>
                          <w:p w14:paraId="62E52ABC" w14:textId="77777777" w:rsidR="00F374A9" w:rsidRPr="00A67B0A" w:rsidRDefault="00F374A9" w:rsidP="00F8611E">
                            <w:pPr>
                              <w:spacing w:after="100"/>
                              <w:jc w:val="both"/>
                              <w:rPr>
                                <w:sz w:val="20"/>
                                <w:szCs w:val="20"/>
                              </w:rPr>
                            </w:pPr>
                            <w:r w:rsidRPr="00C02AC6">
                              <w:rPr>
                                <w:sz w:val="20"/>
                                <w:szCs w:val="20"/>
                              </w:rPr>
                              <w:t>Remarks</w:t>
                            </w:r>
                            <w:r w:rsidRPr="00A67B0A">
                              <w:rPr>
                                <w:sz w:val="20"/>
                                <w:szCs w:val="20"/>
                              </w:rPr>
                              <w:t>:________________________________________________________________</w:t>
                            </w:r>
                            <w:r>
                              <w:rPr>
                                <w:sz w:val="20"/>
                                <w:szCs w:val="20"/>
                              </w:rPr>
                              <w:t>___________________________</w:t>
                            </w:r>
                          </w:p>
                          <w:p w14:paraId="0CA562F7" w14:textId="77777777" w:rsidR="00F374A9" w:rsidRPr="00A67B0A" w:rsidRDefault="00F374A9" w:rsidP="00F8611E">
                            <w:pPr>
                              <w:spacing w:after="100"/>
                              <w:jc w:val="both"/>
                              <w:rPr>
                                <w:sz w:val="20"/>
                                <w:szCs w:val="20"/>
                              </w:rPr>
                            </w:pPr>
                            <w:r w:rsidRPr="00A67B0A">
                              <w:rPr>
                                <w:sz w:val="20"/>
                                <w:szCs w:val="20"/>
                              </w:rPr>
                              <w:t>____________________________________________________________________________________________</w:t>
                            </w:r>
                            <w:r>
                              <w:rPr>
                                <w:sz w:val="20"/>
                                <w:szCs w:val="20"/>
                              </w:rPr>
                              <w:t>_______</w:t>
                            </w:r>
                          </w:p>
                          <w:p w14:paraId="3FD24A17" w14:textId="77777777" w:rsidR="00F374A9" w:rsidRPr="00A67B0A" w:rsidRDefault="00F374A9" w:rsidP="00F8611E">
                            <w:pPr>
                              <w:spacing w:after="100"/>
                              <w:jc w:val="both"/>
                              <w:rPr>
                                <w:sz w:val="20"/>
                                <w:szCs w:val="20"/>
                              </w:rPr>
                            </w:pPr>
                            <w:r>
                              <w:rPr>
                                <w:sz w:val="20"/>
                                <w:szCs w:val="20"/>
                              </w:rPr>
                              <w:t>Amount Requested in Budget:_______________</w:t>
                            </w:r>
                            <w:r>
                              <w:rPr>
                                <w:sz w:val="20"/>
                                <w:szCs w:val="20"/>
                              </w:rPr>
                              <w:tab/>
                            </w:r>
                            <w:r>
                              <w:rPr>
                                <w:sz w:val="20"/>
                                <w:szCs w:val="20"/>
                              </w:rPr>
                              <w:tab/>
                              <w:t>Amount Approved by ORIC MC:_______________________</w:t>
                            </w:r>
                          </w:p>
                          <w:p w14:paraId="01711C37" w14:textId="77777777" w:rsidR="00F374A9" w:rsidRDefault="00F374A9" w:rsidP="00F8611E">
                            <w:pPr>
                              <w:spacing w:after="100"/>
                              <w:jc w:val="both"/>
                              <w:rPr>
                                <w:sz w:val="20"/>
                                <w:szCs w:val="20"/>
                              </w:rPr>
                            </w:pPr>
                          </w:p>
                          <w:p w14:paraId="6B5424DF" w14:textId="77777777" w:rsidR="00F374A9" w:rsidRPr="00983F7A" w:rsidRDefault="00F374A9" w:rsidP="00F8611E">
                            <w:pPr>
                              <w:spacing w:after="100"/>
                              <w:jc w:val="both"/>
                              <w:rPr>
                                <w:sz w:val="20"/>
                              </w:rPr>
                            </w:pPr>
                            <w:r w:rsidRPr="00983F7A">
                              <w:rPr>
                                <w:sz w:val="20"/>
                              </w:rPr>
                              <w:t>Director ORIC KMU: ____________________</w:t>
                            </w:r>
                            <w:r w:rsidRPr="00983F7A">
                              <w:rPr>
                                <w:sz w:val="20"/>
                              </w:rPr>
                              <w:tab/>
                            </w:r>
                            <w:r w:rsidRPr="00983F7A">
                              <w:rPr>
                                <w:sz w:val="20"/>
                              </w:rPr>
                              <w:tab/>
                              <w:t>Chairman KMU ORIC-MC:________________________</w:t>
                            </w:r>
                          </w:p>
                          <w:p w14:paraId="16177660" w14:textId="77777777" w:rsidR="00F374A9" w:rsidRPr="00323EC9" w:rsidRDefault="00F374A9" w:rsidP="00F8611E">
                            <w:pPr>
                              <w:spacing w:after="100"/>
                              <w:jc w:val="both"/>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8B8A" id="Text Box 248" o:spid="_x0000_s1049" type="#_x0000_t202" style="position:absolute;left:0;text-align:left;margin-left:-27.4pt;margin-top:16.85pt;width:513pt;height:13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">
                <v:path arrowok="t"/>
                <v:textbox>
                  <w:txbxContent>
                    <w:p w14:paraId="6A37E6EA" w14:textId="77777777" w:rsidR="00F374A9" w:rsidRPr="00C02AC6" w:rsidRDefault="00F374A9" w:rsidP="00F8611E">
                      <w:pPr>
                        <w:spacing w:after="100"/>
                        <w:jc w:val="both"/>
                        <w:rPr>
                          <w:b/>
                          <w:bCs/>
                          <w:i/>
                          <w:iCs/>
                          <w:sz w:val="20"/>
                          <w:szCs w:val="20"/>
                          <w:u w:val="single"/>
                        </w:rPr>
                      </w:pPr>
                      <w:r>
                        <w:rPr>
                          <w:b/>
                          <w:bCs/>
                          <w:i/>
                          <w:iCs/>
                          <w:sz w:val="20"/>
                          <w:szCs w:val="20"/>
                          <w:u w:val="single"/>
                        </w:rPr>
                        <w:t>For office (KMU ORIC-MC</w:t>
                      </w:r>
                      <w:r w:rsidRPr="00C02AC6">
                        <w:rPr>
                          <w:b/>
                          <w:bCs/>
                          <w:i/>
                          <w:iCs/>
                          <w:sz w:val="20"/>
                          <w:szCs w:val="20"/>
                          <w:u w:val="single"/>
                        </w:rPr>
                        <w:t>) use only</w:t>
                      </w:r>
                    </w:p>
                    <w:p w14:paraId="7DA2A01B" w14:textId="77777777" w:rsidR="00F374A9" w:rsidRPr="00C02AC6" w:rsidRDefault="00F374A9" w:rsidP="00F8611E">
                      <w:pPr>
                        <w:spacing w:after="100"/>
                        <w:jc w:val="both"/>
                        <w:rPr>
                          <w:sz w:val="20"/>
                          <w:szCs w:val="20"/>
                        </w:rPr>
                      </w:pPr>
                      <w:r w:rsidRPr="00C02AC6">
                        <w:rPr>
                          <w:sz w:val="20"/>
                          <w:szCs w:val="20"/>
                        </w:rPr>
                        <w:t>Date Received:_________________________</w:t>
                      </w:r>
                      <w:r w:rsidRPr="00C02AC6">
                        <w:rPr>
                          <w:sz w:val="20"/>
                          <w:szCs w:val="20"/>
                        </w:rPr>
                        <w:tab/>
                      </w:r>
                      <w:r w:rsidRPr="00C02AC6">
                        <w:rPr>
                          <w:sz w:val="20"/>
                          <w:szCs w:val="20"/>
                        </w:rPr>
                        <w:tab/>
                        <w:t>Date of discussion in KMU-</w:t>
                      </w:r>
                      <w:r>
                        <w:rPr>
                          <w:sz w:val="20"/>
                          <w:szCs w:val="20"/>
                        </w:rPr>
                        <w:t>ORIC-MC:__________________</w:t>
                      </w:r>
                    </w:p>
                    <w:p w14:paraId="62E52ABC" w14:textId="77777777" w:rsidR="00F374A9" w:rsidRPr="00A67B0A" w:rsidRDefault="00F374A9" w:rsidP="00F8611E">
                      <w:pPr>
                        <w:spacing w:after="100"/>
                        <w:jc w:val="both"/>
                        <w:rPr>
                          <w:sz w:val="20"/>
                          <w:szCs w:val="20"/>
                        </w:rPr>
                      </w:pPr>
                      <w:r w:rsidRPr="00C02AC6">
                        <w:rPr>
                          <w:sz w:val="20"/>
                          <w:szCs w:val="20"/>
                        </w:rPr>
                        <w:t>Remarks</w:t>
                      </w:r>
                      <w:r w:rsidRPr="00A67B0A">
                        <w:rPr>
                          <w:sz w:val="20"/>
                          <w:szCs w:val="20"/>
                        </w:rPr>
                        <w:t>:________________________________________________________________</w:t>
                      </w:r>
                      <w:r>
                        <w:rPr>
                          <w:sz w:val="20"/>
                          <w:szCs w:val="20"/>
                        </w:rPr>
                        <w:t>___________________________</w:t>
                      </w:r>
                    </w:p>
                    <w:p w14:paraId="0CA562F7" w14:textId="77777777" w:rsidR="00F374A9" w:rsidRPr="00A67B0A" w:rsidRDefault="00F374A9" w:rsidP="00F8611E">
                      <w:pPr>
                        <w:spacing w:after="100"/>
                        <w:jc w:val="both"/>
                        <w:rPr>
                          <w:sz w:val="20"/>
                          <w:szCs w:val="20"/>
                        </w:rPr>
                      </w:pPr>
                      <w:r w:rsidRPr="00A67B0A">
                        <w:rPr>
                          <w:sz w:val="20"/>
                          <w:szCs w:val="20"/>
                        </w:rPr>
                        <w:t>____________________________________________________________________________________________</w:t>
                      </w:r>
                      <w:r>
                        <w:rPr>
                          <w:sz w:val="20"/>
                          <w:szCs w:val="20"/>
                        </w:rPr>
                        <w:t>_______</w:t>
                      </w:r>
                    </w:p>
                    <w:p w14:paraId="3FD24A17" w14:textId="77777777" w:rsidR="00F374A9" w:rsidRPr="00A67B0A" w:rsidRDefault="00F374A9" w:rsidP="00F8611E">
                      <w:pPr>
                        <w:spacing w:after="100"/>
                        <w:jc w:val="both"/>
                        <w:rPr>
                          <w:sz w:val="20"/>
                          <w:szCs w:val="20"/>
                        </w:rPr>
                      </w:pPr>
                      <w:r>
                        <w:rPr>
                          <w:sz w:val="20"/>
                          <w:szCs w:val="20"/>
                        </w:rPr>
                        <w:t>Amount Requested in Budget:_______________</w:t>
                      </w:r>
                      <w:r>
                        <w:rPr>
                          <w:sz w:val="20"/>
                          <w:szCs w:val="20"/>
                        </w:rPr>
                        <w:tab/>
                      </w:r>
                      <w:r>
                        <w:rPr>
                          <w:sz w:val="20"/>
                          <w:szCs w:val="20"/>
                        </w:rPr>
                        <w:tab/>
                        <w:t>Amount Approved by ORIC MC:_______________________</w:t>
                      </w:r>
                    </w:p>
                    <w:p w14:paraId="01711C37" w14:textId="77777777" w:rsidR="00F374A9" w:rsidRDefault="00F374A9" w:rsidP="00F8611E">
                      <w:pPr>
                        <w:spacing w:after="100"/>
                        <w:jc w:val="both"/>
                        <w:rPr>
                          <w:sz w:val="20"/>
                          <w:szCs w:val="20"/>
                        </w:rPr>
                      </w:pPr>
                    </w:p>
                    <w:p w14:paraId="6B5424DF" w14:textId="77777777" w:rsidR="00F374A9" w:rsidRPr="00983F7A" w:rsidRDefault="00F374A9" w:rsidP="00F8611E">
                      <w:pPr>
                        <w:spacing w:after="100"/>
                        <w:jc w:val="both"/>
                        <w:rPr>
                          <w:sz w:val="20"/>
                        </w:rPr>
                      </w:pPr>
                      <w:r w:rsidRPr="00983F7A">
                        <w:rPr>
                          <w:sz w:val="20"/>
                        </w:rPr>
                        <w:t>Director ORIC KMU: ____________________</w:t>
                      </w:r>
                      <w:r w:rsidRPr="00983F7A">
                        <w:rPr>
                          <w:sz w:val="20"/>
                        </w:rPr>
                        <w:tab/>
                      </w:r>
                      <w:r w:rsidRPr="00983F7A">
                        <w:rPr>
                          <w:sz w:val="20"/>
                        </w:rPr>
                        <w:tab/>
                        <w:t>Chairman KMU ORIC-MC:________________________</w:t>
                      </w:r>
                    </w:p>
                    <w:p w14:paraId="16177660" w14:textId="77777777" w:rsidR="00F374A9" w:rsidRPr="00323EC9" w:rsidRDefault="00F374A9" w:rsidP="00F8611E">
                      <w:pPr>
                        <w:spacing w:after="100"/>
                        <w:jc w:val="both"/>
                        <w:rPr>
                          <w:u w:val="single"/>
                        </w:rPr>
                      </w:pPr>
                    </w:p>
                  </w:txbxContent>
                </v:textbox>
              </v:shape>
            </w:pict>
          </mc:Fallback>
        </mc:AlternateContent>
      </w:r>
      <w:r w:rsidR="00F8611E" w:rsidRPr="00F8611E">
        <w:rPr>
          <w:rFonts w:ascii="Calibri" w:eastAsia="Calibri" w:hAnsi="Calibri" w:cs="Times New Roman"/>
          <w:b/>
          <w:bCs/>
          <w:sz w:val="24"/>
          <w:szCs w:val="24"/>
          <w:u w:val="single"/>
        </w:rPr>
        <w:t>Supervisor Signature and Stamp:</w:t>
      </w:r>
    </w:p>
    <w:p w14:paraId="62B4A7B7" w14:textId="77777777" w:rsidR="00EF3A81" w:rsidRDefault="00EF3A81">
      <w:pPr>
        <w:spacing w:line="276" w:lineRule="auto"/>
        <w:rPr>
          <w:rFonts w:ascii="Calibri" w:eastAsia="Calibri" w:hAnsi="Calibri" w:cs="Times New Roman"/>
          <w:b/>
          <w:bCs/>
          <w:sz w:val="24"/>
          <w:szCs w:val="24"/>
          <w:u w:val="single"/>
        </w:rPr>
      </w:pPr>
      <w:r>
        <w:rPr>
          <w:rFonts w:ascii="Calibri" w:eastAsia="Calibri" w:hAnsi="Calibri" w:cs="Times New Roman"/>
          <w:b/>
          <w:bCs/>
          <w:sz w:val="24"/>
          <w:szCs w:val="24"/>
          <w:u w:val="single"/>
        </w:rPr>
        <w:br w:type="page"/>
      </w:r>
    </w:p>
    <w:p w14:paraId="47930E64" w14:textId="77777777" w:rsidR="00022ED3" w:rsidRDefault="00022ED3">
      <w:pPr>
        <w:spacing w:line="276" w:lineRule="auto"/>
        <w:rPr>
          <w:rFonts w:ascii="Times New Roman" w:eastAsia="Times New Roman" w:hAnsi="Times New Roman" w:cs="Times New Roman"/>
          <w:b/>
          <w:bCs/>
          <w:sz w:val="28"/>
          <w:szCs w:val="28"/>
        </w:rPr>
      </w:pPr>
    </w:p>
    <w:p w14:paraId="6F9BF648" w14:textId="77777777" w:rsidR="00022ED3" w:rsidRDefault="00022ED3">
      <w:pPr>
        <w:spacing w:line="276" w:lineRule="auto"/>
        <w:rPr>
          <w:rFonts w:ascii="Times New Roman" w:eastAsia="Times New Roman" w:hAnsi="Times New Roman" w:cs="Times New Roman"/>
          <w:b/>
          <w:bCs/>
          <w:sz w:val="28"/>
          <w:szCs w:val="28"/>
        </w:rPr>
      </w:pPr>
    </w:p>
    <w:p w14:paraId="4D440DD5" w14:textId="77777777" w:rsidR="00022ED3" w:rsidRDefault="00022ED3">
      <w:pPr>
        <w:spacing w:line="276" w:lineRule="auto"/>
        <w:rPr>
          <w:rFonts w:ascii="Times New Roman" w:eastAsia="Times New Roman" w:hAnsi="Times New Roman" w:cs="Times New Roman"/>
          <w:b/>
          <w:bCs/>
          <w:sz w:val="28"/>
          <w:szCs w:val="28"/>
        </w:rPr>
      </w:pPr>
    </w:p>
    <w:p w14:paraId="46D390F3" w14:textId="77777777" w:rsidR="00022ED3" w:rsidRDefault="00022ED3">
      <w:pPr>
        <w:spacing w:line="276" w:lineRule="auto"/>
        <w:rPr>
          <w:rFonts w:ascii="Times New Roman" w:eastAsia="Times New Roman" w:hAnsi="Times New Roman" w:cs="Times New Roman"/>
          <w:b/>
          <w:bCs/>
          <w:sz w:val="28"/>
          <w:szCs w:val="28"/>
        </w:rPr>
      </w:pPr>
    </w:p>
    <w:p w14:paraId="3D6C9BAF" w14:textId="77777777" w:rsidR="00022ED3" w:rsidRDefault="00022ED3">
      <w:pPr>
        <w:spacing w:line="276" w:lineRule="auto"/>
        <w:rPr>
          <w:rFonts w:ascii="Times New Roman" w:eastAsia="Times New Roman" w:hAnsi="Times New Roman" w:cs="Times New Roman"/>
          <w:b/>
          <w:bCs/>
          <w:sz w:val="28"/>
          <w:szCs w:val="28"/>
        </w:rPr>
      </w:pPr>
    </w:p>
    <w:p w14:paraId="0A9D6783" w14:textId="77777777" w:rsidR="00022ED3" w:rsidRDefault="00022ED3">
      <w:pPr>
        <w:spacing w:line="276" w:lineRule="auto"/>
        <w:rPr>
          <w:rFonts w:ascii="Times New Roman" w:eastAsia="Times New Roman" w:hAnsi="Times New Roman" w:cs="Times New Roman"/>
          <w:b/>
          <w:bCs/>
          <w:sz w:val="28"/>
          <w:szCs w:val="28"/>
        </w:rPr>
      </w:pPr>
    </w:p>
    <w:p w14:paraId="5398C562" w14:textId="77777777" w:rsidR="00022ED3" w:rsidRDefault="00022ED3">
      <w:pPr>
        <w:spacing w:line="276" w:lineRule="auto"/>
        <w:rPr>
          <w:rFonts w:ascii="Times New Roman" w:eastAsia="Times New Roman" w:hAnsi="Times New Roman" w:cs="Times New Roman"/>
          <w:b/>
          <w:bCs/>
          <w:sz w:val="28"/>
          <w:szCs w:val="28"/>
        </w:rPr>
      </w:pPr>
    </w:p>
    <w:p w14:paraId="26D934AB" w14:textId="77777777" w:rsidR="00022ED3" w:rsidRDefault="00022ED3" w:rsidP="00022ED3">
      <w:pPr>
        <w:pStyle w:val="Title"/>
      </w:pPr>
      <w:bookmarkStart w:id="264" w:name="_Toc105488415"/>
      <w:bookmarkStart w:id="265" w:name="_Toc123720345"/>
      <w:r>
        <w:t>Annexure VII</w:t>
      </w:r>
      <w:bookmarkEnd w:id="264"/>
      <w:bookmarkEnd w:id="265"/>
    </w:p>
    <w:p w14:paraId="75C64575" w14:textId="77777777" w:rsidR="00022ED3" w:rsidRDefault="00022ED3" w:rsidP="00022ED3">
      <w:pPr>
        <w:pStyle w:val="Title"/>
      </w:pPr>
      <w:bookmarkStart w:id="266" w:name="_Toc123720346"/>
      <w:r>
        <w:t>Research Integrity</w:t>
      </w:r>
      <w:bookmarkEnd w:id="266"/>
    </w:p>
    <w:p w14:paraId="52638254" w14:textId="77777777" w:rsidR="00022ED3" w:rsidRDefault="00022ED3">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E8BAEDA" w14:textId="77777777" w:rsidR="00022ED3" w:rsidRDefault="00022ED3">
      <w:pPr>
        <w:spacing w:line="276" w:lineRule="auto"/>
        <w:rPr>
          <w:rFonts w:ascii="Times New Roman" w:eastAsia="Times New Roman" w:hAnsi="Times New Roman" w:cs="Times New Roman"/>
          <w:b/>
          <w:bCs/>
          <w:sz w:val="28"/>
          <w:szCs w:val="28"/>
        </w:rPr>
      </w:pPr>
    </w:p>
    <w:p w14:paraId="5FBFAEF8" w14:textId="77777777" w:rsidR="00F15955" w:rsidRPr="00F15955" w:rsidRDefault="00F15955" w:rsidP="00F15955">
      <w:pPr>
        <w:spacing w:after="0"/>
        <w:jc w:val="center"/>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Appendix A; Policy 2016-01-ORIC</w:t>
      </w:r>
    </w:p>
    <w:p w14:paraId="57A84EC3" w14:textId="77777777" w:rsidR="00F15955" w:rsidRPr="00F15955" w:rsidRDefault="00F15955" w:rsidP="00F15955">
      <w:pPr>
        <w:spacing w:after="0"/>
        <w:jc w:val="center"/>
        <w:rPr>
          <w:rFonts w:ascii="Times New Roman" w:eastAsia="Times New Roman" w:hAnsi="Times New Roman" w:cs="Times New Roman"/>
          <w:b/>
          <w:bCs/>
          <w:sz w:val="28"/>
          <w:szCs w:val="28"/>
        </w:rPr>
      </w:pPr>
    </w:p>
    <w:p w14:paraId="6EE2738A" w14:textId="77777777" w:rsidR="00F15955" w:rsidRPr="00F15955" w:rsidRDefault="00F15955" w:rsidP="00F15955">
      <w:pPr>
        <w:spacing w:after="0"/>
        <w:jc w:val="center"/>
        <w:rPr>
          <w:rFonts w:ascii="Times New Roman" w:eastAsia="Times New Roman" w:hAnsi="Times New Roman" w:cs="Times New Roman"/>
          <w:b/>
          <w:bCs/>
          <w:sz w:val="28"/>
          <w:szCs w:val="28"/>
        </w:rPr>
      </w:pPr>
    </w:p>
    <w:p w14:paraId="00777A22" w14:textId="77777777" w:rsidR="00F15955" w:rsidRPr="00F15955" w:rsidRDefault="00F15955" w:rsidP="00F15955">
      <w:pPr>
        <w:spacing w:after="0"/>
        <w:jc w:val="center"/>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UndertakingofIntegrity</w:t>
      </w:r>
    </w:p>
    <w:p w14:paraId="02952DB7" w14:textId="77777777" w:rsidR="00F15955" w:rsidRPr="00F15955" w:rsidRDefault="00F15955" w:rsidP="00F15955">
      <w:pPr>
        <w:spacing w:after="0"/>
        <w:jc w:val="center"/>
        <w:rPr>
          <w:rFonts w:ascii="Times New Roman" w:eastAsia="Times New Roman" w:hAnsi="Times New Roman" w:cs="Times New Roman"/>
          <w:b/>
          <w:bCs/>
          <w:sz w:val="28"/>
          <w:szCs w:val="28"/>
        </w:rPr>
      </w:pPr>
    </w:p>
    <w:p w14:paraId="30078446" w14:textId="77777777" w:rsidR="00F15955" w:rsidRPr="00F15955" w:rsidRDefault="00F15955" w:rsidP="00F15955">
      <w:pPr>
        <w:spacing w:after="0"/>
        <w:jc w:val="center"/>
        <w:rPr>
          <w:rFonts w:ascii="Times New Roman" w:eastAsia="Times New Roman" w:hAnsi="Times New Roman" w:cs="Times New Roman"/>
          <w:sz w:val="24"/>
          <w:szCs w:val="24"/>
        </w:rPr>
      </w:pPr>
    </w:p>
    <w:p w14:paraId="2B6A38A6" w14:textId="77777777" w:rsidR="00F15955" w:rsidRPr="00F15955" w:rsidRDefault="00F15955" w:rsidP="00F15955">
      <w:pPr>
        <w:spacing w:after="0"/>
        <w:jc w:val="center"/>
        <w:rPr>
          <w:rFonts w:ascii="Times New Roman" w:eastAsia="Times New Roman" w:hAnsi="Times New Roman" w:cs="Times New Roman"/>
          <w:sz w:val="24"/>
          <w:szCs w:val="24"/>
        </w:rPr>
      </w:pPr>
    </w:p>
    <w:p w14:paraId="250C00E0" w14:textId="77777777" w:rsidR="00F15955" w:rsidRPr="00F15955" w:rsidRDefault="00F15955" w:rsidP="00F15955">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________________________ s/o | d/o ___________________________, resident of __________________________  National Id Card No. __________________________</w:t>
      </w:r>
    </w:p>
    <w:p w14:paraId="588A54EC" w14:textId="77777777" w:rsidR="00F15955" w:rsidRPr="00F15955" w:rsidRDefault="00F15955" w:rsidP="00F15955">
      <w:pPr>
        <w:spacing w:after="0" w:line="48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hereby solemnly undertake that I have been thoroughly briefed about and have understood all the rules and bylaws of Khyber Medical University regarding Academic, Intellectual, and Research Integrity and will abide by them without any exceptions.</w:t>
      </w:r>
    </w:p>
    <w:p w14:paraId="4DE8C520" w14:textId="77777777" w:rsidR="00F15955" w:rsidRPr="00F15955" w:rsidRDefault="00F15955" w:rsidP="00F15955">
      <w:pPr>
        <w:spacing w:after="0" w:line="48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fully acknowledge the fact that in case I am found guilty of breach of any of these valued principles, I will be subject to disciplinary action including, but not limited to, termination of my services / studies and blacklisting for any future employment / admission in any constituent or affiliated institution of Khyber Medical University.</w:t>
      </w:r>
    </w:p>
    <w:p w14:paraId="75DF479F" w14:textId="77777777" w:rsidR="00F15955" w:rsidRPr="00F15955" w:rsidRDefault="00F15955" w:rsidP="00F15955">
      <w:pPr>
        <w:spacing w:after="0" w:line="480" w:lineRule="auto"/>
        <w:rPr>
          <w:rFonts w:ascii="Times New Roman" w:eastAsia="Times New Roman" w:hAnsi="Times New Roman" w:cs="Times New Roman"/>
          <w:sz w:val="24"/>
          <w:szCs w:val="24"/>
        </w:rPr>
      </w:pPr>
    </w:p>
    <w:p w14:paraId="11CB874A" w14:textId="77777777" w:rsidR="00F15955" w:rsidRPr="00F15955" w:rsidRDefault="00F15955" w:rsidP="00F15955">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Signed: ___________________________________</w:t>
      </w:r>
    </w:p>
    <w:p w14:paraId="4811E458" w14:textId="77777777" w:rsidR="00F15955" w:rsidRPr="00F15955" w:rsidRDefault="00F15955" w:rsidP="00F15955">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Date: ______________________</w:t>
      </w:r>
    </w:p>
    <w:p w14:paraId="7171E23A" w14:textId="77777777" w:rsidR="00F15955" w:rsidRPr="00F15955" w:rsidRDefault="00F15955" w:rsidP="00F15955">
      <w:pPr>
        <w:spacing w:after="0" w:line="480" w:lineRule="auto"/>
        <w:rPr>
          <w:rFonts w:ascii="Times New Roman" w:eastAsia="Times New Roman" w:hAnsi="Times New Roman" w:cs="Times New Roman"/>
          <w:sz w:val="24"/>
          <w:szCs w:val="24"/>
        </w:rPr>
      </w:pPr>
    </w:p>
    <w:p w14:paraId="3900B83E" w14:textId="77777777" w:rsidR="00F15955" w:rsidRPr="00F15955" w:rsidRDefault="00F15955" w:rsidP="00F15955">
      <w:pPr>
        <w:spacing w:after="0" w:line="480" w:lineRule="auto"/>
        <w:rPr>
          <w:rFonts w:ascii="Times New Roman" w:eastAsia="Times New Roman" w:hAnsi="Times New Roman" w:cs="Times New Roman"/>
          <w:sz w:val="24"/>
          <w:szCs w:val="24"/>
        </w:rPr>
      </w:pPr>
    </w:p>
    <w:p w14:paraId="6BA8EF06" w14:textId="77777777" w:rsidR="00F15955" w:rsidRPr="00F15955" w:rsidRDefault="00F15955" w:rsidP="00F15955">
      <w:pPr>
        <w:spacing w:after="0"/>
        <w:ind w:left="720"/>
        <w:jc w:val="both"/>
        <w:rPr>
          <w:rFonts w:ascii="Times New Roman" w:eastAsia="Times New Roman" w:hAnsi="Times New Roman" w:cs="Times New Roman"/>
        </w:rPr>
      </w:pPr>
    </w:p>
    <w:p w14:paraId="4AE6A47A" w14:textId="77777777" w:rsidR="00F15955" w:rsidRPr="00F15955" w:rsidRDefault="00F15955" w:rsidP="00F15955">
      <w:pPr>
        <w:spacing w:after="0"/>
        <w:ind w:left="720"/>
        <w:jc w:val="both"/>
        <w:rPr>
          <w:rFonts w:ascii="Times New Roman" w:eastAsia="Times New Roman" w:hAnsi="Times New Roman" w:cs="Times New Roman"/>
        </w:rPr>
      </w:pPr>
    </w:p>
    <w:p w14:paraId="0D40BA5C" w14:textId="77777777" w:rsidR="00F15955" w:rsidRPr="00F15955" w:rsidRDefault="00F15955" w:rsidP="00F15955">
      <w:pPr>
        <w:spacing w:after="0"/>
        <w:ind w:left="720"/>
        <w:jc w:val="both"/>
        <w:rPr>
          <w:rFonts w:ascii="Times New Roman" w:eastAsia="Times New Roman" w:hAnsi="Times New Roman" w:cs="Times New Roman"/>
        </w:rPr>
      </w:pPr>
    </w:p>
    <w:p w14:paraId="073A0D54" w14:textId="77777777" w:rsidR="00F15955" w:rsidRPr="00F15955" w:rsidRDefault="00F15955" w:rsidP="00F15955">
      <w:pPr>
        <w:spacing w:after="0"/>
        <w:ind w:left="720"/>
        <w:jc w:val="both"/>
        <w:rPr>
          <w:rFonts w:ascii="Times New Roman" w:eastAsia="Times New Roman" w:hAnsi="Times New Roman" w:cs="Times New Roman"/>
        </w:rPr>
      </w:pPr>
    </w:p>
    <w:p w14:paraId="591E01F1" w14:textId="77777777" w:rsidR="00F15955" w:rsidRPr="00F15955" w:rsidRDefault="00F15955" w:rsidP="00F15955">
      <w:pPr>
        <w:spacing w:after="0"/>
        <w:ind w:left="720"/>
        <w:jc w:val="both"/>
        <w:rPr>
          <w:rFonts w:ascii="Times New Roman" w:eastAsia="Times New Roman" w:hAnsi="Times New Roman" w:cs="Times New Roman"/>
        </w:rPr>
      </w:pPr>
    </w:p>
    <w:p w14:paraId="6F3D5DC1" w14:textId="77777777" w:rsidR="00F15955" w:rsidRPr="00F15955" w:rsidRDefault="00F15955" w:rsidP="00F15955">
      <w:pPr>
        <w:spacing w:after="0"/>
        <w:ind w:left="720"/>
        <w:jc w:val="both"/>
        <w:rPr>
          <w:rFonts w:ascii="Times New Roman" w:eastAsia="Times New Roman" w:hAnsi="Times New Roman" w:cs="Times New Roman"/>
        </w:rPr>
      </w:pPr>
    </w:p>
    <w:p w14:paraId="2042A1D6" w14:textId="77777777" w:rsidR="00F15955" w:rsidRPr="00F15955" w:rsidRDefault="00F15955" w:rsidP="00F15955">
      <w:pPr>
        <w:spacing w:after="0"/>
        <w:ind w:left="720"/>
        <w:jc w:val="both"/>
        <w:rPr>
          <w:rFonts w:ascii="Times New Roman" w:eastAsia="Times New Roman" w:hAnsi="Times New Roman" w:cs="Times New Roman"/>
        </w:rPr>
      </w:pPr>
    </w:p>
    <w:p w14:paraId="374757CC" w14:textId="77777777" w:rsidR="00F15955" w:rsidRPr="00F15955" w:rsidRDefault="00F15955" w:rsidP="00F15955">
      <w:pPr>
        <w:spacing w:after="0"/>
        <w:ind w:left="720"/>
        <w:jc w:val="both"/>
        <w:rPr>
          <w:rFonts w:ascii="Times New Roman" w:eastAsia="Times New Roman" w:hAnsi="Times New Roman" w:cs="Times New Roman"/>
        </w:rPr>
      </w:pPr>
    </w:p>
    <w:p w14:paraId="47000AC5" w14:textId="77777777" w:rsidR="00900389" w:rsidRDefault="00900389" w:rsidP="00900389">
      <w:pPr>
        <w:spacing w:after="0"/>
        <w:rPr>
          <w:rFonts w:ascii="Times New Roman" w:eastAsia="Times New Roman" w:hAnsi="Times New Roman" w:cs="Times New Roman"/>
        </w:rPr>
      </w:pPr>
    </w:p>
    <w:p w14:paraId="67AA035A" w14:textId="77777777" w:rsidR="00F15955" w:rsidRPr="00F15955" w:rsidRDefault="00F15955" w:rsidP="00900389">
      <w:pPr>
        <w:spacing w:after="0"/>
        <w:ind w:left="1440" w:firstLine="720"/>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Appendix B; Policy 2016-01-ORIC</w:t>
      </w:r>
    </w:p>
    <w:p w14:paraId="004F8118" w14:textId="77777777" w:rsidR="00F15955" w:rsidRPr="00F15955" w:rsidRDefault="00F15955" w:rsidP="00F15955">
      <w:pPr>
        <w:spacing w:after="0"/>
        <w:jc w:val="center"/>
        <w:rPr>
          <w:rFonts w:ascii="Times New Roman" w:eastAsia="Times New Roman" w:hAnsi="Times New Roman" w:cs="Times New Roman"/>
          <w:b/>
          <w:bCs/>
          <w:sz w:val="28"/>
          <w:szCs w:val="28"/>
        </w:rPr>
      </w:pPr>
    </w:p>
    <w:p w14:paraId="051830B1" w14:textId="77777777" w:rsidR="00F15955" w:rsidRPr="00F15955" w:rsidRDefault="00F15955" w:rsidP="00F15955">
      <w:pPr>
        <w:spacing w:after="0"/>
        <w:jc w:val="center"/>
        <w:rPr>
          <w:rFonts w:ascii="Times New Roman" w:eastAsia="Times New Roman" w:hAnsi="Times New Roman" w:cs="Times New Roman"/>
          <w:b/>
          <w:bCs/>
          <w:sz w:val="28"/>
          <w:szCs w:val="28"/>
        </w:rPr>
      </w:pPr>
      <w:r w:rsidRPr="00F15955">
        <w:rPr>
          <w:rFonts w:ascii="Times New Roman" w:eastAsia="Times New Roman" w:hAnsi="Times New Roman" w:cs="Times New Roman"/>
          <w:b/>
          <w:bCs/>
          <w:noProof/>
          <w:sz w:val="28"/>
          <w:szCs w:val="28"/>
        </w:rPr>
        <w:t>Research Scholar’s Undertaking</w:t>
      </w:r>
    </w:p>
    <w:p w14:paraId="0C10A7E9" w14:textId="77777777" w:rsidR="00F15955" w:rsidRPr="00F15955" w:rsidRDefault="00F15955" w:rsidP="00F15955">
      <w:pPr>
        <w:spacing w:after="0"/>
        <w:jc w:val="center"/>
        <w:rPr>
          <w:rFonts w:ascii="Times New Roman" w:eastAsia="Times New Roman" w:hAnsi="Times New Roman" w:cs="Times New Roman"/>
          <w:sz w:val="24"/>
          <w:szCs w:val="24"/>
        </w:rPr>
      </w:pPr>
    </w:p>
    <w:p w14:paraId="76063A91" w14:textId="77777777" w:rsidR="00F15955" w:rsidRPr="00F15955" w:rsidRDefault="00F15955" w:rsidP="00F15955">
      <w:pPr>
        <w:spacing w:after="0"/>
        <w:jc w:val="center"/>
        <w:rPr>
          <w:rFonts w:ascii="Times New Roman" w:eastAsia="Times New Roman" w:hAnsi="Times New Roman" w:cs="Times New Roman"/>
          <w:sz w:val="24"/>
          <w:szCs w:val="24"/>
        </w:rPr>
      </w:pPr>
    </w:p>
    <w:p w14:paraId="6801CB0D" w14:textId="77777777" w:rsidR="00F15955" w:rsidRPr="00F15955" w:rsidRDefault="00F15955" w:rsidP="00F15955">
      <w:pPr>
        <w:spacing w:after="0" w:line="36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__________________s/o | d/o ____</w:t>
      </w:r>
      <w:r w:rsidR="00900389">
        <w:rPr>
          <w:rFonts w:ascii="Times New Roman" w:eastAsia="Times New Roman" w:hAnsi="Times New Roman" w:cs="Times New Roman"/>
          <w:b/>
          <w:bCs/>
          <w:sz w:val="24"/>
          <w:szCs w:val="24"/>
        </w:rPr>
        <w:t>___________</w:t>
      </w:r>
      <w:r w:rsidRPr="00F15955">
        <w:rPr>
          <w:rFonts w:ascii="Times New Roman" w:eastAsia="Times New Roman" w:hAnsi="Times New Roman" w:cs="Times New Roman"/>
          <w:b/>
          <w:bCs/>
          <w:sz w:val="24"/>
          <w:szCs w:val="24"/>
        </w:rPr>
        <w:t xml:space="preserve"> resident of ____________________ National Id Card No. _____________________, a scholar at: ___________________, for the degree of: _____________________________ am submitting to the Advanced Studies and Research Board the research proposal titled: ________________________________________________________________________________________________________________________________________________</w:t>
      </w:r>
    </w:p>
    <w:p w14:paraId="27D7948E" w14:textId="77777777" w:rsidR="00F15955" w:rsidRPr="00F15955" w:rsidRDefault="00F15955" w:rsidP="00F15955">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hereby solemnly undertake that I will carry out my research in strict compliance with the policies of Khyber Medical University Khyber Medical University, in full commitment to the principles of Intellectual and Research Integrity and Ethics.</w:t>
      </w:r>
    </w:p>
    <w:p w14:paraId="146AD578" w14:textId="77777777" w:rsidR="00F15955" w:rsidRPr="00F15955" w:rsidRDefault="00F15955" w:rsidP="00F15955">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solemnly affirm that I will absolutely avoid plagiarism, fabrication, and falsification and that I will not only avoid any use of mercenary authorship and ghostwriting, but will also report such practices to the institution immediately on any knowledge of these.</w:t>
      </w:r>
    </w:p>
    <w:p w14:paraId="618C13D0" w14:textId="77777777" w:rsidR="00F15955" w:rsidRPr="00F15955" w:rsidRDefault="00F15955" w:rsidP="00F15955">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acknowledge that the penalty for any breach of these pract</w:t>
      </w:r>
      <w:r w:rsidR="00900389">
        <w:rPr>
          <w:rFonts w:ascii="Times New Roman" w:eastAsia="Times New Roman" w:hAnsi="Times New Roman" w:cs="Times New Roman"/>
          <w:b/>
          <w:bCs/>
          <w:sz w:val="24"/>
          <w:szCs w:val="24"/>
        </w:rPr>
        <w:t>ices is immediate termination of</w:t>
      </w:r>
      <w:r w:rsidRPr="00F15955">
        <w:rPr>
          <w:rFonts w:ascii="Times New Roman" w:eastAsia="Times New Roman" w:hAnsi="Times New Roman" w:cs="Times New Roman"/>
          <w:b/>
          <w:bCs/>
          <w:sz w:val="24"/>
          <w:szCs w:val="24"/>
        </w:rPr>
        <w:t xml:space="preserve"> studies, expulsion from the institution, and blacklisting for any future admission in any constituent of affiliated institution of Khyber Medical University.</w:t>
      </w:r>
    </w:p>
    <w:p w14:paraId="55E10DBE" w14:textId="77777777" w:rsidR="00F15955" w:rsidRPr="00F15955" w:rsidRDefault="00F15955" w:rsidP="00F15955">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also acknowledge that even after I have been awarded my degree, if any such allegation is proved beyond reasonable doubt, my degree will be cancelled and I will be blacklisted for any future employment or studies in any of the constituent or affiliated institutions of Khyber Medical University</w:t>
      </w:r>
    </w:p>
    <w:p w14:paraId="35D9238A" w14:textId="77777777" w:rsidR="00F15955" w:rsidRPr="00F15955" w:rsidRDefault="00F15955" w:rsidP="00F15955">
      <w:pPr>
        <w:spacing w:after="0" w:line="480" w:lineRule="auto"/>
        <w:rPr>
          <w:rFonts w:ascii="Times New Roman" w:eastAsia="Times New Roman" w:hAnsi="Times New Roman" w:cs="Times New Roman"/>
          <w:b/>
          <w:bCs/>
          <w:sz w:val="24"/>
          <w:szCs w:val="24"/>
        </w:rPr>
      </w:pPr>
    </w:p>
    <w:p w14:paraId="66354617" w14:textId="77777777" w:rsidR="00022ED3" w:rsidRDefault="00F15955" w:rsidP="00F15955">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Signed: ___________________________________</w:t>
      </w:r>
    </w:p>
    <w:p w14:paraId="24CEBBD8" w14:textId="77777777" w:rsidR="007001BD" w:rsidRDefault="007001BD">
      <w:pPr>
        <w:spacing w:line="276" w:lineRule="auto"/>
        <w:rPr>
          <w:rFonts w:ascii="Times New Roman" w:eastAsia="Times New Roman" w:hAnsi="Times New Roman" w:cs="Times New Roman"/>
          <w:b/>
          <w:bCs/>
          <w:sz w:val="24"/>
          <w:szCs w:val="24"/>
        </w:rPr>
      </w:pPr>
    </w:p>
    <w:p w14:paraId="2A091EFE" w14:textId="77777777" w:rsidR="007001BD" w:rsidRDefault="007001BD">
      <w:pPr>
        <w:spacing w:line="276" w:lineRule="auto"/>
        <w:rPr>
          <w:rFonts w:ascii="Times New Roman" w:eastAsia="Times New Roman" w:hAnsi="Times New Roman" w:cs="Times New Roman"/>
          <w:b/>
          <w:bCs/>
          <w:sz w:val="24"/>
          <w:szCs w:val="24"/>
        </w:rPr>
      </w:pPr>
    </w:p>
    <w:p w14:paraId="3AF6C1BA" w14:textId="77777777" w:rsidR="007001BD" w:rsidRDefault="007001BD">
      <w:pPr>
        <w:spacing w:line="276" w:lineRule="auto"/>
        <w:rPr>
          <w:rFonts w:ascii="Times New Roman" w:eastAsia="Times New Roman" w:hAnsi="Times New Roman" w:cs="Times New Roman"/>
          <w:b/>
          <w:bCs/>
          <w:sz w:val="24"/>
          <w:szCs w:val="24"/>
        </w:rPr>
      </w:pPr>
    </w:p>
    <w:p w14:paraId="2772D30A" w14:textId="77777777" w:rsidR="007001BD" w:rsidRDefault="007001BD">
      <w:pPr>
        <w:spacing w:line="276" w:lineRule="auto"/>
        <w:rPr>
          <w:rFonts w:ascii="Times New Roman" w:eastAsia="Times New Roman" w:hAnsi="Times New Roman" w:cs="Times New Roman"/>
          <w:b/>
          <w:bCs/>
          <w:sz w:val="24"/>
          <w:szCs w:val="24"/>
        </w:rPr>
      </w:pPr>
    </w:p>
    <w:p w14:paraId="7B16F1A2" w14:textId="77777777" w:rsidR="007001BD" w:rsidRDefault="007001BD">
      <w:pPr>
        <w:spacing w:line="276" w:lineRule="auto"/>
        <w:rPr>
          <w:rFonts w:ascii="Times New Roman" w:eastAsia="Times New Roman" w:hAnsi="Times New Roman" w:cs="Times New Roman"/>
          <w:b/>
          <w:bCs/>
          <w:sz w:val="24"/>
          <w:szCs w:val="24"/>
        </w:rPr>
      </w:pPr>
    </w:p>
    <w:p w14:paraId="3A40CD3C" w14:textId="77777777" w:rsidR="007001BD" w:rsidRDefault="007001BD">
      <w:pPr>
        <w:spacing w:line="276" w:lineRule="auto"/>
        <w:rPr>
          <w:rFonts w:ascii="Times New Roman" w:eastAsia="Times New Roman" w:hAnsi="Times New Roman" w:cs="Times New Roman"/>
          <w:b/>
          <w:bCs/>
          <w:sz w:val="24"/>
          <w:szCs w:val="24"/>
        </w:rPr>
      </w:pPr>
    </w:p>
    <w:p w14:paraId="630E5A86" w14:textId="77777777" w:rsidR="007001BD" w:rsidRDefault="007001BD">
      <w:pPr>
        <w:spacing w:line="276" w:lineRule="auto"/>
        <w:rPr>
          <w:rFonts w:ascii="Times New Roman" w:eastAsia="Times New Roman" w:hAnsi="Times New Roman" w:cs="Times New Roman"/>
          <w:b/>
          <w:bCs/>
          <w:sz w:val="24"/>
          <w:szCs w:val="24"/>
        </w:rPr>
      </w:pPr>
    </w:p>
    <w:p w14:paraId="38B3BDD1" w14:textId="77777777" w:rsidR="007001BD" w:rsidRDefault="007001BD" w:rsidP="007001BD">
      <w:pPr>
        <w:pStyle w:val="Title"/>
      </w:pPr>
    </w:p>
    <w:p w14:paraId="6285CD6C" w14:textId="77777777" w:rsidR="00022ED3" w:rsidRDefault="00022ED3" w:rsidP="007001BD">
      <w:pPr>
        <w:pStyle w:val="Title"/>
      </w:pPr>
      <w:bookmarkStart w:id="267" w:name="_Toc105488417"/>
      <w:bookmarkStart w:id="268" w:name="_Toc123720347"/>
      <w:r>
        <w:t>Annexure VIII</w:t>
      </w:r>
      <w:bookmarkEnd w:id="267"/>
      <w:bookmarkEnd w:id="268"/>
    </w:p>
    <w:p w14:paraId="4226818D" w14:textId="77777777" w:rsidR="00022ED3" w:rsidRDefault="00022ED3" w:rsidP="007001BD">
      <w:pPr>
        <w:pStyle w:val="Title"/>
      </w:pPr>
      <w:bookmarkStart w:id="269" w:name="_Toc123720348"/>
      <w:r>
        <w:t>Phase wise flow of MPhil</w:t>
      </w:r>
      <w:bookmarkEnd w:id="269"/>
    </w:p>
    <w:p w14:paraId="5A44C57A" w14:textId="77777777" w:rsidR="00022ED3" w:rsidRPr="007001BD" w:rsidRDefault="00022ED3" w:rsidP="007001BD">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F001FD">
        <w:rPr>
          <w:rFonts w:ascii="Times New Roman" w:hAnsi="Times New Roman" w:cs="Times New Roman"/>
          <w:b/>
          <w:sz w:val="36"/>
          <w:u w:val="single"/>
        </w:rPr>
        <w:lastRenderedPageBreak/>
        <w:t>PHASE 1: End of Semester 2/beginning of Semester 3</w:t>
      </w:r>
    </w:p>
    <w:p w14:paraId="1B58CF8F" w14:textId="77777777" w:rsidR="00022ED3" w:rsidRPr="00F001FD" w:rsidRDefault="00210A5E" w:rsidP="00022ED3">
      <w:pPr>
        <w:rPr>
          <w:rFonts w:ascii="Times New Roman" w:hAnsi="Times New Roman" w:cs="Times New Roman"/>
          <w:b/>
          <w:sz w:val="36"/>
          <w:u w:val="single"/>
        </w:rPr>
      </w:pPr>
      <w:r>
        <w:rPr>
          <w:rFonts w:ascii="Times New Roman" w:hAnsi="Times New Roman" w:cs="Times New Roman"/>
          <w:b/>
          <w:noProof/>
          <w:sz w:val="36"/>
          <w:u w:val="single"/>
        </w:rPr>
        <mc:AlternateContent>
          <mc:Choice Requires="wpg">
            <w:drawing>
              <wp:anchor distT="0" distB="0" distL="114300" distR="114300" simplePos="0" relativeHeight="251672064" behindDoc="0" locked="0" layoutInCell="1" allowOverlap="1" wp14:anchorId="4639E44E" wp14:editId="35F8546F">
                <wp:simplePos x="0" y="0"/>
                <wp:positionH relativeFrom="column">
                  <wp:posOffset>-381635</wp:posOffset>
                </wp:positionH>
                <wp:positionV relativeFrom="paragraph">
                  <wp:posOffset>-66675</wp:posOffset>
                </wp:positionV>
                <wp:extent cx="6427470" cy="7913370"/>
                <wp:effectExtent l="63500" t="38100" r="74930" b="2413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7913370"/>
                          <a:chOff x="0" y="0"/>
                          <a:chExt cx="5943600" cy="7913195"/>
                        </a:xfrm>
                      </wpg:grpSpPr>
                      <wpg:graphicFrame>
                        <wpg:cNvPr id="235" name="Diagram 235"/>
                        <wpg:cNvFrPr>
                          <a:graphicFrameLocks/>
                        </wpg:cNvFrPr>
                        <wpg:xfrm>
                          <a:off x="0" y="0"/>
                          <a:ext cx="5943600" cy="5549462"/>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g:graphicFrame>
                        <wpg:cNvPr id="236" name="Diagram 236"/>
                        <wpg:cNvFrPr>
                          <a:graphicFrameLocks/>
                        </wpg:cNvFrPr>
                        <wpg:xfrm>
                          <a:off x="761365" y="5627195"/>
                          <a:ext cx="4695825" cy="2286000"/>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g:wgp>
                  </a:graphicData>
                </a:graphic>
                <wp14:sizeRelH relativeFrom="margin">
                  <wp14:pctWidth>0</wp14:pctWidth>
                </wp14:sizeRelH>
                <wp14:sizeRelV relativeFrom="margin">
                  <wp14:pctHeight>0</wp14:pctHeight>
                </wp14:sizeRelV>
              </wp:anchor>
            </w:drawing>
          </mc:Choice>
          <mc:Fallback>
            <w:pict>
              <v:group w14:anchorId="3CCD53F8" id="Group 234" o:spid="_x0000_s1026" style="position:absolute;margin-left:-30.05pt;margin-top:-5.25pt;width:506.1pt;height:623.1pt;z-index:251913216;mso-width-relative:margin;mso-height-relative:margin" coordsize="59436,79131"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5" o:spid="_x0000_s1027" type="#_x0000_t75" style="position:absolute;left:-469;top:-253;width:60363;height:56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">
                  <v:imagedata r:id="rId200" o:title=""/>
                  <o:lock v:ext="edit" aspectratio="f"/>
                </v:shape>
                <v:shape id="Diagram 236" o:spid="_x0000_s1028" type="#_x0000_t75" style="position:absolute;left:21139;top:55878;width:19847;height:23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">
                  <v:imagedata r:id="rId201" o:title=""/>
                  <o:lock v:ext="edit" aspectratio="f"/>
                </v:shape>
              </v:group>
            </w:pict>
          </mc:Fallback>
        </mc:AlternateContent>
      </w:r>
    </w:p>
    <w:p w14:paraId="391F6C8D" w14:textId="77777777" w:rsidR="00022ED3" w:rsidRPr="00F001FD" w:rsidRDefault="00022ED3" w:rsidP="00022ED3">
      <w:pPr>
        <w:rPr>
          <w:rFonts w:ascii="Times New Roman" w:hAnsi="Times New Roman" w:cs="Times New Roman"/>
          <w:b/>
          <w:sz w:val="36"/>
          <w:u w:val="single"/>
        </w:rPr>
      </w:pPr>
    </w:p>
    <w:p w14:paraId="059441A1" w14:textId="77777777" w:rsidR="00022ED3" w:rsidRPr="00F001FD" w:rsidRDefault="00022ED3" w:rsidP="00022ED3">
      <w:pPr>
        <w:rPr>
          <w:rFonts w:ascii="Times New Roman" w:hAnsi="Times New Roman" w:cs="Times New Roman"/>
          <w:b/>
          <w:sz w:val="36"/>
          <w:u w:val="single"/>
        </w:rPr>
      </w:pPr>
    </w:p>
    <w:p w14:paraId="23A68040" w14:textId="77777777" w:rsidR="00022ED3" w:rsidRPr="00F001FD" w:rsidRDefault="00022ED3" w:rsidP="00022ED3">
      <w:pPr>
        <w:rPr>
          <w:rFonts w:ascii="Times New Roman" w:hAnsi="Times New Roman" w:cs="Times New Roman"/>
          <w:b/>
          <w:sz w:val="36"/>
          <w:u w:val="single"/>
        </w:rPr>
      </w:pPr>
    </w:p>
    <w:p w14:paraId="4592EB05" w14:textId="77777777" w:rsidR="00022ED3" w:rsidRPr="00F001FD" w:rsidRDefault="00022ED3" w:rsidP="00022ED3">
      <w:pPr>
        <w:rPr>
          <w:rFonts w:ascii="Times New Roman" w:hAnsi="Times New Roman" w:cs="Times New Roman"/>
          <w:b/>
          <w:sz w:val="36"/>
          <w:u w:val="single"/>
        </w:rPr>
      </w:pPr>
    </w:p>
    <w:p w14:paraId="304EFB81" w14:textId="77777777" w:rsidR="00022ED3" w:rsidRPr="00F001FD" w:rsidRDefault="00022ED3" w:rsidP="00022ED3">
      <w:pPr>
        <w:rPr>
          <w:rFonts w:ascii="Times New Roman" w:hAnsi="Times New Roman" w:cs="Times New Roman"/>
          <w:b/>
          <w:sz w:val="36"/>
          <w:u w:val="single"/>
        </w:rPr>
      </w:pPr>
    </w:p>
    <w:p w14:paraId="611351C9" w14:textId="77777777" w:rsidR="00022ED3" w:rsidRPr="00F001FD" w:rsidRDefault="00022ED3" w:rsidP="00022ED3">
      <w:pPr>
        <w:rPr>
          <w:rFonts w:ascii="Times New Roman" w:hAnsi="Times New Roman" w:cs="Times New Roman"/>
          <w:b/>
          <w:sz w:val="36"/>
          <w:u w:val="single"/>
        </w:rPr>
      </w:pPr>
    </w:p>
    <w:p w14:paraId="3D3588A0" w14:textId="77777777" w:rsidR="00022ED3" w:rsidRPr="00F001FD" w:rsidRDefault="00022ED3" w:rsidP="00022ED3">
      <w:pPr>
        <w:rPr>
          <w:rFonts w:ascii="Times New Roman" w:hAnsi="Times New Roman" w:cs="Times New Roman"/>
          <w:b/>
          <w:sz w:val="36"/>
          <w:u w:val="single"/>
        </w:rPr>
      </w:pPr>
    </w:p>
    <w:p w14:paraId="49C73E96" w14:textId="77777777" w:rsidR="00022ED3" w:rsidRPr="00F001FD" w:rsidRDefault="00022ED3" w:rsidP="00022ED3">
      <w:pPr>
        <w:rPr>
          <w:rFonts w:ascii="Times New Roman" w:hAnsi="Times New Roman" w:cs="Times New Roman"/>
          <w:b/>
          <w:sz w:val="36"/>
          <w:u w:val="single"/>
        </w:rPr>
      </w:pPr>
    </w:p>
    <w:p w14:paraId="7BB8DFDF" w14:textId="77777777" w:rsidR="00022ED3" w:rsidRPr="00F001FD" w:rsidRDefault="00022ED3" w:rsidP="00022ED3">
      <w:pPr>
        <w:rPr>
          <w:rFonts w:ascii="Times New Roman" w:hAnsi="Times New Roman" w:cs="Times New Roman"/>
          <w:b/>
          <w:sz w:val="36"/>
          <w:u w:val="single"/>
        </w:rPr>
      </w:pPr>
    </w:p>
    <w:p w14:paraId="7E7176FA" w14:textId="77777777" w:rsidR="00022ED3" w:rsidRPr="00F001FD" w:rsidRDefault="00022ED3" w:rsidP="00022ED3">
      <w:pPr>
        <w:rPr>
          <w:rFonts w:ascii="Times New Roman" w:hAnsi="Times New Roman" w:cs="Times New Roman"/>
          <w:b/>
          <w:sz w:val="36"/>
          <w:u w:val="single"/>
        </w:rPr>
      </w:pPr>
    </w:p>
    <w:p w14:paraId="61EE5685" w14:textId="77777777" w:rsidR="00022ED3" w:rsidRPr="00F001FD" w:rsidRDefault="00022ED3" w:rsidP="00022ED3">
      <w:pPr>
        <w:rPr>
          <w:rFonts w:ascii="Times New Roman" w:hAnsi="Times New Roman" w:cs="Times New Roman"/>
          <w:b/>
          <w:sz w:val="36"/>
          <w:u w:val="single"/>
        </w:rPr>
      </w:pPr>
    </w:p>
    <w:p w14:paraId="0F7A1658" w14:textId="77777777" w:rsidR="00022ED3" w:rsidRPr="00F001FD" w:rsidRDefault="00022ED3" w:rsidP="00022ED3">
      <w:pPr>
        <w:rPr>
          <w:rFonts w:ascii="Times New Roman" w:hAnsi="Times New Roman" w:cs="Times New Roman"/>
          <w:b/>
          <w:sz w:val="36"/>
          <w:u w:val="single"/>
        </w:rPr>
      </w:pPr>
    </w:p>
    <w:p w14:paraId="59B7E244" w14:textId="77777777" w:rsidR="00022ED3" w:rsidRPr="00F001FD" w:rsidRDefault="00022ED3" w:rsidP="00022ED3">
      <w:pPr>
        <w:rPr>
          <w:rFonts w:ascii="Times New Roman" w:hAnsi="Times New Roman" w:cs="Times New Roman"/>
          <w:b/>
          <w:sz w:val="36"/>
          <w:u w:val="single"/>
        </w:rPr>
      </w:pPr>
    </w:p>
    <w:p w14:paraId="7E7042A9" w14:textId="77777777" w:rsidR="00022ED3" w:rsidRPr="00F001FD" w:rsidRDefault="00022ED3" w:rsidP="00022ED3">
      <w:pPr>
        <w:rPr>
          <w:rFonts w:ascii="Times New Roman" w:hAnsi="Times New Roman" w:cs="Times New Roman"/>
          <w:b/>
          <w:sz w:val="36"/>
          <w:u w:val="single"/>
        </w:rPr>
      </w:pPr>
    </w:p>
    <w:p w14:paraId="33BA462E" w14:textId="77777777" w:rsidR="00022ED3" w:rsidRPr="00F001FD" w:rsidRDefault="00022ED3" w:rsidP="00022ED3">
      <w:pPr>
        <w:rPr>
          <w:rFonts w:ascii="Times New Roman" w:hAnsi="Times New Roman" w:cs="Times New Roman"/>
          <w:b/>
          <w:sz w:val="36"/>
          <w:u w:val="single"/>
        </w:rPr>
      </w:pPr>
    </w:p>
    <w:p w14:paraId="0C232510" w14:textId="77777777" w:rsidR="00022ED3" w:rsidRDefault="00022ED3" w:rsidP="00022ED3">
      <w:pPr>
        <w:rPr>
          <w:rFonts w:ascii="Times New Roman" w:hAnsi="Times New Roman" w:cs="Times New Roman"/>
          <w:b/>
          <w:sz w:val="36"/>
          <w:u w:val="single"/>
        </w:rPr>
      </w:pPr>
    </w:p>
    <w:p w14:paraId="3B517BD4" w14:textId="77777777" w:rsidR="00022ED3" w:rsidRDefault="00022ED3" w:rsidP="00022ED3">
      <w:pPr>
        <w:rPr>
          <w:rFonts w:ascii="Times New Roman" w:hAnsi="Times New Roman" w:cs="Times New Roman"/>
          <w:b/>
          <w:sz w:val="36"/>
          <w:u w:val="single"/>
        </w:rPr>
      </w:pPr>
    </w:p>
    <w:p w14:paraId="40084384" w14:textId="77777777" w:rsidR="00022ED3" w:rsidRDefault="00022ED3" w:rsidP="00022ED3">
      <w:pPr>
        <w:rPr>
          <w:rFonts w:ascii="Times New Roman" w:hAnsi="Times New Roman" w:cs="Times New Roman"/>
          <w:b/>
          <w:sz w:val="36"/>
          <w:u w:val="single"/>
        </w:rPr>
      </w:pPr>
    </w:p>
    <w:p w14:paraId="1812EE15" w14:textId="77777777" w:rsidR="00022ED3" w:rsidRDefault="00022ED3" w:rsidP="00022ED3">
      <w:pPr>
        <w:spacing w:line="276" w:lineRule="auto"/>
        <w:rPr>
          <w:rFonts w:ascii="Times New Roman" w:hAnsi="Times New Roman" w:cs="Times New Roman"/>
          <w:b/>
          <w:sz w:val="36"/>
          <w:u w:val="single"/>
        </w:rPr>
      </w:pPr>
      <w:r>
        <w:rPr>
          <w:rFonts w:ascii="Times New Roman" w:hAnsi="Times New Roman" w:cs="Times New Roman"/>
          <w:b/>
          <w:sz w:val="36"/>
          <w:u w:val="single"/>
        </w:rPr>
        <w:br w:type="page"/>
      </w:r>
    </w:p>
    <w:p w14:paraId="294447EA" w14:textId="77777777" w:rsidR="00022ED3" w:rsidRPr="00F001FD" w:rsidRDefault="00210A5E" w:rsidP="00022ED3">
      <w:pPr>
        <w:rPr>
          <w:rFonts w:ascii="Times New Roman" w:hAnsi="Times New Roman" w:cs="Times New Roman"/>
          <w:b/>
          <w:sz w:val="36"/>
          <w:u w:val="single"/>
        </w:rPr>
      </w:pPr>
      <w:r>
        <w:rPr>
          <w:rFonts w:ascii="Times New Roman" w:hAnsi="Times New Roman" w:cs="Times New Roman"/>
          <w:b/>
          <w:noProof/>
          <w:sz w:val="36"/>
          <w:u w:val="single"/>
        </w:rPr>
        <w:lastRenderedPageBreak/>
        <mc:AlternateContent>
          <mc:Choice Requires="wpg">
            <w:drawing>
              <wp:anchor distT="0" distB="0" distL="114300" distR="114300" simplePos="0" relativeHeight="251673088" behindDoc="0" locked="0" layoutInCell="1" allowOverlap="1" wp14:anchorId="12CC06D6" wp14:editId="382EF16C">
                <wp:simplePos x="0" y="0"/>
                <wp:positionH relativeFrom="column">
                  <wp:posOffset>95250</wp:posOffset>
                </wp:positionH>
                <wp:positionV relativeFrom="paragraph">
                  <wp:posOffset>361950</wp:posOffset>
                </wp:positionV>
                <wp:extent cx="5943600" cy="6584950"/>
                <wp:effectExtent l="76200" t="38100" r="6350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584950"/>
                          <a:chOff x="0" y="0"/>
                          <a:chExt cx="5943600" cy="6584950"/>
                        </a:xfrm>
                      </wpg:grpSpPr>
                      <wpg:graphicFrame>
                        <wpg:cNvPr id="238" name="Diagram 238"/>
                        <wpg:cNvFrPr>
                          <a:graphicFrameLocks/>
                        </wpg:cNvFrPr>
                        <wpg:xfrm>
                          <a:off x="0" y="0"/>
                          <a:ext cx="5943600" cy="3419475"/>
                        </wpg:xfrm>
                        <a:graphic>
                          <a:graphicData uri="http://schemas.openxmlformats.org/drawingml/2006/diagram">
                            <dgm:relIds xmlns:dgm="http://schemas.openxmlformats.org/drawingml/2006/diagram" xmlns:r="http://schemas.openxmlformats.org/officeDocument/2006/relationships" r:dm="rId202" r:lo="rId203" r:qs="rId204" r:cs="rId205"/>
                          </a:graphicData>
                        </a:graphic>
                      </wpg:graphicFrame>
                      <wpg:graphicFrame>
                        <wpg:cNvPr id="239" name="Diagram 239"/>
                        <wpg:cNvFrPr>
                          <a:graphicFrameLocks/>
                        </wpg:cNvFrPr>
                        <wpg:xfrm>
                          <a:off x="657225" y="3451225"/>
                          <a:ext cx="4724400" cy="3133725"/>
                        </wpg:xfrm>
                        <a:graphic>
                          <a:graphicData uri="http://schemas.openxmlformats.org/drawingml/2006/diagram">
                            <dgm:relIds xmlns:dgm="http://schemas.openxmlformats.org/drawingml/2006/diagram" xmlns:r="http://schemas.openxmlformats.org/officeDocument/2006/relationships" r:dm="rId207" r:lo="rId208" r:qs="rId209" r:cs="rId210"/>
                          </a:graphicData>
                        </a:graphic>
                      </wpg:graphicFrame>
                    </wpg:wgp>
                  </a:graphicData>
                </a:graphic>
                <wp14:sizeRelH relativeFrom="page">
                  <wp14:pctWidth>0</wp14:pctWidth>
                </wp14:sizeRelH>
                <wp14:sizeRelV relativeFrom="page">
                  <wp14:pctHeight>0</wp14:pctHeight>
                </wp14:sizeRelV>
              </wp:anchor>
            </w:drawing>
          </mc:Choice>
          <mc:Fallback>
            <w:pict>
              <v:group w14:anchorId="23E83582" id="Group 237" o:spid="_x0000_s1026" style="position:absolute;margin-left:7.5pt;margin-top:28.5pt;width:468pt;height:518.5pt;z-index:251914240" coordsize="59436,6584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">
                <v:shape id="Diagram 238" o:spid="_x0000_s1027" type="#_x0000_t75" style="position:absolute;left:-508;top:-254;width:60452;height:32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">
                  <v:imagedata r:id="rId212" o:title=""/>
                  <o:lock v:ext="edit" aspectratio="f"/>
                </v:shape>
                <v:shape id="Diagram 239" o:spid="_x0000_s1028" type="#_x0000_t75" style="position:absolute;left:10160;top:34163;width:40259;height:2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">
                  <v:imagedata r:id="rId213" o:title=""/>
                  <o:lock v:ext="edit" aspectratio="f"/>
                </v:shape>
              </v:group>
            </w:pict>
          </mc:Fallback>
        </mc:AlternateContent>
      </w:r>
      <w:r w:rsidR="00022ED3" w:rsidRPr="00F001FD">
        <w:rPr>
          <w:rFonts w:ascii="Times New Roman" w:hAnsi="Times New Roman" w:cs="Times New Roman"/>
          <w:b/>
          <w:sz w:val="36"/>
          <w:u w:val="single"/>
        </w:rPr>
        <w:t>PHASE 2: End of Semester 2/beginning of Semester 3</w:t>
      </w:r>
    </w:p>
    <w:p w14:paraId="3B879CE5" w14:textId="77777777" w:rsidR="00022ED3" w:rsidRPr="00F001FD" w:rsidRDefault="00022ED3" w:rsidP="00022ED3">
      <w:pPr>
        <w:rPr>
          <w:rFonts w:ascii="Times New Roman" w:hAnsi="Times New Roman" w:cs="Times New Roman"/>
          <w:b/>
          <w:sz w:val="36"/>
          <w:u w:val="single"/>
        </w:rPr>
      </w:pPr>
    </w:p>
    <w:p w14:paraId="5C9AE291" w14:textId="77777777" w:rsidR="00022ED3" w:rsidRPr="00F001FD" w:rsidRDefault="00022ED3" w:rsidP="00022ED3">
      <w:pPr>
        <w:rPr>
          <w:rFonts w:ascii="Times New Roman" w:hAnsi="Times New Roman" w:cs="Times New Roman"/>
          <w:b/>
          <w:sz w:val="36"/>
          <w:u w:val="single"/>
        </w:rPr>
      </w:pPr>
    </w:p>
    <w:p w14:paraId="3CF2CBAA" w14:textId="77777777" w:rsidR="00022ED3" w:rsidRPr="00F001FD" w:rsidRDefault="00022ED3" w:rsidP="00022ED3">
      <w:pPr>
        <w:rPr>
          <w:rFonts w:ascii="Times New Roman" w:hAnsi="Times New Roman" w:cs="Times New Roman"/>
          <w:b/>
          <w:sz w:val="36"/>
          <w:u w:val="single"/>
        </w:rPr>
      </w:pPr>
    </w:p>
    <w:p w14:paraId="497BFD51" w14:textId="77777777" w:rsidR="00022ED3" w:rsidRPr="00F001FD" w:rsidRDefault="00022ED3" w:rsidP="00022ED3">
      <w:pPr>
        <w:rPr>
          <w:rFonts w:ascii="Times New Roman" w:hAnsi="Times New Roman" w:cs="Times New Roman"/>
          <w:b/>
          <w:sz w:val="36"/>
          <w:u w:val="single"/>
        </w:rPr>
      </w:pPr>
    </w:p>
    <w:p w14:paraId="34B1EDFC" w14:textId="77777777" w:rsidR="00022ED3" w:rsidRPr="00F001FD" w:rsidRDefault="00022ED3" w:rsidP="00022ED3">
      <w:pPr>
        <w:rPr>
          <w:rFonts w:ascii="Times New Roman" w:hAnsi="Times New Roman" w:cs="Times New Roman"/>
          <w:b/>
          <w:sz w:val="36"/>
          <w:u w:val="single"/>
        </w:rPr>
      </w:pPr>
    </w:p>
    <w:p w14:paraId="2903A30E" w14:textId="77777777" w:rsidR="00022ED3" w:rsidRPr="00F001FD" w:rsidRDefault="00022ED3" w:rsidP="00022ED3">
      <w:pPr>
        <w:rPr>
          <w:rFonts w:ascii="Times New Roman" w:hAnsi="Times New Roman" w:cs="Times New Roman"/>
          <w:b/>
          <w:sz w:val="36"/>
          <w:u w:val="single"/>
        </w:rPr>
      </w:pPr>
    </w:p>
    <w:p w14:paraId="0B932702" w14:textId="77777777" w:rsidR="00022ED3" w:rsidRPr="00F001FD" w:rsidRDefault="00022ED3" w:rsidP="00022ED3">
      <w:pPr>
        <w:rPr>
          <w:rFonts w:ascii="Times New Roman" w:hAnsi="Times New Roman" w:cs="Times New Roman"/>
          <w:b/>
          <w:sz w:val="36"/>
          <w:u w:val="single"/>
        </w:rPr>
      </w:pPr>
    </w:p>
    <w:p w14:paraId="274C1FD1" w14:textId="77777777" w:rsidR="00022ED3" w:rsidRPr="00F001FD" w:rsidRDefault="00022ED3" w:rsidP="00022ED3">
      <w:pPr>
        <w:rPr>
          <w:rFonts w:ascii="Times New Roman" w:hAnsi="Times New Roman" w:cs="Times New Roman"/>
          <w:b/>
          <w:sz w:val="36"/>
          <w:u w:val="single"/>
        </w:rPr>
      </w:pPr>
    </w:p>
    <w:p w14:paraId="2E6D4F39" w14:textId="77777777" w:rsidR="00022ED3" w:rsidRPr="00F001FD" w:rsidRDefault="00022ED3" w:rsidP="00022ED3">
      <w:pPr>
        <w:rPr>
          <w:rFonts w:ascii="Times New Roman" w:hAnsi="Times New Roman" w:cs="Times New Roman"/>
          <w:b/>
          <w:sz w:val="36"/>
          <w:u w:val="single"/>
        </w:rPr>
      </w:pPr>
    </w:p>
    <w:p w14:paraId="3284FD53" w14:textId="77777777" w:rsidR="00022ED3" w:rsidRPr="00F001FD" w:rsidRDefault="00022ED3" w:rsidP="00022ED3">
      <w:pPr>
        <w:rPr>
          <w:rFonts w:ascii="Times New Roman" w:hAnsi="Times New Roman" w:cs="Times New Roman"/>
          <w:b/>
          <w:sz w:val="36"/>
          <w:u w:val="single"/>
        </w:rPr>
      </w:pPr>
    </w:p>
    <w:p w14:paraId="32F714CC" w14:textId="77777777" w:rsidR="00022ED3" w:rsidRPr="00F001FD" w:rsidRDefault="00022ED3" w:rsidP="00022ED3">
      <w:pPr>
        <w:rPr>
          <w:rFonts w:ascii="Times New Roman" w:hAnsi="Times New Roman" w:cs="Times New Roman"/>
          <w:b/>
          <w:sz w:val="36"/>
          <w:u w:val="single"/>
        </w:rPr>
      </w:pPr>
    </w:p>
    <w:p w14:paraId="4BE5A010" w14:textId="77777777" w:rsidR="00022ED3" w:rsidRPr="00F001FD" w:rsidRDefault="00022ED3" w:rsidP="00022ED3">
      <w:pPr>
        <w:rPr>
          <w:rFonts w:ascii="Times New Roman" w:hAnsi="Times New Roman" w:cs="Times New Roman"/>
          <w:b/>
          <w:sz w:val="36"/>
          <w:u w:val="single"/>
        </w:rPr>
      </w:pPr>
    </w:p>
    <w:p w14:paraId="433A6A5E" w14:textId="77777777" w:rsidR="00022ED3" w:rsidRPr="00F001FD" w:rsidRDefault="00022ED3" w:rsidP="00022ED3">
      <w:pPr>
        <w:rPr>
          <w:rFonts w:ascii="Times New Roman" w:hAnsi="Times New Roman" w:cs="Times New Roman"/>
          <w:b/>
          <w:sz w:val="36"/>
          <w:u w:val="single"/>
        </w:rPr>
      </w:pPr>
    </w:p>
    <w:p w14:paraId="330F68D9" w14:textId="77777777" w:rsidR="00022ED3" w:rsidRPr="00F001FD" w:rsidRDefault="00022ED3" w:rsidP="00022ED3">
      <w:pPr>
        <w:rPr>
          <w:rFonts w:ascii="Times New Roman" w:hAnsi="Times New Roman" w:cs="Times New Roman"/>
          <w:b/>
          <w:sz w:val="36"/>
          <w:u w:val="single"/>
        </w:rPr>
      </w:pPr>
    </w:p>
    <w:p w14:paraId="7136185B" w14:textId="77777777" w:rsidR="00022ED3" w:rsidRDefault="00022ED3" w:rsidP="00022ED3">
      <w:pPr>
        <w:rPr>
          <w:rFonts w:ascii="Times New Roman" w:hAnsi="Times New Roman" w:cs="Times New Roman"/>
          <w:b/>
          <w:sz w:val="36"/>
          <w:u w:val="single"/>
        </w:rPr>
      </w:pPr>
    </w:p>
    <w:p w14:paraId="43515EDC" w14:textId="77777777" w:rsidR="00022ED3" w:rsidRDefault="00022ED3" w:rsidP="00022ED3">
      <w:pPr>
        <w:rPr>
          <w:rFonts w:ascii="Times New Roman" w:hAnsi="Times New Roman" w:cs="Times New Roman"/>
          <w:b/>
          <w:sz w:val="36"/>
          <w:u w:val="single"/>
        </w:rPr>
      </w:pPr>
    </w:p>
    <w:p w14:paraId="23B0E4E2" w14:textId="77777777" w:rsidR="00022ED3" w:rsidRDefault="00022ED3" w:rsidP="00022ED3">
      <w:pPr>
        <w:rPr>
          <w:rFonts w:ascii="Times New Roman" w:hAnsi="Times New Roman" w:cs="Times New Roman"/>
          <w:b/>
          <w:sz w:val="36"/>
          <w:u w:val="single"/>
        </w:rPr>
      </w:pPr>
    </w:p>
    <w:p w14:paraId="5449661A" w14:textId="77777777" w:rsidR="00022ED3" w:rsidRDefault="00022ED3" w:rsidP="00022ED3">
      <w:pPr>
        <w:rPr>
          <w:rFonts w:ascii="Times New Roman" w:hAnsi="Times New Roman" w:cs="Times New Roman"/>
          <w:b/>
          <w:sz w:val="36"/>
          <w:u w:val="single"/>
        </w:rPr>
      </w:pPr>
    </w:p>
    <w:p w14:paraId="1EDECF89" w14:textId="77777777" w:rsidR="00022ED3" w:rsidRDefault="00022ED3" w:rsidP="00022ED3">
      <w:pPr>
        <w:rPr>
          <w:rFonts w:ascii="Times New Roman" w:hAnsi="Times New Roman" w:cs="Times New Roman"/>
          <w:b/>
          <w:sz w:val="36"/>
          <w:u w:val="single"/>
        </w:rPr>
      </w:pPr>
    </w:p>
    <w:p w14:paraId="64CC774F" w14:textId="77777777" w:rsidR="00022ED3" w:rsidRDefault="00022ED3" w:rsidP="00022ED3">
      <w:pPr>
        <w:rPr>
          <w:rFonts w:ascii="Times New Roman" w:hAnsi="Times New Roman" w:cs="Times New Roman"/>
          <w:b/>
          <w:sz w:val="36"/>
          <w:u w:val="single"/>
        </w:rPr>
      </w:pPr>
    </w:p>
    <w:p w14:paraId="130A08EA" w14:textId="77777777" w:rsidR="00022ED3" w:rsidRPr="00F001FD" w:rsidRDefault="00022ED3" w:rsidP="00022ED3">
      <w:pPr>
        <w:rPr>
          <w:rFonts w:ascii="Times New Roman" w:hAnsi="Times New Roman" w:cs="Times New Roman"/>
          <w:b/>
          <w:sz w:val="36"/>
          <w:u w:val="single"/>
        </w:rPr>
      </w:pPr>
      <w:r w:rsidRPr="00F001FD">
        <w:rPr>
          <w:rFonts w:ascii="Times New Roman" w:hAnsi="Times New Roman" w:cs="Times New Roman"/>
          <w:b/>
          <w:sz w:val="36"/>
          <w:u w:val="single"/>
        </w:rPr>
        <w:lastRenderedPageBreak/>
        <w:t>PHASE 3: Semester 3</w:t>
      </w:r>
    </w:p>
    <w:p w14:paraId="0304AC1D" w14:textId="77777777" w:rsidR="00022ED3" w:rsidRPr="00F001FD" w:rsidRDefault="00210A5E" w:rsidP="00022ED3">
      <w:pPr>
        <w:rPr>
          <w:rFonts w:ascii="Times New Roman" w:hAnsi="Times New Roman" w:cs="Times New Roman"/>
          <w:b/>
          <w:sz w:val="36"/>
          <w:u w:val="single"/>
        </w:rPr>
      </w:pPr>
      <w:r>
        <w:rPr>
          <w:rFonts w:ascii="Times New Roman" w:hAnsi="Times New Roman" w:cs="Times New Roman"/>
          <w:b/>
          <w:noProof/>
          <w:sz w:val="36"/>
          <w:u w:val="single"/>
        </w:rPr>
        <mc:AlternateContent>
          <mc:Choice Requires="wpg">
            <w:drawing>
              <wp:anchor distT="0" distB="0" distL="114300" distR="114300" simplePos="0" relativeHeight="251674112" behindDoc="0" locked="0" layoutInCell="1" allowOverlap="1" wp14:anchorId="7BF0801E" wp14:editId="546FEE77">
                <wp:simplePos x="0" y="0"/>
                <wp:positionH relativeFrom="column">
                  <wp:posOffset>47625</wp:posOffset>
                </wp:positionH>
                <wp:positionV relativeFrom="paragraph">
                  <wp:posOffset>1905</wp:posOffset>
                </wp:positionV>
                <wp:extent cx="5991225" cy="7221220"/>
                <wp:effectExtent l="76200" t="38100" r="66675"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7221220"/>
                          <a:chOff x="0" y="0"/>
                          <a:chExt cx="5991225" cy="7479665"/>
                        </a:xfrm>
                      </wpg:grpSpPr>
                      <wpg:graphicFrame>
                        <wpg:cNvPr id="241" name="Diagram 241"/>
                        <wpg:cNvFrPr>
                          <a:graphicFrameLocks/>
                        </wpg:cNvFrPr>
                        <wpg:xfrm>
                          <a:off x="47625" y="0"/>
                          <a:ext cx="5943600" cy="3419475"/>
                        </wpg:xfrm>
                        <a:graphic>
                          <a:graphicData uri="http://schemas.openxmlformats.org/drawingml/2006/diagram">
                            <dgm:relIds xmlns:dgm="http://schemas.openxmlformats.org/drawingml/2006/diagram" xmlns:r="http://schemas.openxmlformats.org/officeDocument/2006/relationships" r:dm="rId214" r:lo="rId215" r:qs="rId216" r:cs="rId217"/>
                          </a:graphicData>
                        </a:graphic>
                      </wpg:graphicFrame>
                      <wpg:graphicFrame>
                        <wpg:cNvPr id="242" name="Diagram 242"/>
                        <wpg:cNvFrPr>
                          <a:graphicFrameLocks/>
                        </wpg:cNvFrPr>
                        <wpg:xfrm>
                          <a:off x="0" y="4060190"/>
                          <a:ext cx="5943600" cy="3419475"/>
                        </wpg:xfrm>
                        <a:graphic>
                          <a:graphicData uri="http://schemas.openxmlformats.org/drawingml/2006/diagram">
                            <dgm:relIds xmlns:dgm="http://schemas.openxmlformats.org/drawingml/2006/diagram" xmlns:r="http://schemas.openxmlformats.org/officeDocument/2006/relationships" r:dm="rId219" r:lo="rId220" r:qs="rId221" r:cs="rId222"/>
                          </a:graphicData>
                        </a:graphic>
                      </wpg:graphicFrame>
                    </wpg:wgp>
                  </a:graphicData>
                </a:graphic>
                <wp14:sizeRelH relativeFrom="page">
                  <wp14:pctWidth>0</wp14:pctWidth>
                </wp14:sizeRelH>
                <wp14:sizeRelV relativeFrom="margin">
                  <wp14:pctHeight>0</wp14:pctHeight>
                </wp14:sizeRelV>
              </wp:anchor>
            </w:drawing>
          </mc:Choice>
          <mc:Fallback>
            <w:pict>
              <v:group w14:anchorId="7EFDE22E" id="Group 240" o:spid="_x0000_s1026" style="position:absolute;margin-left:3.75pt;margin-top:.15pt;width:471.75pt;height:568.6pt;z-index:251915264;mso-height-relative:margin" coordsize="59912,74796"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">
                <v:shape id="Diagram 241" o:spid="_x0000_s1027" type="#_x0000_t75" style="position:absolute;top:-263;width:60452;height:33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">
                  <v:imagedata r:id="rId224" o:title=""/>
                  <o:lock v:ext="edit" aspectratio="f"/>
                </v:shape>
                <v:shape id="Diagram 242" o:spid="_x0000_s1028" type="#_x0000_t75" style="position:absolute;left:-508;top:40384;width:60579;height:33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">
                  <v:imagedata r:id="rId225" o:title=""/>
                  <o:lock v:ext="edit" aspectratio="f"/>
                </v:shape>
              </v:group>
            </w:pict>
          </mc:Fallback>
        </mc:AlternateContent>
      </w:r>
    </w:p>
    <w:p w14:paraId="654B835D" w14:textId="77777777" w:rsidR="00022ED3" w:rsidRPr="00F001FD" w:rsidRDefault="00022ED3" w:rsidP="00022ED3">
      <w:pPr>
        <w:rPr>
          <w:rFonts w:ascii="Times New Roman" w:hAnsi="Times New Roman" w:cs="Times New Roman"/>
          <w:b/>
          <w:sz w:val="36"/>
          <w:u w:val="single"/>
        </w:rPr>
      </w:pPr>
    </w:p>
    <w:p w14:paraId="1CFB74C9" w14:textId="77777777" w:rsidR="00022ED3" w:rsidRPr="00F001FD" w:rsidRDefault="00022ED3" w:rsidP="00022ED3">
      <w:pPr>
        <w:rPr>
          <w:rFonts w:ascii="Times New Roman" w:hAnsi="Times New Roman" w:cs="Times New Roman"/>
          <w:b/>
          <w:sz w:val="36"/>
          <w:u w:val="single"/>
        </w:rPr>
      </w:pPr>
    </w:p>
    <w:p w14:paraId="75BC0002" w14:textId="77777777" w:rsidR="00022ED3" w:rsidRPr="00F001FD" w:rsidRDefault="00022ED3" w:rsidP="00022ED3">
      <w:pPr>
        <w:rPr>
          <w:rFonts w:ascii="Times New Roman" w:hAnsi="Times New Roman" w:cs="Times New Roman"/>
          <w:b/>
          <w:sz w:val="36"/>
          <w:u w:val="single"/>
        </w:rPr>
      </w:pPr>
    </w:p>
    <w:p w14:paraId="48594762" w14:textId="77777777" w:rsidR="00022ED3" w:rsidRPr="00F001FD" w:rsidRDefault="00022ED3" w:rsidP="00022ED3">
      <w:pPr>
        <w:rPr>
          <w:rFonts w:ascii="Times New Roman" w:hAnsi="Times New Roman" w:cs="Times New Roman"/>
          <w:b/>
          <w:sz w:val="36"/>
          <w:u w:val="single"/>
        </w:rPr>
      </w:pPr>
    </w:p>
    <w:p w14:paraId="241461C8" w14:textId="77777777" w:rsidR="00022ED3" w:rsidRPr="00F001FD" w:rsidRDefault="00022ED3" w:rsidP="00022ED3">
      <w:pPr>
        <w:rPr>
          <w:rFonts w:ascii="Times New Roman" w:hAnsi="Times New Roman" w:cs="Times New Roman"/>
          <w:b/>
          <w:sz w:val="36"/>
          <w:u w:val="single"/>
        </w:rPr>
      </w:pPr>
    </w:p>
    <w:p w14:paraId="3CF7EDB4" w14:textId="77777777" w:rsidR="00022ED3" w:rsidRPr="00F001FD" w:rsidRDefault="00022ED3" w:rsidP="00022ED3">
      <w:pPr>
        <w:rPr>
          <w:rFonts w:ascii="Times New Roman" w:hAnsi="Times New Roman" w:cs="Times New Roman"/>
          <w:b/>
          <w:sz w:val="36"/>
          <w:u w:val="single"/>
        </w:rPr>
      </w:pPr>
    </w:p>
    <w:p w14:paraId="0E66E723" w14:textId="77777777" w:rsidR="00022ED3" w:rsidRDefault="00022ED3" w:rsidP="00022ED3">
      <w:pPr>
        <w:rPr>
          <w:rFonts w:ascii="Times New Roman" w:hAnsi="Times New Roman" w:cs="Times New Roman"/>
          <w:b/>
          <w:sz w:val="36"/>
          <w:u w:val="single"/>
        </w:rPr>
      </w:pPr>
    </w:p>
    <w:p w14:paraId="1CBDEDE7" w14:textId="77777777" w:rsidR="00022ED3" w:rsidRDefault="00022ED3" w:rsidP="00022ED3">
      <w:pPr>
        <w:rPr>
          <w:rFonts w:ascii="Times New Roman" w:hAnsi="Times New Roman" w:cs="Times New Roman"/>
          <w:b/>
          <w:sz w:val="36"/>
          <w:u w:val="single"/>
        </w:rPr>
      </w:pPr>
    </w:p>
    <w:p w14:paraId="3D5C75A2" w14:textId="77777777" w:rsidR="00022ED3" w:rsidRPr="00F001FD" w:rsidRDefault="00022ED3" w:rsidP="00022ED3">
      <w:pPr>
        <w:rPr>
          <w:rFonts w:ascii="Times New Roman" w:hAnsi="Times New Roman" w:cs="Times New Roman"/>
          <w:b/>
          <w:sz w:val="36"/>
          <w:u w:val="single"/>
        </w:rPr>
      </w:pPr>
      <w:r w:rsidRPr="00F001FD">
        <w:rPr>
          <w:rFonts w:ascii="Times New Roman" w:hAnsi="Times New Roman" w:cs="Times New Roman"/>
          <w:b/>
          <w:sz w:val="36"/>
          <w:u w:val="single"/>
        </w:rPr>
        <w:t>Phase 4: Semester 3 and 4</w:t>
      </w:r>
    </w:p>
    <w:p w14:paraId="1F19A2F7" w14:textId="77777777" w:rsidR="00022ED3" w:rsidRPr="00F001FD" w:rsidRDefault="00022ED3" w:rsidP="00022ED3">
      <w:pPr>
        <w:rPr>
          <w:rFonts w:ascii="Times New Roman" w:hAnsi="Times New Roman" w:cs="Times New Roman"/>
          <w:b/>
          <w:sz w:val="36"/>
          <w:u w:val="single"/>
        </w:rPr>
      </w:pPr>
    </w:p>
    <w:p w14:paraId="358DB2C6" w14:textId="77777777" w:rsidR="00022ED3" w:rsidRPr="00F001FD" w:rsidRDefault="00022ED3" w:rsidP="00022ED3">
      <w:pPr>
        <w:rPr>
          <w:rFonts w:ascii="Times New Roman" w:hAnsi="Times New Roman" w:cs="Times New Roman"/>
          <w:b/>
          <w:sz w:val="36"/>
          <w:u w:val="single"/>
        </w:rPr>
      </w:pPr>
    </w:p>
    <w:p w14:paraId="181035FE" w14:textId="77777777" w:rsidR="00022ED3" w:rsidRPr="00F001FD" w:rsidRDefault="00022ED3" w:rsidP="00022ED3">
      <w:pPr>
        <w:rPr>
          <w:rFonts w:ascii="Times New Roman" w:hAnsi="Times New Roman" w:cs="Times New Roman"/>
          <w:b/>
          <w:sz w:val="36"/>
          <w:u w:val="single"/>
        </w:rPr>
      </w:pPr>
    </w:p>
    <w:p w14:paraId="40F3FF81" w14:textId="77777777" w:rsidR="00022ED3" w:rsidRPr="00F001FD" w:rsidRDefault="00022ED3" w:rsidP="00022ED3">
      <w:pPr>
        <w:rPr>
          <w:rFonts w:ascii="Times New Roman" w:hAnsi="Times New Roman" w:cs="Times New Roman"/>
          <w:b/>
          <w:sz w:val="36"/>
          <w:u w:val="single"/>
        </w:rPr>
      </w:pPr>
    </w:p>
    <w:p w14:paraId="6B9DD479" w14:textId="77777777" w:rsidR="00022ED3" w:rsidRPr="00F001FD" w:rsidRDefault="00022ED3" w:rsidP="00022ED3">
      <w:pPr>
        <w:rPr>
          <w:rFonts w:ascii="Times New Roman" w:hAnsi="Times New Roman" w:cs="Times New Roman"/>
          <w:b/>
          <w:sz w:val="36"/>
          <w:u w:val="single"/>
        </w:rPr>
      </w:pPr>
    </w:p>
    <w:p w14:paraId="20ED1348" w14:textId="77777777" w:rsidR="00022ED3" w:rsidRPr="00F001FD" w:rsidRDefault="00022ED3" w:rsidP="00022ED3">
      <w:pPr>
        <w:rPr>
          <w:rFonts w:ascii="Times New Roman" w:hAnsi="Times New Roman" w:cs="Times New Roman"/>
          <w:b/>
          <w:sz w:val="36"/>
          <w:u w:val="single"/>
        </w:rPr>
      </w:pPr>
    </w:p>
    <w:p w14:paraId="4209653B" w14:textId="77777777" w:rsidR="00022ED3" w:rsidRPr="00F001FD" w:rsidRDefault="00022ED3" w:rsidP="00022ED3">
      <w:pPr>
        <w:rPr>
          <w:rFonts w:ascii="Times New Roman" w:hAnsi="Times New Roman" w:cs="Times New Roman"/>
          <w:b/>
          <w:sz w:val="36"/>
          <w:u w:val="single"/>
        </w:rPr>
      </w:pPr>
    </w:p>
    <w:p w14:paraId="7D7D6B7C" w14:textId="77777777" w:rsidR="00022ED3" w:rsidRPr="00F001FD" w:rsidRDefault="00022ED3" w:rsidP="00022ED3">
      <w:pPr>
        <w:rPr>
          <w:rFonts w:ascii="Times New Roman" w:hAnsi="Times New Roman" w:cs="Times New Roman"/>
          <w:b/>
          <w:sz w:val="36"/>
          <w:u w:val="single"/>
        </w:rPr>
      </w:pPr>
    </w:p>
    <w:p w14:paraId="4F917932" w14:textId="77777777" w:rsidR="00022ED3" w:rsidRDefault="00022ED3" w:rsidP="00022ED3">
      <w:pPr>
        <w:rPr>
          <w:rFonts w:ascii="Times New Roman" w:hAnsi="Times New Roman" w:cs="Times New Roman"/>
          <w:b/>
          <w:sz w:val="36"/>
          <w:u w:val="single"/>
        </w:rPr>
      </w:pPr>
    </w:p>
    <w:p w14:paraId="1AE34477" w14:textId="77777777" w:rsidR="00022ED3" w:rsidRDefault="00022ED3" w:rsidP="00022ED3">
      <w:pPr>
        <w:rPr>
          <w:rFonts w:ascii="Times New Roman" w:hAnsi="Times New Roman" w:cs="Times New Roman"/>
          <w:b/>
          <w:sz w:val="36"/>
          <w:u w:val="single"/>
        </w:rPr>
      </w:pPr>
    </w:p>
    <w:p w14:paraId="1BC63FC8" w14:textId="77777777" w:rsidR="00022ED3" w:rsidRPr="00F001FD" w:rsidRDefault="00022ED3" w:rsidP="00022ED3">
      <w:pPr>
        <w:rPr>
          <w:rFonts w:ascii="Times New Roman" w:hAnsi="Times New Roman" w:cs="Times New Roman"/>
          <w:b/>
          <w:sz w:val="36"/>
          <w:u w:val="single"/>
        </w:rPr>
      </w:pPr>
      <w:r w:rsidRPr="00F001FD">
        <w:rPr>
          <w:rFonts w:ascii="Times New Roman" w:hAnsi="Times New Roman" w:cs="Times New Roman"/>
          <w:b/>
          <w:sz w:val="36"/>
          <w:u w:val="single"/>
        </w:rPr>
        <w:lastRenderedPageBreak/>
        <w:t>Phase 5: Semester 4 end</w:t>
      </w:r>
    </w:p>
    <w:p w14:paraId="1F899820" w14:textId="77777777" w:rsidR="00022ED3" w:rsidRPr="00F001FD" w:rsidRDefault="00210A5E" w:rsidP="00022ED3">
      <w:pPr>
        <w:tabs>
          <w:tab w:val="left" w:pos="2400"/>
        </w:tabs>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675136" behindDoc="0" locked="0" layoutInCell="1" allowOverlap="1" wp14:anchorId="651C36E7" wp14:editId="0673166F">
                <wp:simplePos x="0" y="0"/>
                <wp:positionH relativeFrom="column">
                  <wp:posOffset>-371475</wp:posOffset>
                </wp:positionH>
                <wp:positionV relativeFrom="paragraph">
                  <wp:posOffset>18415</wp:posOffset>
                </wp:positionV>
                <wp:extent cx="6315075" cy="7886700"/>
                <wp:effectExtent l="63500" t="0" r="6032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7886700"/>
                          <a:chOff x="0" y="0"/>
                          <a:chExt cx="6867525" cy="7886700"/>
                        </a:xfrm>
                      </wpg:grpSpPr>
                      <wpg:graphicFrame>
                        <wpg:cNvPr id="244" name="Diagram 244"/>
                        <wpg:cNvFrPr>
                          <a:graphicFrameLocks/>
                        </wpg:cNvFrPr>
                        <wpg:xfrm>
                          <a:off x="0" y="0"/>
                          <a:ext cx="6867525" cy="5791200"/>
                        </wpg:xfrm>
                        <a:graphic>
                          <a:graphicData uri="http://schemas.openxmlformats.org/drawingml/2006/diagram">
                            <dgm:relIds xmlns:dgm="http://schemas.openxmlformats.org/drawingml/2006/diagram" xmlns:r="http://schemas.openxmlformats.org/officeDocument/2006/relationships" r:dm="rId226" r:lo="rId227" r:qs="rId228" r:cs="rId229"/>
                          </a:graphicData>
                        </a:graphic>
                      </wpg:graphicFrame>
                      <wpg:graphicFrame>
                        <wpg:cNvPr id="245" name="Diagram 245"/>
                        <wpg:cNvFrPr>
                          <a:graphicFrameLocks/>
                        </wpg:cNvFrPr>
                        <wpg:xfrm>
                          <a:off x="847725" y="5286375"/>
                          <a:ext cx="5476875" cy="2600325"/>
                        </wpg:xfrm>
                        <a:graphic>
                          <a:graphicData uri="http://schemas.openxmlformats.org/drawingml/2006/diagram">
                            <dgm:relIds xmlns:dgm="http://schemas.openxmlformats.org/drawingml/2006/diagram" xmlns:r="http://schemas.openxmlformats.org/officeDocument/2006/relationships" r:dm="rId231" r:lo="rId232" r:qs="rId233" r:cs="rId234"/>
                          </a:graphicData>
                        </a:graphic>
                      </wpg:graphicFrame>
                    </wpg:wgp>
                  </a:graphicData>
                </a:graphic>
                <wp14:sizeRelH relativeFrom="margin">
                  <wp14:pctWidth>0</wp14:pctWidth>
                </wp14:sizeRelH>
                <wp14:sizeRelV relativeFrom="margin">
                  <wp14:pctHeight>0</wp14:pctHeight>
                </wp14:sizeRelV>
              </wp:anchor>
            </w:drawing>
          </mc:Choice>
          <mc:Fallback>
            <w:pict>
              <v:group w14:anchorId="03E4A745" id="Group 243" o:spid="_x0000_s1026" style="position:absolute;margin-left:-29.25pt;margin-top:1.45pt;width:497.25pt;height:621pt;z-index:251916288;mso-width-relative:margin;mso-height-relative:margin" coordsize="68675,78867"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">
                <v:shape id="Diagram 244" o:spid="_x0000_s1027" type="#_x0000_t75" style="position:absolute;left:-552;top:254;width:69745;height:50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">
                  <v:imagedata r:id="rId236" o:title=""/>
                  <o:lock v:ext="edit" aspectratio="f"/>
                </v:shape>
                <v:shape id="Diagram 245" o:spid="_x0000_s1028" type="#_x0000_t75" style="position:absolute;left:6767;top:52578;width:51653;height:24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">
                  <v:imagedata r:id="rId237" o:title=""/>
                  <o:lock v:ext="edit" aspectratio="f"/>
                </v:shape>
              </v:group>
            </w:pict>
          </mc:Fallback>
        </mc:AlternateContent>
      </w:r>
      <w:r w:rsidR="00022ED3" w:rsidRPr="00F001FD">
        <w:rPr>
          <w:rFonts w:ascii="Times New Roman" w:hAnsi="Times New Roman" w:cs="Times New Roman"/>
          <w:sz w:val="36"/>
        </w:rPr>
        <w:tab/>
      </w:r>
    </w:p>
    <w:p w14:paraId="7C9DCD80" w14:textId="77777777" w:rsidR="00022ED3" w:rsidRPr="00F001FD" w:rsidRDefault="00022ED3" w:rsidP="00022ED3">
      <w:pPr>
        <w:tabs>
          <w:tab w:val="left" w:pos="2400"/>
        </w:tabs>
        <w:rPr>
          <w:rFonts w:ascii="Times New Roman" w:hAnsi="Times New Roman" w:cs="Times New Roman"/>
          <w:sz w:val="36"/>
        </w:rPr>
      </w:pPr>
    </w:p>
    <w:p w14:paraId="4CE1AB73" w14:textId="77777777" w:rsidR="00022ED3" w:rsidRPr="00F001FD" w:rsidRDefault="00022ED3" w:rsidP="00022ED3">
      <w:pPr>
        <w:tabs>
          <w:tab w:val="left" w:pos="2400"/>
        </w:tabs>
        <w:rPr>
          <w:rFonts w:ascii="Times New Roman" w:hAnsi="Times New Roman" w:cs="Times New Roman"/>
          <w:sz w:val="36"/>
        </w:rPr>
      </w:pPr>
    </w:p>
    <w:p w14:paraId="087B2FAD" w14:textId="77777777" w:rsidR="00022ED3" w:rsidRPr="00F001FD" w:rsidRDefault="00022ED3" w:rsidP="00022ED3">
      <w:pPr>
        <w:tabs>
          <w:tab w:val="left" w:pos="2400"/>
        </w:tabs>
        <w:rPr>
          <w:rFonts w:ascii="Times New Roman" w:hAnsi="Times New Roman" w:cs="Times New Roman"/>
          <w:sz w:val="36"/>
        </w:rPr>
      </w:pPr>
    </w:p>
    <w:p w14:paraId="78E0AB9A" w14:textId="77777777" w:rsidR="00022ED3" w:rsidRPr="00F001FD" w:rsidRDefault="00022ED3" w:rsidP="00022ED3">
      <w:pPr>
        <w:tabs>
          <w:tab w:val="left" w:pos="2400"/>
        </w:tabs>
        <w:rPr>
          <w:rFonts w:ascii="Times New Roman" w:hAnsi="Times New Roman" w:cs="Times New Roman"/>
          <w:sz w:val="36"/>
        </w:rPr>
      </w:pPr>
    </w:p>
    <w:p w14:paraId="5E243625" w14:textId="77777777" w:rsidR="00022ED3" w:rsidRPr="00F001FD" w:rsidRDefault="00022ED3" w:rsidP="00022ED3">
      <w:pPr>
        <w:tabs>
          <w:tab w:val="left" w:pos="2400"/>
        </w:tabs>
        <w:rPr>
          <w:rFonts w:ascii="Times New Roman" w:hAnsi="Times New Roman" w:cs="Times New Roman"/>
          <w:sz w:val="36"/>
        </w:rPr>
      </w:pPr>
    </w:p>
    <w:p w14:paraId="2E3E0561" w14:textId="77777777" w:rsidR="00022ED3" w:rsidRPr="00F001FD" w:rsidRDefault="00022ED3" w:rsidP="00022ED3">
      <w:pPr>
        <w:tabs>
          <w:tab w:val="left" w:pos="2400"/>
        </w:tabs>
        <w:rPr>
          <w:rFonts w:ascii="Times New Roman" w:hAnsi="Times New Roman" w:cs="Times New Roman"/>
          <w:sz w:val="36"/>
        </w:rPr>
      </w:pPr>
    </w:p>
    <w:p w14:paraId="1C612F36" w14:textId="77777777" w:rsidR="00022ED3" w:rsidRPr="00F001FD" w:rsidRDefault="00022ED3" w:rsidP="00022ED3">
      <w:pPr>
        <w:tabs>
          <w:tab w:val="left" w:pos="2400"/>
        </w:tabs>
        <w:rPr>
          <w:rFonts w:ascii="Times New Roman" w:hAnsi="Times New Roman" w:cs="Times New Roman"/>
          <w:sz w:val="36"/>
        </w:rPr>
      </w:pPr>
    </w:p>
    <w:p w14:paraId="575CDD58" w14:textId="77777777" w:rsidR="00022ED3" w:rsidRPr="00F001FD" w:rsidRDefault="00022ED3" w:rsidP="00022ED3">
      <w:pPr>
        <w:tabs>
          <w:tab w:val="left" w:pos="2400"/>
        </w:tabs>
        <w:rPr>
          <w:rFonts w:ascii="Times New Roman" w:hAnsi="Times New Roman" w:cs="Times New Roman"/>
          <w:sz w:val="36"/>
        </w:rPr>
      </w:pPr>
    </w:p>
    <w:p w14:paraId="20A451B0" w14:textId="77777777" w:rsidR="00022ED3" w:rsidRPr="00F001FD" w:rsidRDefault="00022ED3" w:rsidP="00022ED3">
      <w:pPr>
        <w:tabs>
          <w:tab w:val="left" w:pos="2400"/>
        </w:tabs>
        <w:rPr>
          <w:rFonts w:ascii="Times New Roman" w:hAnsi="Times New Roman" w:cs="Times New Roman"/>
          <w:sz w:val="36"/>
        </w:rPr>
      </w:pPr>
    </w:p>
    <w:p w14:paraId="5ADE82CF" w14:textId="77777777" w:rsidR="00022ED3" w:rsidRDefault="00022ED3" w:rsidP="00022ED3">
      <w:pPr>
        <w:tabs>
          <w:tab w:val="left" w:pos="2400"/>
        </w:tabs>
        <w:rPr>
          <w:rFonts w:ascii="Times New Roman" w:hAnsi="Times New Roman" w:cs="Times New Roman"/>
          <w:b/>
          <w:sz w:val="36"/>
          <w:u w:val="single"/>
        </w:rPr>
      </w:pPr>
    </w:p>
    <w:p w14:paraId="254D300B" w14:textId="77777777" w:rsidR="00022ED3" w:rsidRPr="00F001FD" w:rsidRDefault="00022ED3" w:rsidP="00022ED3">
      <w:pPr>
        <w:tabs>
          <w:tab w:val="left" w:pos="2400"/>
        </w:tabs>
        <w:rPr>
          <w:rFonts w:ascii="Times New Roman" w:hAnsi="Times New Roman" w:cs="Times New Roman"/>
          <w:b/>
          <w:sz w:val="36"/>
          <w:u w:val="single"/>
        </w:rPr>
      </w:pPr>
      <w:r w:rsidRPr="00F001FD">
        <w:rPr>
          <w:rFonts w:ascii="Times New Roman" w:hAnsi="Times New Roman" w:cs="Times New Roman"/>
          <w:b/>
          <w:sz w:val="36"/>
          <w:u w:val="single"/>
        </w:rPr>
        <w:t>Phase 6: Semester 4 end</w:t>
      </w:r>
    </w:p>
    <w:p w14:paraId="1D38DE9B" w14:textId="77777777" w:rsidR="00022ED3" w:rsidRPr="00F001FD" w:rsidRDefault="00022ED3" w:rsidP="00022ED3">
      <w:pPr>
        <w:tabs>
          <w:tab w:val="left" w:pos="2400"/>
        </w:tabs>
        <w:rPr>
          <w:rFonts w:ascii="Times New Roman" w:hAnsi="Times New Roman" w:cs="Times New Roman"/>
          <w:sz w:val="36"/>
        </w:rPr>
      </w:pPr>
    </w:p>
    <w:p w14:paraId="29C09429" w14:textId="77777777" w:rsidR="00022ED3" w:rsidRPr="00F001FD" w:rsidRDefault="00022ED3" w:rsidP="00022ED3">
      <w:pPr>
        <w:tabs>
          <w:tab w:val="left" w:pos="2400"/>
        </w:tabs>
        <w:rPr>
          <w:rFonts w:ascii="Times New Roman" w:hAnsi="Times New Roman" w:cs="Times New Roman"/>
          <w:sz w:val="36"/>
        </w:rPr>
      </w:pPr>
    </w:p>
    <w:p w14:paraId="5C00B70B" w14:textId="77777777" w:rsidR="00022ED3" w:rsidRPr="00F001FD" w:rsidRDefault="00022ED3" w:rsidP="00022ED3">
      <w:pPr>
        <w:tabs>
          <w:tab w:val="left" w:pos="2400"/>
        </w:tabs>
        <w:rPr>
          <w:rFonts w:ascii="Times New Roman" w:hAnsi="Times New Roman" w:cs="Times New Roman"/>
          <w:sz w:val="36"/>
        </w:rPr>
      </w:pPr>
    </w:p>
    <w:p w14:paraId="227B0C25" w14:textId="77777777" w:rsidR="00022ED3" w:rsidRPr="00F001FD" w:rsidRDefault="00022ED3" w:rsidP="00022ED3">
      <w:pPr>
        <w:tabs>
          <w:tab w:val="left" w:pos="2400"/>
        </w:tabs>
        <w:rPr>
          <w:rFonts w:ascii="Times New Roman" w:hAnsi="Times New Roman" w:cs="Times New Roman"/>
          <w:sz w:val="36"/>
        </w:rPr>
      </w:pPr>
    </w:p>
    <w:p w14:paraId="658DB78A" w14:textId="77777777" w:rsidR="00022ED3" w:rsidRPr="00F001FD" w:rsidRDefault="00022ED3" w:rsidP="00022ED3">
      <w:pPr>
        <w:tabs>
          <w:tab w:val="left" w:pos="2400"/>
        </w:tabs>
        <w:rPr>
          <w:rFonts w:ascii="Times New Roman" w:hAnsi="Times New Roman" w:cs="Times New Roman"/>
          <w:sz w:val="36"/>
        </w:rPr>
      </w:pPr>
    </w:p>
    <w:p w14:paraId="08C709A5" w14:textId="77777777" w:rsidR="00022ED3" w:rsidRPr="00F001FD" w:rsidRDefault="00022ED3" w:rsidP="00022ED3">
      <w:pPr>
        <w:tabs>
          <w:tab w:val="left" w:pos="2400"/>
        </w:tabs>
        <w:rPr>
          <w:rFonts w:ascii="Times New Roman" w:hAnsi="Times New Roman" w:cs="Times New Roman"/>
          <w:sz w:val="36"/>
        </w:rPr>
      </w:pPr>
    </w:p>
    <w:p w14:paraId="56C9B09E" w14:textId="77777777" w:rsidR="00022ED3" w:rsidRPr="00F001FD" w:rsidRDefault="00022ED3" w:rsidP="00022ED3">
      <w:pPr>
        <w:tabs>
          <w:tab w:val="left" w:pos="2400"/>
        </w:tabs>
        <w:rPr>
          <w:rFonts w:ascii="Times New Roman" w:hAnsi="Times New Roman" w:cs="Times New Roman"/>
          <w:sz w:val="36"/>
        </w:rPr>
      </w:pPr>
    </w:p>
    <w:p w14:paraId="128987A6" w14:textId="77777777" w:rsidR="00022ED3" w:rsidRDefault="00022ED3" w:rsidP="00022ED3">
      <w:pPr>
        <w:jc w:val="both"/>
      </w:pPr>
    </w:p>
    <w:p w14:paraId="4125B483" w14:textId="77777777" w:rsidR="00022ED3" w:rsidRDefault="00022ED3" w:rsidP="00022ED3">
      <w:pPr>
        <w:jc w:val="both"/>
      </w:pPr>
      <w:r w:rsidRPr="00F001FD">
        <w:rPr>
          <w:rFonts w:ascii="Times New Roman" w:hAnsi="Times New Roman" w:cs="Times New Roman"/>
          <w:b/>
          <w:noProof/>
          <w:sz w:val="36"/>
          <w:u w:val="single"/>
        </w:rPr>
        <w:lastRenderedPageBreak/>
        <w:drawing>
          <wp:anchor distT="0" distB="0" distL="114300" distR="114300" simplePos="0" relativeHeight="251676160" behindDoc="0" locked="0" layoutInCell="1" allowOverlap="1" wp14:anchorId="083063FD" wp14:editId="43789536">
            <wp:simplePos x="0" y="0"/>
            <wp:positionH relativeFrom="column">
              <wp:posOffset>-228600</wp:posOffset>
            </wp:positionH>
            <wp:positionV relativeFrom="paragraph">
              <wp:posOffset>207736</wp:posOffset>
            </wp:positionV>
            <wp:extent cx="6286500" cy="5791200"/>
            <wp:effectExtent l="95250" t="76200" r="95250" b="0"/>
            <wp:wrapNone/>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anchor>
        </w:drawing>
      </w:r>
    </w:p>
    <w:p w14:paraId="5E8ACAD2" w14:textId="77777777" w:rsidR="00022ED3" w:rsidRDefault="00022ED3" w:rsidP="00022ED3">
      <w:pPr>
        <w:jc w:val="both"/>
      </w:pPr>
    </w:p>
    <w:p w14:paraId="0D93D433" w14:textId="77777777" w:rsidR="00022ED3" w:rsidRDefault="00022ED3" w:rsidP="00022ED3">
      <w:pPr>
        <w:jc w:val="both"/>
      </w:pPr>
    </w:p>
    <w:p w14:paraId="7B40704E" w14:textId="77777777" w:rsidR="00022ED3" w:rsidRDefault="00022ED3" w:rsidP="00022ED3">
      <w:pPr>
        <w:jc w:val="both"/>
      </w:pPr>
    </w:p>
    <w:p w14:paraId="722160FC" w14:textId="77777777" w:rsidR="00022ED3" w:rsidRDefault="00022ED3" w:rsidP="00022ED3">
      <w:pPr>
        <w:jc w:val="both"/>
      </w:pPr>
    </w:p>
    <w:p w14:paraId="05929F1C" w14:textId="77777777" w:rsidR="00022ED3" w:rsidRDefault="00022ED3" w:rsidP="00022ED3">
      <w:pPr>
        <w:jc w:val="both"/>
      </w:pPr>
    </w:p>
    <w:p w14:paraId="64EE9683" w14:textId="77777777" w:rsidR="00022ED3" w:rsidRDefault="00022ED3" w:rsidP="00022ED3">
      <w:pPr>
        <w:jc w:val="both"/>
      </w:pPr>
    </w:p>
    <w:p w14:paraId="30111946" w14:textId="77777777" w:rsidR="00022ED3" w:rsidRDefault="00022ED3" w:rsidP="00022ED3">
      <w:pPr>
        <w:jc w:val="both"/>
      </w:pPr>
    </w:p>
    <w:p w14:paraId="1B036BAC" w14:textId="77777777" w:rsidR="00022ED3" w:rsidRDefault="00022ED3" w:rsidP="00022ED3">
      <w:pPr>
        <w:jc w:val="both"/>
      </w:pPr>
    </w:p>
    <w:p w14:paraId="6D4665C5" w14:textId="77777777" w:rsidR="00022ED3" w:rsidRDefault="00022ED3" w:rsidP="00022ED3">
      <w:pPr>
        <w:jc w:val="both"/>
      </w:pPr>
    </w:p>
    <w:p w14:paraId="40BB30ED" w14:textId="77777777" w:rsidR="00022ED3" w:rsidRDefault="00022ED3" w:rsidP="00022ED3">
      <w:pPr>
        <w:jc w:val="both"/>
      </w:pPr>
    </w:p>
    <w:p w14:paraId="6850BF66" w14:textId="77777777" w:rsidR="00022ED3" w:rsidRDefault="00022ED3" w:rsidP="00022ED3">
      <w:pPr>
        <w:jc w:val="both"/>
      </w:pPr>
    </w:p>
    <w:p w14:paraId="7CCB9AF2" w14:textId="77777777" w:rsidR="00022ED3" w:rsidRDefault="00022ED3" w:rsidP="00022ED3">
      <w:pPr>
        <w:jc w:val="both"/>
      </w:pPr>
    </w:p>
    <w:p w14:paraId="2A042F86" w14:textId="77777777" w:rsidR="00022ED3" w:rsidRDefault="00022ED3" w:rsidP="00022ED3">
      <w:pPr>
        <w:jc w:val="both"/>
      </w:pPr>
    </w:p>
    <w:p w14:paraId="7D9FFA06" w14:textId="77777777" w:rsidR="00022ED3" w:rsidRDefault="00022ED3" w:rsidP="00022ED3">
      <w:pPr>
        <w:jc w:val="both"/>
      </w:pPr>
    </w:p>
    <w:p w14:paraId="7D47A9EB" w14:textId="77777777" w:rsidR="00022ED3" w:rsidRDefault="00022ED3" w:rsidP="00022ED3">
      <w:pPr>
        <w:jc w:val="both"/>
      </w:pPr>
    </w:p>
    <w:p w14:paraId="414E923C" w14:textId="77777777" w:rsidR="00022ED3" w:rsidRDefault="00022ED3" w:rsidP="00022ED3">
      <w:pPr>
        <w:jc w:val="both"/>
      </w:pPr>
    </w:p>
    <w:p w14:paraId="7E4CD6FE" w14:textId="77777777" w:rsidR="00022ED3" w:rsidRDefault="00022ED3" w:rsidP="00022ED3">
      <w:pPr>
        <w:jc w:val="both"/>
      </w:pPr>
    </w:p>
    <w:p w14:paraId="64E0CE40" w14:textId="77777777" w:rsidR="00022ED3" w:rsidRDefault="00022ED3" w:rsidP="00022ED3">
      <w:pPr>
        <w:jc w:val="both"/>
      </w:pPr>
    </w:p>
    <w:p w14:paraId="1F555062" w14:textId="77777777" w:rsidR="009B3BBD" w:rsidRPr="00150AE1" w:rsidRDefault="00022ED3" w:rsidP="007001BD">
      <w:pPr>
        <w:spacing w:line="276" w:lineRule="auto"/>
      </w:pPr>
      <w:r>
        <w:br w:type="page"/>
      </w:r>
    </w:p>
    <w:sectPr w:rsidR="009B3BBD" w:rsidRPr="00150AE1" w:rsidSect="007975EE">
      <w:headerReference w:type="default" r:id="rId243"/>
      <w:footerReference w:type="default" r:id="rId244"/>
      <w:pgSz w:w="12240" w:h="15840"/>
      <w:pgMar w:top="1440" w:right="1800" w:bottom="1440" w:left="180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3A025" w14:textId="77777777" w:rsidR="001D2D4D" w:rsidRDefault="001D2D4D" w:rsidP="00E3773E">
      <w:r>
        <w:separator/>
      </w:r>
    </w:p>
  </w:endnote>
  <w:endnote w:type="continuationSeparator" w:id="0">
    <w:p w14:paraId="5A4D28E4" w14:textId="77777777" w:rsidR="001D2D4D" w:rsidRDefault="001D2D4D" w:rsidP="00E3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Narrow">
    <w:altName w:val="Arial Narrow"/>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SymbolMT">
    <w:altName w:val="Microsoft JhengHei"/>
    <w:charset w:val="88"/>
    <w:family w:val="auto"/>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B5CC" w14:textId="77777777" w:rsidR="00F374A9" w:rsidRDefault="00F374A9" w:rsidP="00E3773E">
    <w:pPr>
      <w:pStyle w:val="Footer"/>
      <w:rPr>
        <w:rStyle w:val="PageNumber"/>
        <w:b/>
        <w:color w:val="632423" w:themeColor="accent2" w:themeShade="80"/>
      </w:rPr>
    </w:pPr>
    <w:r w:rsidRPr="00DE450E">
      <w:rPr>
        <w:b/>
        <w:color w:val="632423" w:themeColor="accent2" w:themeShade="80"/>
      </w:rPr>
      <w:t xml:space="preserve">Dr Najma Baseer </w:t>
    </w:r>
    <w:r w:rsidRPr="00DE450E">
      <w:rPr>
        <w:b/>
        <w:color w:val="632423" w:themeColor="accent2" w:themeShade="80"/>
      </w:rPr>
      <w:tab/>
      <w:t>IBMS KMU 2017</w:t>
    </w:r>
    <w:r w:rsidRPr="00DE450E">
      <w:rPr>
        <w:b/>
        <w:color w:val="632423" w:themeColor="accent2" w:themeShade="80"/>
      </w:rPr>
      <w:tab/>
    </w:r>
    <w:r w:rsidRPr="00DE450E">
      <w:rPr>
        <w:rStyle w:val="PageNumber"/>
        <w:b/>
        <w:color w:val="632423" w:themeColor="accent2" w:themeShade="80"/>
      </w:rPr>
      <w:fldChar w:fldCharType="begin"/>
    </w:r>
    <w:r w:rsidRPr="00DE450E">
      <w:rPr>
        <w:rStyle w:val="PageNumber"/>
        <w:b/>
        <w:color w:val="632423" w:themeColor="accent2" w:themeShade="80"/>
      </w:rPr>
      <w:instrText xml:space="preserve">PAGE  </w:instrText>
    </w:r>
    <w:r w:rsidRPr="00DE450E">
      <w:rPr>
        <w:rStyle w:val="PageNumber"/>
        <w:b/>
        <w:color w:val="632423" w:themeColor="accent2" w:themeShade="80"/>
      </w:rPr>
      <w:fldChar w:fldCharType="separate"/>
    </w:r>
    <w:r>
      <w:rPr>
        <w:rStyle w:val="PageNumber"/>
        <w:b/>
        <w:noProof/>
        <w:color w:val="632423" w:themeColor="accent2" w:themeShade="80"/>
      </w:rPr>
      <w:t>ii</w:t>
    </w:r>
    <w:r w:rsidRPr="00DE450E">
      <w:rPr>
        <w:rStyle w:val="PageNumber"/>
        <w:b/>
        <w:color w:val="632423" w:themeColor="accent2" w:themeShade="80"/>
      </w:rPr>
      <w:fldChar w:fldCharType="end"/>
    </w:r>
  </w:p>
  <w:p w14:paraId="73200263" w14:textId="77777777" w:rsidR="00F374A9" w:rsidRPr="00A617C6" w:rsidRDefault="00F374A9" w:rsidP="00E3773E">
    <w:pPr>
      <w:pStyle w:val="Footer"/>
      <w:rPr>
        <w:b/>
        <w:color w:val="632423" w:themeColor="accent2" w:themeShade="8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7B14" w14:textId="77777777" w:rsidR="00F374A9" w:rsidRDefault="00F374A9" w:rsidP="005D494A">
    <w:pPr>
      <w:pStyle w:val="Footer"/>
      <w:tabs>
        <w:tab w:val="clear" w:pos="4680"/>
        <w:tab w:val="clear" w:pos="9360"/>
        <w:tab w:val="left" w:pos="2802"/>
        <w:tab w:val="left" w:pos="3694"/>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497F" w14:textId="77777777" w:rsidR="00F374A9" w:rsidRPr="000B27A5" w:rsidRDefault="00F374A9" w:rsidP="005D494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F928" w14:textId="77777777" w:rsidR="00F374A9" w:rsidRPr="000B27A5" w:rsidRDefault="00F374A9" w:rsidP="005D49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44534"/>
      <w:docPartObj>
        <w:docPartGallery w:val="Page Numbers (Bottom of Page)"/>
        <w:docPartUnique/>
      </w:docPartObj>
    </w:sdtPr>
    <w:sdtContent>
      <w:p w14:paraId="20B3ED23" w14:textId="77777777" w:rsidR="00F374A9" w:rsidRDefault="00F374A9">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319D286A" w14:textId="77777777" w:rsidR="00F374A9" w:rsidRPr="000B27A5" w:rsidRDefault="00F374A9" w:rsidP="005D494A">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4A83" w14:textId="77777777" w:rsidR="00F374A9" w:rsidRPr="000B27A5" w:rsidRDefault="00F374A9" w:rsidP="00632AD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4CC6" w14:textId="36C3314A" w:rsidR="00F374A9" w:rsidRPr="00BD29C1" w:rsidRDefault="00F374A9" w:rsidP="00BD29C1">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Pr>
        <w:rFonts w:asciiTheme="majorHAnsi" w:eastAsiaTheme="majorEastAsia" w:hAnsiTheme="majorHAnsi" w:cstheme="majorBidi"/>
        <w:b/>
        <w:color w:val="943634" w:themeColor="accent2" w:themeShade="BF"/>
        <w:sz w:val="20"/>
      </w:rPr>
      <w:tab/>
    </w:r>
    <w:r w:rsidR="009A5228">
      <w:rPr>
        <w:rFonts w:asciiTheme="majorHAnsi" w:eastAsiaTheme="majorEastAsia" w:hAnsiTheme="majorHAnsi" w:cstheme="majorBidi"/>
        <w:b/>
        <w:color w:val="943634" w:themeColor="accent2" w:themeShade="BF"/>
        <w:sz w:val="20"/>
      </w:rPr>
      <w:t xml:space="preserve">Dental Materials, </w:t>
    </w:r>
    <w:r>
      <w:rPr>
        <w:rFonts w:asciiTheme="majorHAnsi" w:eastAsiaTheme="majorEastAsia" w:hAnsiTheme="majorHAnsi" w:cstheme="majorBidi"/>
        <w:b/>
        <w:color w:val="943634" w:themeColor="accent2" w:themeShade="BF"/>
        <w:sz w:val="20"/>
      </w:rPr>
      <w:t>IBMS, KMU 20</w:t>
    </w:r>
    <w:r w:rsidR="009A5228">
      <w:rPr>
        <w:rFonts w:asciiTheme="majorHAnsi" w:eastAsiaTheme="majorEastAsia" w:hAnsiTheme="majorHAnsi" w:cstheme="majorBidi"/>
        <w:b/>
        <w:color w:val="943634" w:themeColor="accent2" w:themeShade="BF"/>
        <w:sz w:val="20"/>
      </w:rPr>
      <w:t>25</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Pr="007B45C8">
      <w:rPr>
        <w:rFonts w:asciiTheme="majorHAnsi" w:eastAsiaTheme="majorEastAsia" w:hAnsiTheme="majorHAnsi" w:cstheme="majorBidi"/>
        <w:b/>
        <w:noProof/>
        <w:color w:val="943634" w:themeColor="accent2" w:themeShade="BF"/>
        <w:sz w:val="20"/>
      </w:rPr>
      <w:t>90</w:t>
    </w:r>
    <w:r w:rsidRPr="00BD29C1">
      <w:rPr>
        <w:rFonts w:asciiTheme="majorHAnsi" w:eastAsiaTheme="majorEastAsia" w:hAnsiTheme="majorHAnsi" w:cstheme="majorBidi"/>
        <w:b/>
        <w:noProof/>
        <w:color w:val="943634" w:themeColor="accent2" w:themeShade="BF"/>
        <w:sz w:val="20"/>
      </w:rPr>
      <w:fldChar w:fldCharType="end"/>
    </w:r>
  </w:p>
  <w:p w14:paraId="57E3012C" w14:textId="77777777" w:rsidR="00F374A9" w:rsidRDefault="00F374A9" w:rsidP="00BD29C1">
    <w:pPr>
      <w:pStyle w:val="Footer"/>
      <w:pBdr>
        <w:top w:val="thinThickSmallGap" w:sz="24" w:space="1" w:color="622423" w:themeColor="accent2" w:themeShade="7F"/>
      </w:pBdr>
      <w:rPr>
        <w:rFonts w:asciiTheme="majorHAnsi" w:eastAsiaTheme="majorEastAsia" w:hAnsiTheme="majorHAnsi" w:cstheme="majorBidi"/>
      </w:rPr>
    </w:pPr>
  </w:p>
  <w:p w14:paraId="3AB0EC7F" w14:textId="77777777" w:rsidR="00F374A9" w:rsidRPr="00BD29C1" w:rsidRDefault="00F374A9" w:rsidP="00BD2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A33C" w14:textId="77777777" w:rsidR="00F374A9" w:rsidRDefault="00F374A9" w:rsidP="00D07152">
    <w:pPr>
      <w:pStyle w:val="Footer"/>
      <w:rPr>
        <w:rStyle w:val="PageNumber"/>
      </w:rPr>
    </w:pPr>
    <w:r>
      <w:t xml:space="preserve">Dr Najma Baseer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34970F16" w14:textId="77777777" w:rsidR="00F374A9" w:rsidRPr="00D07152" w:rsidRDefault="00F374A9" w:rsidP="00D071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DD32" w14:textId="50BF1566" w:rsidR="00F374A9" w:rsidRPr="00BD29C1" w:rsidRDefault="00F374A9" w:rsidP="00BD29C1">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sidRPr="00BD29C1">
      <w:rPr>
        <w:rFonts w:asciiTheme="majorHAnsi" w:eastAsiaTheme="majorEastAsia" w:hAnsiTheme="majorHAnsi" w:cstheme="majorBidi"/>
        <w:b/>
        <w:color w:val="943634" w:themeColor="accent2" w:themeShade="BF"/>
        <w:sz w:val="20"/>
      </w:rPr>
      <w:tab/>
    </w:r>
    <w:r w:rsidR="000D5136">
      <w:rPr>
        <w:rFonts w:asciiTheme="majorHAnsi" w:eastAsiaTheme="majorEastAsia" w:hAnsiTheme="majorHAnsi" w:cstheme="majorBidi"/>
        <w:b/>
        <w:color w:val="943634" w:themeColor="accent2" w:themeShade="BF"/>
        <w:sz w:val="20"/>
      </w:rPr>
      <w:t xml:space="preserve">Dental Materials, </w:t>
    </w:r>
    <w:r w:rsidRPr="00BD29C1">
      <w:rPr>
        <w:rFonts w:asciiTheme="majorHAnsi" w:eastAsiaTheme="majorEastAsia" w:hAnsiTheme="majorHAnsi" w:cstheme="majorBidi"/>
        <w:b/>
        <w:color w:val="943634" w:themeColor="accent2" w:themeShade="BF"/>
        <w:sz w:val="20"/>
      </w:rPr>
      <w:t>IBMS, KMU 20</w:t>
    </w:r>
    <w:r w:rsidR="000D5136">
      <w:rPr>
        <w:rFonts w:asciiTheme="majorHAnsi" w:eastAsiaTheme="majorEastAsia" w:hAnsiTheme="majorHAnsi" w:cstheme="majorBidi"/>
        <w:b/>
        <w:color w:val="943634" w:themeColor="accent2" w:themeShade="BF"/>
        <w:sz w:val="20"/>
      </w:rPr>
      <w:t>25</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Pr="00EE29EA">
      <w:rPr>
        <w:rFonts w:asciiTheme="majorHAnsi" w:eastAsiaTheme="majorEastAsia" w:hAnsiTheme="majorHAnsi" w:cstheme="majorBidi"/>
        <w:b/>
        <w:noProof/>
        <w:color w:val="943634" w:themeColor="accent2" w:themeShade="BF"/>
        <w:sz w:val="20"/>
      </w:rPr>
      <w:t>111</w:t>
    </w:r>
    <w:r w:rsidRPr="00BD29C1">
      <w:rPr>
        <w:rFonts w:asciiTheme="majorHAnsi" w:eastAsiaTheme="majorEastAsia" w:hAnsiTheme="majorHAnsi" w:cstheme="majorBidi"/>
        <w:b/>
        <w:noProof/>
        <w:color w:val="943634" w:themeColor="accent2" w:themeShade="BF"/>
        <w:sz w:val="20"/>
      </w:rPr>
      <w:fldChar w:fldCharType="end"/>
    </w:r>
  </w:p>
  <w:p w14:paraId="28B2BE01" w14:textId="77777777" w:rsidR="00F374A9" w:rsidRPr="00BD29C1" w:rsidRDefault="00F374A9" w:rsidP="00BD29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9148" w14:textId="77777777" w:rsidR="00F374A9" w:rsidRDefault="00F374A9" w:rsidP="00E3773E">
    <w:pPr>
      <w:pStyle w:val="Footer"/>
      <w:rPr>
        <w:rStyle w:val="PageNumber"/>
      </w:rPr>
    </w:pPr>
    <w:r>
      <w:t xml:space="preserve">Dr Najma Baseer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170</w:t>
    </w:r>
    <w:r>
      <w:rPr>
        <w:rStyle w:val="PageNumber"/>
      </w:rPr>
      <w:fldChar w:fldCharType="end"/>
    </w:r>
  </w:p>
  <w:p w14:paraId="542A4395" w14:textId="77777777" w:rsidR="00F374A9" w:rsidRDefault="00F374A9" w:rsidP="00E377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5DA8" w14:textId="77777777" w:rsidR="00F374A9" w:rsidRPr="00BD29C1" w:rsidRDefault="00F374A9" w:rsidP="00BD29C1">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Pr>
        <w:rFonts w:asciiTheme="majorHAnsi" w:eastAsiaTheme="majorEastAsia" w:hAnsiTheme="majorHAnsi" w:cstheme="majorBidi"/>
        <w:b/>
        <w:color w:val="943634" w:themeColor="accent2" w:themeShade="BF"/>
        <w:sz w:val="20"/>
      </w:rPr>
      <w:tab/>
      <w:t>IBMS, KMU 2019</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Pr="007B45C8">
      <w:rPr>
        <w:rFonts w:asciiTheme="majorHAnsi" w:eastAsiaTheme="majorEastAsia" w:hAnsiTheme="majorHAnsi" w:cstheme="majorBidi"/>
        <w:b/>
        <w:noProof/>
        <w:color w:val="943634" w:themeColor="accent2" w:themeShade="BF"/>
        <w:sz w:val="20"/>
      </w:rPr>
      <w:t>224</w:t>
    </w:r>
    <w:r w:rsidRPr="00BD29C1">
      <w:rPr>
        <w:rFonts w:asciiTheme="majorHAnsi" w:eastAsiaTheme="majorEastAsia" w:hAnsiTheme="majorHAnsi" w:cstheme="majorBidi"/>
        <w:b/>
        <w:noProof/>
        <w:color w:val="943634" w:themeColor="accent2" w:themeShade="BF"/>
        <w:sz w:val="20"/>
      </w:rPr>
      <w:fldChar w:fldCharType="end"/>
    </w:r>
  </w:p>
  <w:p w14:paraId="7218F448" w14:textId="77777777" w:rsidR="00F374A9" w:rsidRPr="00D91937" w:rsidRDefault="00F374A9" w:rsidP="00E3773E">
    <w:pPr>
      <w:pStyle w:val="Footer"/>
      <w:rPr>
        <w:b/>
        <w:color w:val="943634" w:themeColor="accent2" w:themeShade="B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542F" w14:textId="77777777" w:rsidR="00F374A9" w:rsidRPr="00BD29C1" w:rsidRDefault="00F374A9" w:rsidP="006B3A0D">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Pr>
        <w:rFonts w:asciiTheme="majorHAnsi" w:eastAsiaTheme="majorEastAsia" w:hAnsiTheme="majorHAnsi" w:cstheme="majorBidi"/>
        <w:b/>
        <w:color w:val="943634" w:themeColor="accent2" w:themeShade="BF"/>
        <w:sz w:val="20"/>
      </w:rPr>
      <w:t xml:space="preserve">IBMS </w:t>
    </w:r>
    <w:r>
      <w:rPr>
        <w:rFonts w:asciiTheme="majorHAnsi" w:eastAsiaTheme="majorEastAsia" w:hAnsiTheme="majorHAnsi" w:cstheme="majorBidi"/>
        <w:b/>
        <w:color w:val="943634" w:themeColor="accent2" w:themeShade="BF"/>
        <w:sz w:val="20"/>
      </w:rPr>
      <w:tab/>
      <w:t>IBMS, KMU 2019</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Pr="007B45C8">
      <w:rPr>
        <w:rFonts w:asciiTheme="majorHAnsi" w:eastAsiaTheme="majorEastAsia" w:hAnsiTheme="majorHAnsi" w:cstheme="majorBidi"/>
        <w:b/>
        <w:noProof/>
        <w:color w:val="943634" w:themeColor="accent2" w:themeShade="BF"/>
        <w:sz w:val="20"/>
      </w:rPr>
      <w:t>268</w:t>
    </w:r>
    <w:r w:rsidRPr="00BD29C1">
      <w:rPr>
        <w:rFonts w:asciiTheme="majorHAnsi" w:eastAsiaTheme="majorEastAsia" w:hAnsiTheme="majorHAnsi" w:cstheme="majorBidi"/>
        <w:b/>
        <w:noProof/>
        <w:color w:val="943634" w:themeColor="accent2" w:themeShade="BF"/>
        <w:sz w:val="20"/>
      </w:rPr>
      <w:fldChar w:fldCharType="end"/>
    </w:r>
  </w:p>
  <w:p w14:paraId="1B9E56A2" w14:textId="77777777" w:rsidR="00F374A9" w:rsidRPr="00D91937" w:rsidRDefault="00F374A9" w:rsidP="006B3A0D">
    <w:pPr>
      <w:pStyle w:val="Footer"/>
      <w:rPr>
        <w:b/>
        <w:color w:val="943634" w:themeColor="accent2" w:themeShade="BF"/>
      </w:rPr>
    </w:pPr>
  </w:p>
  <w:p w14:paraId="246E4A3D" w14:textId="77777777" w:rsidR="00F374A9" w:rsidRPr="006B3A0D" w:rsidRDefault="00F374A9" w:rsidP="006B3A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501736"/>
      <w:docPartObj>
        <w:docPartGallery w:val="Page Numbers (Bottom of Page)"/>
        <w:docPartUnique/>
      </w:docPartObj>
    </w:sdtPr>
    <w:sdtContent>
      <w:p w14:paraId="52A49741" w14:textId="77777777" w:rsidR="00F374A9" w:rsidRPr="00632AD5" w:rsidRDefault="00000000" w:rsidP="00632AD5">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p>
    </w:sdtContent>
  </w:sdt>
  <w:p w14:paraId="0F4B7920" w14:textId="77777777" w:rsidR="00F374A9" w:rsidRDefault="00F374A9" w:rsidP="005D494A">
    <w:pPr>
      <w:pStyle w:val="Footer"/>
      <w:tabs>
        <w:tab w:val="clear" w:pos="4680"/>
        <w:tab w:val="clear" w:pos="9360"/>
        <w:tab w:val="left" w:pos="7164"/>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DE39" w14:textId="77777777" w:rsidR="00F374A9" w:rsidRPr="00BD29C1" w:rsidRDefault="00F374A9" w:rsidP="00632AD5">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sidRPr="00BD29C1">
      <w:rPr>
        <w:rFonts w:asciiTheme="majorHAnsi" w:eastAsiaTheme="majorEastAsia" w:hAnsiTheme="majorHAnsi" w:cstheme="majorBidi"/>
        <w:b/>
        <w:color w:val="943634" w:themeColor="accent2" w:themeShade="BF"/>
        <w:sz w:val="20"/>
      </w:rPr>
      <w:t xml:space="preserve">Dr. Najma Baseer </w:t>
    </w:r>
    <w:r w:rsidRPr="00BD29C1">
      <w:rPr>
        <w:rFonts w:asciiTheme="majorHAnsi" w:eastAsiaTheme="majorEastAsia" w:hAnsiTheme="majorHAnsi" w:cstheme="majorBidi"/>
        <w:b/>
        <w:color w:val="943634" w:themeColor="accent2" w:themeShade="BF"/>
        <w:sz w:val="20"/>
      </w:rPr>
      <w:tab/>
      <w:t>IBMS, KMU 2017</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Pr="007B45C8">
      <w:rPr>
        <w:rFonts w:asciiTheme="majorHAnsi" w:eastAsiaTheme="majorEastAsia" w:hAnsiTheme="majorHAnsi" w:cstheme="majorBidi"/>
        <w:b/>
        <w:noProof/>
        <w:color w:val="943634" w:themeColor="accent2" w:themeShade="BF"/>
        <w:sz w:val="20"/>
      </w:rPr>
      <w:t>269</w:t>
    </w:r>
    <w:r w:rsidRPr="00BD29C1">
      <w:rPr>
        <w:rFonts w:asciiTheme="majorHAnsi" w:eastAsiaTheme="majorEastAsia" w:hAnsiTheme="majorHAnsi" w:cstheme="majorBidi"/>
        <w:b/>
        <w:noProof/>
        <w:color w:val="943634" w:themeColor="accent2" w:themeShade="BF"/>
        <w:sz w:val="20"/>
      </w:rPr>
      <w:fldChar w:fldCharType="end"/>
    </w:r>
  </w:p>
  <w:p w14:paraId="7F34F9E9" w14:textId="77777777" w:rsidR="00F374A9" w:rsidRDefault="00F374A9" w:rsidP="005D494A">
    <w:pPr>
      <w:pStyle w:val="Footer"/>
      <w:tabs>
        <w:tab w:val="left" w:pos="280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0FCD3" w14:textId="77777777" w:rsidR="001D2D4D" w:rsidRDefault="001D2D4D" w:rsidP="00E3773E">
      <w:r>
        <w:separator/>
      </w:r>
    </w:p>
  </w:footnote>
  <w:footnote w:type="continuationSeparator" w:id="0">
    <w:p w14:paraId="0D75446B" w14:textId="77777777" w:rsidR="001D2D4D" w:rsidRDefault="001D2D4D" w:rsidP="00E37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1732"/>
      <w:gridCol w:w="5256"/>
      <w:gridCol w:w="1543"/>
    </w:tblGrid>
    <w:tr w:rsidR="00F374A9" w:rsidRPr="009A5228" w14:paraId="54824B0D" w14:textId="77777777" w:rsidTr="008D4B80">
      <w:trPr>
        <w:trHeight w:val="151"/>
      </w:trPr>
      <w:tc>
        <w:tcPr>
          <w:tcW w:w="2389" w:type="pct"/>
          <w:tcBorders>
            <w:top w:val="nil"/>
            <w:left w:val="nil"/>
            <w:bottom w:val="single" w:sz="18" w:space="0" w:color="C0504D" w:themeColor="accent2"/>
            <w:right w:val="nil"/>
          </w:tcBorders>
        </w:tcPr>
        <w:p w14:paraId="2E15F67F" w14:textId="77777777" w:rsidR="00F374A9" w:rsidRPr="00DE450E" w:rsidRDefault="00F374A9" w:rsidP="008D4B80">
          <w:pPr>
            <w:pStyle w:val="Header"/>
            <w:spacing w:line="276" w:lineRule="auto"/>
            <w:rPr>
              <w:rFonts w:ascii="Cambria" w:eastAsiaTheme="majorEastAsia" w:hAnsi="Cambria" w:cstheme="majorBidi"/>
              <w:b/>
              <w:bCs/>
              <w:color w:val="632423" w:themeColor="accent2" w:themeShade="80"/>
            </w:rPr>
          </w:pPr>
        </w:p>
      </w:tc>
      <w:tc>
        <w:tcPr>
          <w:tcW w:w="333" w:type="pct"/>
          <w:vMerge w:val="restart"/>
          <w:noWrap/>
          <w:vAlign w:val="center"/>
          <w:hideMark/>
        </w:tcPr>
        <w:p w14:paraId="1B9E3B42" w14:textId="48EE31D0" w:rsidR="00F374A9" w:rsidRPr="000D5136" w:rsidRDefault="00000000" w:rsidP="008D4B80">
          <w:pPr>
            <w:pStyle w:val="NoSpacing"/>
            <w:rPr>
              <w:rFonts w:ascii="Cambria" w:hAnsi="Cambria"/>
              <w:color w:val="632423" w:themeColor="accent2" w:themeShade="80"/>
              <w:szCs w:val="20"/>
              <w:lang w:val="fr-FR"/>
            </w:rPr>
          </w:pPr>
          <w:sdt>
            <w:sdtPr>
              <w:rPr>
                <w:b/>
                <w:color w:val="632423" w:themeColor="accent2" w:themeShade="80"/>
                <w:sz w:val="28"/>
                <w:lang w:val="fr-FR"/>
              </w:rPr>
              <w:alias w:val="Title"/>
              <w:id w:val="-1965502929"/>
              <w:dataBinding w:prefixMappings="xmlns:ns0='http://schemas.openxmlformats.org/package/2006/metadata/core-properties' xmlns:ns1='http://purl.org/dc/elements/1.1/'" w:xpath="/ns0:coreProperties[1]/ns1:title[1]" w:storeItemID="{6C3C8BC8-F283-45AE-878A-BAB7291924A1}"/>
              <w:text/>
            </w:sdtPr>
            <w:sdtContent>
              <w:r w:rsidR="009A5228">
                <w:rPr>
                  <w:b/>
                  <w:color w:val="632423" w:themeColor="accent2" w:themeShade="80"/>
                  <w:sz w:val="28"/>
                  <w:lang w:val="fr-FR"/>
                </w:rPr>
                <w:t>M. Phil. Course Document Dental Materials</w:t>
              </w:r>
            </w:sdtContent>
          </w:sdt>
        </w:p>
      </w:tc>
      <w:tc>
        <w:tcPr>
          <w:tcW w:w="2278" w:type="pct"/>
          <w:tcBorders>
            <w:top w:val="nil"/>
            <w:left w:val="nil"/>
            <w:bottom w:val="single" w:sz="18" w:space="0" w:color="C0504D" w:themeColor="accent2"/>
            <w:right w:val="nil"/>
          </w:tcBorders>
        </w:tcPr>
        <w:p w14:paraId="205413A4" w14:textId="77777777" w:rsidR="00F374A9" w:rsidRPr="000D5136" w:rsidRDefault="00F374A9" w:rsidP="008D4B80">
          <w:pPr>
            <w:pStyle w:val="Header"/>
            <w:spacing w:line="276" w:lineRule="auto"/>
            <w:rPr>
              <w:rFonts w:ascii="Cambria" w:eastAsiaTheme="majorEastAsia" w:hAnsi="Cambria" w:cstheme="majorBidi"/>
              <w:b/>
              <w:bCs/>
              <w:color w:val="632423" w:themeColor="accent2" w:themeShade="80"/>
              <w:lang w:val="fr-FR"/>
            </w:rPr>
          </w:pPr>
        </w:p>
      </w:tc>
    </w:tr>
    <w:tr w:rsidR="00F374A9" w:rsidRPr="009A5228" w14:paraId="1D091DEE" w14:textId="77777777" w:rsidTr="008D4B80">
      <w:trPr>
        <w:trHeight w:val="150"/>
      </w:trPr>
      <w:tc>
        <w:tcPr>
          <w:tcW w:w="2389" w:type="pct"/>
          <w:tcBorders>
            <w:top w:val="single" w:sz="18" w:space="0" w:color="C0504D" w:themeColor="accent2"/>
            <w:left w:val="nil"/>
            <w:bottom w:val="nil"/>
            <w:right w:val="nil"/>
          </w:tcBorders>
        </w:tcPr>
        <w:p w14:paraId="25860EB6" w14:textId="77777777" w:rsidR="00F374A9" w:rsidRPr="000D5136" w:rsidRDefault="00F374A9" w:rsidP="008D4B80">
          <w:pPr>
            <w:pStyle w:val="Header"/>
            <w:spacing w:line="276" w:lineRule="auto"/>
            <w:rPr>
              <w:rFonts w:ascii="Cambria" w:eastAsiaTheme="majorEastAsia" w:hAnsi="Cambria" w:cstheme="majorBidi"/>
              <w:b/>
              <w:bCs/>
              <w:color w:val="632423" w:themeColor="accent2" w:themeShade="80"/>
              <w:lang w:val="fr-FR"/>
            </w:rPr>
          </w:pPr>
        </w:p>
      </w:tc>
      <w:tc>
        <w:tcPr>
          <w:tcW w:w="0" w:type="auto"/>
          <w:vMerge/>
          <w:vAlign w:val="center"/>
          <w:hideMark/>
        </w:tcPr>
        <w:p w14:paraId="22EF1F8E" w14:textId="77777777" w:rsidR="00F374A9" w:rsidRPr="000D5136" w:rsidRDefault="00F374A9" w:rsidP="008D4B80">
          <w:pPr>
            <w:spacing w:after="0"/>
            <w:rPr>
              <w:rFonts w:ascii="Cambria" w:hAnsi="Cambria"/>
              <w:color w:val="632423" w:themeColor="accent2" w:themeShade="80"/>
              <w:lang w:val="fr-FR"/>
            </w:rPr>
          </w:pPr>
        </w:p>
      </w:tc>
      <w:tc>
        <w:tcPr>
          <w:tcW w:w="2278" w:type="pct"/>
          <w:tcBorders>
            <w:top w:val="single" w:sz="18" w:space="0" w:color="C0504D" w:themeColor="accent2"/>
            <w:left w:val="nil"/>
            <w:bottom w:val="nil"/>
            <w:right w:val="nil"/>
          </w:tcBorders>
        </w:tcPr>
        <w:p w14:paraId="4A9A5058" w14:textId="77777777" w:rsidR="00F374A9" w:rsidRPr="000D5136" w:rsidRDefault="00F374A9" w:rsidP="008D4B80">
          <w:pPr>
            <w:pStyle w:val="Header"/>
            <w:spacing w:line="276" w:lineRule="auto"/>
            <w:rPr>
              <w:rFonts w:ascii="Cambria" w:eastAsiaTheme="majorEastAsia" w:hAnsi="Cambria" w:cstheme="majorBidi"/>
              <w:b/>
              <w:bCs/>
              <w:color w:val="632423" w:themeColor="accent2" w:themeShade="80"/>
              <w:lang w:val="fr-FR"/>
            </w:rPr>
          </w:pPr>
        </w:p>
      </w:tc>
    </w:tr>
  </w:tbl>
  <w:p w14:paraId="01CE04C3" w14:textId="77777777" w:rsidR="00F374A9" w:rsidRPr="000D5136" w:rsidRDefault="00F374A9">
    <w:pPr>
      <w:pStyle w:val="Header"/>
      <w:rPr>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 w:val="24"/>
        <w:szCs w:val="32"/>
        <w:lang w:val="fr-FR"/>
      </w:rPr>
      <w:alias w:val="Title"/>
      <w:id w:val="-1166783861"/>
      <w:dataBinding w:prefixMappings="xmlns:ns0='http://schemas.openxmlformats.org/package/2006/metadata/core-properties' xmlns:ns1='http://purl.org/dc/elements/1.1/'" w:xpath="/ns0:coreProperties[1]/ns1:title[1]" w:storeItemID="{6C3C8BC8-F283-45AE-878A-BAB7291924A1}"/>
      <w:text/>
    </w:sdtPr>
    <w:sdtContent>
      <w:p w14:paraId="58A75D11" w14:textId="5A9043F9" w:rsidR="00F374A9" w:rsidRPr="000D5136" w:rsidRDefault="009A5228"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lang w:val="fr-FR"/>
          </w:rPr>
        </w:pPr>
        <w:r>
          <w:rPr>
            <w:rFonts w:asciiTheme="majorHAnsi" w:eastAsiaTheme="majorEastAsia" w:hAnsiTheme="majorHAnsi" w:cstheme="majorBidi"/>
            <w:b/>
            <w:color w:val="943634" w:themeColor="accent2" w:themeShade="BF"/>
            <w:sz w:val="24"/>
            <w:szCs w:val="32"/>
            <w:lang w:val="fr-FR"/>
          </w:rPr>
          <w:t>M. Phil. Course Document Dental Materials</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 w:val="24"/>
        <w:szCs w:val="32"/>
        <w:lang w:val="fr-FR"/>
      </w:rPr>
      <w:alias w:val="Title"/>
      <w:id w:val="446281788"/>
      <w:dataBinding w:prefixMappings="xmlns:ns0='http://schemas.openxmlformats.org/package/2006/metadata/core-properties' xmlns:ns1='http://purl.org/dc/elements/1.1/'" w:xpath="/ns0:coreProperties[1]/ns1:title[1]" w:storeItemID="{6C3C8BC8-F283-45AE-878A-BAB7291924A1}"/>
      <w:text/>
    </w:sdtPr>
    <w:sdtContent>
      <w:p w14:paraId="7F502DA0" w14:textId="0C458460" w:rsidR="00F374A9" w:rsidRPr="000D5136" w:rsidRDefault="009A5228"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lang w:val="fr-FR"/>
          </w:rPr>
        </w:pPr>
        <w:r>
          <w:rPr>
            <w:rFonts w:asciiTheme="majorHAnsi" w:eastAsiaTheme="majorEastAsia" w:hAnsiTheme="majorHAnsi" w:cstheme="majorBidi"/>
            <w:b/>
            <w:color w:val="943634" w:themeColor="accent2" w:themeShade="BF"/>
            <w:sz w:val="24"/>
            <w:szCs w:val="32"/>
            <w:lang w:val="fr-FR"/>
          </w:rPr>
          <w:t>M. Phil. Course Document Dental Materials</w:t>
        </w:r>
      </w:p>
    </w:sdtContent>
  </w:sdt>
  <w:p w14:paraId="41F349F6" w14:textId="77777777" w:rsidR="00F374A9" w:rsidRPr="000D5136" w:rsidRDefault="00F374A9">
    <w:pPr>
      <w:pStyle w:val="Header"/>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 w:val="24"/>
        <w:szCs w:val="32"/>
        <w:lang w:val="fr-FR"/>
      </w:rPr>
      <w:alias w:val="Title"/>
      <w:id w:val="1229570087"/>
      <w:dataBinding w:prefixMappings="xmlns:ns0='http://schemas.openxmlformats.org/package/2006/metadata/core-properties' xmlns:ns1='http://purl.org/dc/elements/1.1/'" w:xpath="/ns0:coreProperties[1]/ns1:title[1]" w:storeItemID="{6C3C8BC8-F283-45AE-878A-BAB7291924A1}"/>
      <w:text/>
    </w:sdtPr>
    <w:sdtContent>
      <w:p w14:paraId="71CC9824" w14:textId="696939EF" w:rsidR="00F374A9" w:rsidRPr="000D5136" w:rsidRDefault="009A5228"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lang w:val="fr-FR"/>
          </w:rPr>
        </w:pPr>
        <w:r>
          <w:rPr>
            <w:rFonts w:asciiTheme="majorHAnsi" w:eastAsiaTheme="majorEastAsia" w:hAnsiTheme="majorHAnsi" w:cstheme="majorBidi"/>
            <w:b/>
            <w:color w:val="943634" w:themeColor="accent2" w:themeShade="BF"/>
            <w:sz w:val="24"/>
            <w:szCs w:val="32"/>
            <w:lang w:val="fr-FR"/>
          </w:rPr>
          <w:t>M. Phil. Course Document Dental Materials</w:t>
        </w:r>
      </w:p>
    </w:sdtContent>
  </w:sdt>
  <w:p w14:paraId="50F57FE8" w14:textId="77777777" w:rsidR="00F374A9" w:rsidRPr="000D5136" w:rsidRDefault="00F374A9">
    <w:pPr>
      <w:pStyle w:val="Header"/>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 w:val="24"/>
        <w:szCs w:val="32"/>
        <w:lang w:val="fr-FR"/>
      </w:rPr>
      <w:alias w:val="Title"/>
      <w:id w:val="-204032780"/>
      <w:dataBinding w:prefixMappings="xmlns:ns0='http://schemas.openxmlformats.org/package/2006/metadata/core-properties' xmlns:ns1='http://purl.org/dc/elements/1.1/'" w:xpath="/ns0:coreProperties[1]/ns1:title[1]" w:storeItemID="{6C3C8BC8-F283-45AE-878A-BAB7291924A1}"/>
      <w:text/>
    </w:sdtPr>
    <w:sdtContent>
      <w:p w14:paraId="0939D4B5" w14:textId="3426905B" w:rsidR="00F374A9" w:rsidRPr="000D5136" w:rsidRDefault="009A5228"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lang w:val="fr-FR"/>
          </w:rPr>
        </w:pPr>
        <w:r>
          <w:rPr>
            <w:rFonts w:asciiTheme="majorHAnsi" w:eastAsiaTheme="majorEastAsia" w:hAnsiTheme="majorHAnsi" w:cstheme="majorBidi"/>
            <w:b/>
            <w:color w:val="943634" w:themeColor="accent2" w:themeShade="BF"/>
            <w:sz w:val="24"/>
            <w:szCs w:val="32"/>
            <w:lang w:val="fr-FR"/>
          </w:rPr>
          <w:t>M. Phil. Course Document Dental Materials</w:t>
        </w:r>
      </w:p>
    </w:sdtContent>
  </w:sdt>
  <w:p w14:paraId="0AA1EAB7" w14:textId="77777777" w:rsidR="00F374A9" w:rsidRPr="000D5136" w:rsidRDefault="00F374A9" w:rsidP="005D494A">
    <w:pPr>
      <w:pStyle w:val="Header"/>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5A4C5" w14:textId="77777777" w:rsidR="00F374A9" w:rsidRPr="00BD29C1" w:rsidRDefault="00F374A9"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sidRPr="00BD29C1">
      <w:rPr>
        <w:rFonts w:asciiTheme="majorHAnsi" w:eastAsiaTheme="majorEastAsia" w:hAnsiTheme="majorHAnsi" w:cstheme="majorBidi"/>
        <w:b/>
        <w:color w:val="943634" w:themeColor="accent2" w:themeShade="BF"/>
        <w:sz w:val="24"/>
        <w:szCs w:val="32"/>
        <w:lang w:val="en-GB"/>
      </w:rPr>
      <w:t>M.Phil. Course Document</w:t>
    </w:r>
  </w:p>
  <w:p w14:paraId="7E9EFC78" w14:textId="77777777" w:rsidR="00F374A9" w:rsidRPr="00D74B64" w:rsidRDefault="00F374A9" w:rsidP="00632AD5">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Cs w:val="32"/>
        <w:lang w:val="fr-FR"/>
      </w:rPr>
      <w:alias w:val="Title"/>
      <w:id w:val="1401565177"/>
      <w:dataBinding w:prefixMappings="xmlns:ns0='http://schemas.openxmlformats.org/package/2006/metadata/core-properties' xmlns:ns1='http://purl.org/dc/elements/1.1/'" w:xpath="/ns0:coreProperties[1]/ns1:title[1]" w:storeItemID="{6C3C8BC8-F283-45AE-878A-BAB7291924A1}"/>
      <w:text/>
    </w:sdtPr>
    <w:sdtContent>
      <w:p w14:paraId="3286AFCC" w14:textId="534257F4" w:rsidR="00F374A9" w:rsidRPr="000D5136" w:rsidRDefault="009A5228"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Cs w:val="32"/>
            <w:lang w:val="fr-FR"/>
          </w:rPr>
        </w:pPr>
        <w:r>
          <w:rPr>
            <w:rFonts w:asciiTheme="majorHAnsi" w:eastAsiaTheme="majorEastAsia" w:hAnsiTheme="majorHAnsi" w:cstheme="majorBidi"/>
            <w:b/>
            <w:color w:val="943634" w:themeColor="accent2" w:themeShade="BF"/>
            <w:szCs w:val="32"/>
            <w:lang w:val="fr-FR"/>
          </w:rPr>
          <w:t>M. Phil</w:t>
        </w:r>
        <w:r w:rsidR="00672BB6">
          <w:rPr>
            <w:rFonts w:asciiTheme="majorHAnsi" w:eastAsiaTheme="majorEastAsia" w:hAnsiTheme="majorHAnsi" w:cstheme="majorBidi"/>
            <w:b/>
            <w:color w:val="943634" w:themeColor="accent2" w:themeShade="BF"/>
            <w:szCs w:val="32"/>
            <w:lang w:val="fr-FR"/>
          </w:rPr>
          <w:t>. Course Document Dental Materials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843E" w14:textId="77777777" w:rsidR="00F374A9" w:rsidRPr="008B528B" w:rsidRDefault="00F374A9" w:rsidP="008B528B">
    <w:pPr>
      <w:pStyle w:val="Header"/>
      <w:pBdr>
        <w:bottom w:val="thickThinSmallGap" w:sz="24" w:space="1" w:color="622423" w:themeColor="accent2" w:themeShade="7F"/>
      </w:pBdr>
      <w:rPr>
        <w:rFonts w:asciiTheme="majorHAnsi" w:eastAsiaTheme="majorEastAsia" w:hAnsiTheme="majorHAnsi" w:cstheme="majorBidi"/>
        <w:b/>
        <w:color w:val="943634" w:themeColor="accent2" w:themeShade="BF"/>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1732"/>
      <w:gridCol w:w="5256"/>
      <w:gridCol w:w="1543"/>
    </w:tblGrid>
    <w:tr w:rsidR="00F374A9" w:rsidRPr="009A5228" w14:paraId="1BEE1966" w14:textId="77777777" w:rsidTr="00507816">
      <w:trPr>
        <w:trHeight w:val="151"/>
      </w:trPr>
      <w:tc>
        <w:tcPr>
          <w:tcW w:w="2389" w:type="pct"/>
          <w:tcBorders>
            <w:top w:val="nil"/>
            <w:left w:val="nil"/>
            <w:bottom w:val="single" w:sz="18" w:space="0" w:color="C0504D" w:themeColor="accent2"/>
            <w:right w:val="nil"/>
          </w:tcBorders>
        </w:tcPr>
        <w:p w14:paraId="5B1CBAEC" w14:textId="77777777" w:rsidR="00F374A9" w:rsidRPr="008E0D90" w:rsidRDefault="00F374A9" w:rsidP="0050781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83BDC01" w14:textId="2E90D086" w:rsidR="00F374A9" w:rsidRPr="000D5136" w:rsidRDefault="00000000" w:rsidP="00507816">
          <w:pPr>
            <w:pStyle w:val="NoSpacing"/>
            <w:rPr>
              <w:rFonts w:ascii="Cambria" w:hAnsi="Cambria"/>
              <w:color w:val="4F81BD" w:themeColor="accent1"/>
              <w:szCs w:val="20"/>
              <w:lang w:val="fr-FR"/>
            </w:rPr>
          </w:pPr>
          <w:sdt>
            <w:sdtPr>
              <w:rPr>
                <w:b/>
                <w:color w:val="C0504D" w:themeColor="accent2"/>
                <w:sz w:val="28"/>
                <w:lang w:val="fr-FR"/>
              </w:rPr>
              <w:alias w:val="Title"/>
              <w:id w:val="463390778"/>
              <w:dataBinding w:prefixMappings="xmlns:ns0='http://schemas.openxmlformats.org/package/2006/metadata/core-properties' xmlns:ns1='http://purl.org/dc/elements/1.1/'" w:xpath="/ns0:coreProperties[1]/ns1:title[1]" w:storeItemID="{6C3C8BC8-F283-45AE-878A-BAB7291924A1}"/>
              <w:text/>
            </w:sdtPr>
            <w:sdtContent>
              <w:r w:rsidR="009A5228">
                <w:rPr>
                  <w:b/>
                  <w:color w:val="C0504D" w:themeColor="accent2"/>
                  <w:sz w:val="28"/>
                  <w:lang w:val="fr-FR"/>
                </w:rPr>
                <w:t>M. Phil. Course Document Dental Materials</w:t>
              </w:r>
            </w:sdtContent>
          </w:sdt>
        </w:p>
      </w:tc>
      <w:tc>
        <w:tcPr>
          <w:tcW w:w="2278" w:type="pct"/>
          <w:tcBorders>
            <w:top w:val="nil"/>
            <w:left w:val="nil"/>
            <w:bottom w:val="single" w:sz="18" w:space="0" w:color="C0504D" w:themeColor="accent2"/>
            <w:right w:val="nil"/>
          </w:tcBorders>
        </w:tcPr>
        <w:p w14:paraId="2B73FE43" w14:textId="77777777" w:rsidR="00F374A9" w:rsidRPr="000D5136" w:rsidRDefault="00F374A9" w:rsidP="00507816">
          <w:pPr>
            <w:pStyle w:val="Header"/>
            <w:spacing w:line="276" w:lineRule="auto"/>
            <w:rPr>
              <w:rFonts w:ascii="Cambria" w:eastAsiaTheme="majorEastAsia" w:hAnsi="Cambria" w:cstheme="majorBidi"/>
              <w:b/>
              <w:bCs/>
              <w:color w:val="4F81BD" w:themeColor="accent1"/>
              <w:lang w:val="fr-FR"/>
            </w:rPr>
          </w:pPr>
        </w:p>
      </w:tc>
    </w:tr>
    <w:tr w:rsidR="00F374A9" w:rsidRPr="009A5228" w14:paraId="20C0CD9A" w14:textId="77777777" w:rsidTr="00507816">
      <w:trPr>
        <w:trHeight w:val="150"/>
      </w:trPr>
      <w:tc>
        <w:tcPr>
          <w:tcW w:w="2389" w:type="pct"/>
          <w:tcBorders>
            <w:top w:val="single" w:sz="18" w:space="0" w:color="C0504D" w:themeColor="accent2"/>
            <w:left w:val="nil"/>
            <w:bottom w:val="nil"/>
            <w:right w:val="nil"/>
          </w:tcBorders>
        </w:tcPr>
        <w:p w14:paraId="1851155B" w14:textId="77777777" w:rsidR="00F374A9" w:rsidRPr="000D5136" w:rsidRDefault="00F374A9" w:rsidP="00507816">
          <w:pPr>
            <w:pStyle w:val="Header"/>
            <w:spacing w:line="276" w:lineRule="auto"/>
            <w:rPr>
              <w:rFonts w:ascii="Cambria" w:eastAsiaTheme="majorEastAsia" w:hAnsi="Cambria" w:cstheme="majorBidi"/>
              <w:b/>
              <w:bCs/>
              <w:color w:val="4F81BD" w:themeColor="accent1"/>
              <w:lang w:val="fr-FR"/>
            </w:rPr>
          </w:pPr>
        </w:p>
      </w:tc>
      <w:tc>
        <w:tcPr>
          <w:tcW w:w="0" w:type="auto"/>
          <w:vMerge/>
          <w:vAlign w:val="center"/>
          <w:hideMark/>
        </w:tcPr>
        <w:p w14:paraId="79ACF97B" w14:textId="77777777" w:rsidR="00F374A9" w:rsidRPr="000D5136" w:rsidRDefault="00F374A9" w:rsidP="00507816">
          <w:pPr>
            <w:spacing w:after="0"/>
            <w:rPr>
              <w:rFonts w:ascii="Cambria" w:hAnsi="Cambria"/>
              <w:color w:val="4F81BD" w:themeColor="accent1"/>
              <w:lang w:val="fr-FR"/>
            </w:rPr>
          </w:pPr>
        </w:p>
      </w:tc>
      <w:tc>
        <w:tcPr>
          <w:tcW w:w="2278" w:type="pct"/>
          <w:tcBorders>
            <w:top w:val="single" w:sz="18" w:space="0" w:color="C0504D" w:themeColor="accent2"/>
            <w:left w:val="nil"/>
            <w:bottom w:val="nil"/>
            <w:right w:val="nil"/>
          </w:tcBorders>
        </w:tcPr>
        <w:p w14:paraId="7BEBD113" w14:textId="77777777" w:rsidR="00F374A9" w:rsidRPr="000D5136" w:rsidRDefault="00F374A9" w:rsidP="00507816">
          <w:pPr>
            <w:pStyle w:val="Header"/>
            <w:spacing w:line="276" w:lineRule="auto"/>
            <w:rPr>
              <w:rFonts w:ascii="Cambria" w:eastAsiaTheme="majorEastAsia" w:hAnsi="Cambria" w:cstheme="majorBidi"/>
              <w:b/>
              <w:bCs/>
              <w:color w:val="4F81BD" w:themeColor="accent1"/>
              <w:lang w:val="fr-FR"/>
            </w:rPr>
          </w:pPr>
        </w:p>
      </w:tc>
    </w:tr>
  </w:tbl>
  <w:p w14:paraId="1F9C3EA0" w14:textId="77777777" w:rsidR="00F374A9" w:rsidRPr="000D5136" w:rsidRDefault="00F374A9" w:rsidP="00E3773E">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 w:val="24"/>
        <w:szCs w:val="32"/>
        <w:lang w:val="fr-FR"/>
      </w:rPr>
      <w:alias w:val="Title"/>
      <w:id w:val="-866991665"/>
      <w:dataBinding w:prefixMappings="xmlns:ns0='http://schemas.openxmlformats.org/package/2006/metadata/core-properties' xmlns:ns1='http://purl.org/dc/elements/1.1/'" w:xpath="/ns0:coreProperties[1]/ns1:title[1]" w:storeItemID="{6C3C8BC8-F283-45AE-878A-BAB7291924A1}"/>
      <w:text/>
    </w:sdtPr>
    <w:sdtContent>
      <w:p w14:paraId="590CF04B" w14:textId="7FCEA718" w:rsidR="00F374A9" w:rsidRPr="000D5136" w:rsidRDefault="009A5228"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lang w:val="fr-FR"/>
          </w:rPr>
        </w:pPr>
        <w:r>
          <w:rPr>
            <w:rFonts w:asciiTheme="majorHAnsi" w:eastAsiaTheme="majorEastAsia" w:hAnsiTheme="majorHAnsi" w:cstheme="majorBidi"/>
            <w:b/>
            <w:color w:val="943634" w:themeColor="accent2" w:themeShade="BF"/>
            <w:sz w:val="24"/>
            <w:szCs w:val="32"/>
            <w:lang w:val="fr-FR"/>
          </w:rPr>
          <w:t>M. Phil. Course Document Dental Materials</w:t>
        </w:r>
      </w:p>
    </w:sdtContent>
  </w:sdt>
  <w:p w14:paraId="606B58D7" w14:textId="77777777" w:rsidR="00F374A9" w:rsidRPr="000D5136" w:rsidRDefault="00F374A9" w:rsidP="00E3773E">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A8E0" w14:textId="77777777" w:rsidR="00F374A9" w:rsidRDefault="00000000">
    <w:pPr>
      <w:pStyle w:val="Header"/>
    </w:pPr>
    <w:sdt>
      <w:sdtPr>
        <w:id w:val="1877888191"/>
        <w:temporary/>
        <w:showingPlcHdr/>
      </w:sdtPr>
      <w:sdtContent>
        <w:r w:rsidR="00F374A9">
          <w:t>[Type text]</w:t>
        </w:r>
      </w:sdtContent>
    </w:sdt>
    <w:r w:rsidR="00F374A9">
      <w:ptab w:relativeTo="margin" w:alignment="center" w:leader="none"/>
    </w:r>
    <w:sdt>
      <w:sdtPr>
        <w:id w:val="-1914612449"/>
        <w:temporary/>
        <w:showingPlcHdr/>
      </w:sdtPr>
      <w:sdtContent>
        <w:r w:rsidR="00F374A9">
          <w:t>[Type text]</w:t>
        </w:r>
      </w:sdtContent>
    </w:sdt>
    <w:r w:rsidR="00F374A9">
      <w:ptab w:relativeTo="margin" w:alignment="right" w:leader="none"/>
    </w:r>
    <w:sdt>
      <w:sdtPr>
        <w:id w:val="-742492669"/>
        <w:temporary/>
        <w:showingPlcHdr/>
      </w:sdtPr>
      <w:sdtContent>
        <w:r w:rsidR="00F374A9">
          <w:t>[Type text]</w:t>
        </w:r>
      </w:sdtContent>
    </w:sdt>
  </w:p>
  <w:p w14:paraId="0A93788A" w14:textId="77777777" w:rsidR="00F374A9" w:rsidRDefault="00F374A9" w:rsidP="00E377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943634" w:themeColor="accent2" w:themeShade="BF"/>
        <w:sz w:val="24"/>
        <w:szCs w:val="32"/>
        <w:lang w:val="fr-FR"/>
      </w:rPr>
      <w:alias w:val="Title"/>
      <w:id w:val="-1248727362"/>
      <w:dataBinding w:prefixMappings="xmlns:ns0='http://schemas.openxmlformats.org/package/2006/metadata/core-properties' xmlns:ns1='http://purl.org/dc/elements/1.1/'" w:xpath="/ns0:coreProperties[1]/ns1:title[1]" w:storeItemID="{6C3C8BC8-F283-45AE-878A-BAB7291924A1}"/>
      <w:text/>
    </w:sdtPr>
    <w:sdtContent>
      <w:p w14:paraId="1E39FC4C" w14:textId="6762685D" w:rsidR="00F374A9" w:rsidRPr="000D5136" w:rsidRDefault="009A5228"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lang w:val="fr-FR"/>
          </w:rPr>
        </w:pPr>
        <w:r>
          <w:rPr>
            <w:rFonts w:asciiTheme="majorHAnsi" w:eastAsiaTheme="majorEastAsia" w:hAnsiTheme="majorHAnsi" w:cstheme="majorBidi"/>
            <w:b/>
            <w:color w:val="943634" w:themeColor="accent2" w:themeShade="BF"/>
            <w:sz w:val="24"/>
            <w:szCs w:val="32"/>
            <w:lang w:val="fr-FR"/>
          </w:rPr>
          <w:t>M. Phil. Course Document Dental Materials</w:t>
        </w:r>
      </w:p>
    </w:sdtContent>
  </w:sdt>
  <w:p w14:paraId="3190B212" w14:textId="77777777" w:rsidR="00F374A9" w:rsidRPr="000D5136" w:rsidRDefault="00F374A9" w:rsidP="00D91937">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4CC6" w14:textId="77777777" w:rsidR="00F374A9" w:rsidRDefault="00F374A9">
    <w:pPr>
      <w:pStyle w:val="BodyText"/>
      <w:spacing w:line="14" w:lineRule="auto"/>
      <w:rPr>
        <w:sz w:val="20"/>
      </w:rPr>
    </w:pPr>
    <w:r>
      <w:rPr>
        <w:noProof/>
      </w:rPr>
      <mc:AlternateContent>
        <mc:Choice Requires="wps">
          <w:drawing>
            <wp:anchor distT="4294967295" distB="4294967295" distL="114300" distR="114300" simplePos="0" relativeHeight="251662336" behindDoc="1" locked="0" layoutInCell="1" allowOverlap="1" wp14:anchorId="586A037F" wp14:editId="7614FCB8">
              <wp:simplePos x="0" y="0"/>
              <wp:positionH relativeFrom="page">
                <wp:posOffset>1074420</wp:posOffset>
              </wp:positionH>
              <wp:positionV relativeFrom="page">
                <wp:posOffset>652144</wp:posOffset>
              </wp:positionV>
              <wp:extent cx="1744980" cy="0"/>
              <wp:effectExtent l="0" t="12700" r="7620" b="0"/>
              <wp:wrapNone/>
              <wp:docPr id="13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44980" cy="0"/>
                      </a:xfrm>
                      <a:prstGeom prst="line">
                        <a:avLst/>
                      </a:prstGeom>
                      <a:noFill/>
                      <a:ln w="2743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FB59" id="Line 123" o:spid="_x0000_s1026" style="position:absolute;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4.6pt,51.35pt" to="22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" strokecolor="#c0504d" strokeweight="2.16pt">
              <o:lock v:ext="edit" shapetype="f"/>
              <w10:wrap anchorx="page" anchory="page"/>
            </v:line>
          </w:pict>
        </mc:Fallback>
      </mc:AlternateContent>
    </w:r>
    <w:r>
      <w:rPr>
        <w:noProof/>
      </w:rPr>
      <mc:AlternateContent>
        <mc:Choice Requires="wps">
          <w:drawing>
            <wp:anchor distT="4294967295" distB="4294967295" distL="114300" distR="114300" simplePos="0" relativeHeight="251663360" behindDoc="1" locked="0" layoutInCell="1" allowOverlap="1" wp14:anchorId="1E301A07" wp14:editId="366349B2">
              <wp:simplePos x="0" y="0"/>
              <wp:positionH relativeFrom="page">
                <wp:posOffset>4789170</wp:posOffset>
              </wp:positionH>
              <wp:positionV relativeFrom="page">
                <wp:posOffset>652144</wp:posOffset>
              </wp:positionV>
              <wp:extent cx="1626235" cy="0"/>
              <wp:effectExtent l="0" t="12700" r="12065" b="0"/>
              <wp:wrapNone/>
              <wp:docPr id="13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6235" cy="0"/>
                      </a:xfrm>
                      <a:prstGeom prst="line">
                        <a:avLst/>
                      </a:prstGeom>
                      <a:noFill/>
                      <a:ln w="2743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3ABE4" id="Line 122" o:spid="_x0000_s1026" style="position:absolute;z-index:-25165312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377.1pt,51.35pt" to="505.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" strokecolor="#c0504d" strokeweight="2.16pt">
              <o:lock v:ext="edit" shapetype="f"/>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1A0F12A0" wp14:editId="4F4A3940">
              <wp:simplePos x="0" y="0"/>
              <wp:positionH relativeFrom="page">
                <wp:posOffset>2915285</wp:posOffset>
              </wp:positionH>
              <wp:positionV relativeFrom="page">
                <wp:posOffset>566420</wp:posOffset>
              </wp:positionV>
              <wp:extent cx="1818005" cy="203835"/>
              <wp:effectExtent l="0" t="0" r="0" b="0"/>
              <wp:wrapNone/>
              <wp:docPr id="1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0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0104" w14:textId="77777777" w:rsidR="00F374A9" w:rsidRDefault="00F374A9">
                          <w:pPr>
                            <w:spacing w:line="306" w:lineRule="exact"/>
                            <w:ind w:left="20"/>
                            <w:rPr>
                              <w:rFonts w:ascii="Calibri"/>
                              <w:b/>
                              <w:sz w:val="28"/>
                            </w:rPr>
                          </w:pPr>
                          <w:r>
                            <w:rPr>
                              <w:rFonts w:ascii="Calibri"/>
                              <w:b/>
                              <w:color w:val="C0504D"/>
                              <w:sz w:val="28"/>
                            </w:rPr>
                            <w:t>MPhil Course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F12A0" id="_x0000_t202" coordsize="21600,21600" o:spt="202" path="m,l,21600r21600,l21600,xe">
              <v:stroke joinstyle="miter"/>
              <v:path gradientshapeok="t" o:connecttype="rect"/>
            </v:shapetype>
            <v:shape id="Text Box 121" o:spid="_x0000_s1050" type="#_x0000_t202" style="position:absolute;margin-left:229.55pt;margin-top:44.6pt;width:143.15pt;height: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" filled="f" stroked="f">
              <v:path arrowok="t"/>
              <v:textbox inset="0,0,0,0">
                <w:txbxContent>
                  <w:p w14:paraId="71430104" w14:textId="77777777" w:rsidR="00F374A9" w:rsidRDefault="00F374A9">
                    <w:pPr>
                      <w:spacing w:line="306" w:lineRule="exact"/>
                      <w:ind w:left="20"/>
                      <w:rPr>
                        <w:rFonts w:ascii="Calibri"/>
                        <w:b/>
                        <w:sz w:val="28"/>
                      </w:rPr>
                    </w:pPr>
                    <w:r>
                      <w:rPr>
                        <w:rFonts w:ascii="Calibri"/>
                        <w:b/>
                        <w:color w:val="C0504D"/>
                        <w:sz w:val="28"/>
                      </w:rPr>
                      <w:t>MPhil Course Document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A6B1" w14:textId="77777777" w:rsidR="00F374A9" w:rsidRPr="002C414C" w:rsidRDefault="00F374A9" w:rsidP="00900389">
    <w:pPr>
      <w:pStyle w:val="Header"/>
      <w:jc w:val="center"/>
      <w:rPr>
        <w:rFonts w:ascii="Algerian" w:hAnsi="Algerian"/>
        <w:sz w:val="4"/>
        <w:szCs w:val="10"/>
      </w:rPr>
    </w:pPr>
    <w:r w:rsidRPr="00647897">
      <w:rPr>
        <w:rFonts w:ascii="Algerian" w:hAnsi="Algerian"/>
        <w:noProof/>
        <w:sz w:val="32"/>
        <w:szCs w:val="10"/>
      </w:rPr>
      <w:drawing>
        <wp:anchor distT="0" distB="0" distL="114300" distR="114300" simplePos="0" relativeHeight="251659264" behindDoc="0" locked="0" layoutInCell="1" allowOverlap="1" wp14:anchorId="6D831DC5" wp14:editId="5A1A0062">
          <wp:simplePos x="0" y="0"/>
          <wp:positionH relativeFrom="column">
            <wp:posOffset>5287645</wp:posOffset>
          </wp:positionH>
          <wp:positionV relativeFrom="paragraph">
            <wp:posOffset>-106680</wp:posOffset>
          </wp:positionV>
          <wp:extent cx="998855" cy="530225"/>
          <wp:effectExtent l="0" t="0" r="0" b="3175"/>
          <wp:wrapNone/>
          <wp:docPr id="249" name="Picture 1" descr="C:\Documents and Settings\sohail\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hail\Desktop\Logo.jpg"/>
                  <pic:cNvPicPr>
                    <a:picLocks noChangeAspect="1" noChangeArrowheads="1"/>
                  </pic:cNvPicPr>
                </pic:nvPicPr>
                <pic:blipFill>
                  <a:blip r:embed="rId1" cstate="print"/>
                  <a:srcRect/>
                  <a:stretch>
                    <a:fillRect/>
                  </a:stretch>
                </pic:blipFill>
                <pic:spPr bwMode="auto">
                  <a:xfrm>
                    <a:off x="0" y="0"/>
                    <a:ext cx="998855" cy="530225"/>
                  </a:xfrm>
                  <a:prstGeom prst="rect">
                    <a:avLst/>
                  </a:prstGeom>
                  <a:noFill/>
                  <a:ln w="9525">
                    <a:noFill/>
                    <a:miter lim="800000"/>
                    <a:headEnd/>
                    <a:tailEnd/>
                  </a:ln>
                </pic:spPr>
              </pic:pic>
            </a:graphicData>
          </a:graphic>
        </wp:anchor>
      </w:drawing>
    </w:r>
    <w:r w:rsidRPr="002C414C">
      <w:rPr>
        <w:rFonts w:ascii="Algerian" w:hAnsi="Algerian"/>
        <w:noProof/>
        <w:sz w:val="34"/>
        <w:szCs w:val="10"/>
      </w:rPr>
      <w:drawing>
        <wp:anchor distT="0" distB="0" distL="114300" distR="114300" simplePos="0" relativeHeight="251660288" behindDoc="0" locked="0" layoutInCell="1" allowOverlap="1" wp14:anchorId="328D8625" wp14:editId="7A600B69">
          <wp:simplePos x="0" y="0"/>
          <wp:positionH relativeFrom="column">
            <wp:posOffset>-838200</wp:posOffset>
          </wp:positionH>
          <wp:positionV relativeFrom="paragraph">
            <wp:posOffset>-220980</wp:posOffset>
          </wp:positionV>
          <wp:extent cx="1144905" cy="818515"/>
          <wp:effectExtent l="0" t="0" r="0" b="0"/>
          <wp:wrapNone/>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905" cy="818515"/>
                  </a:xfrm>
                  <a:prstGeom prst="rect">
                    <a:avLst/>
                  </a:prstGeom>
                  <a:noFill/>
                  <a:ln w="9525">
                    <a:noFill/>
                    <a:miter lim="800000"/>
                    <a:headEnd/>
                    <a:tailEnd/>
                  </a:ln>
                </pic:spPr>
              </pic:pic>
            </a:graphicData>
          </a:graphic>
        </wp:anchor>
      </w:drawing>
    </w:r>
    <w:r w:rsidRPr="002C414C">
      <w:rPr>
        <w:rFonts w:ascii="Algerian" w:hAnsi="Algerian"/>
        <w:noProof/>
        <w:sz w:val="34"/>
        <w:szCs w:val="10"/>
      </w:rPr>
      <w:t>Institute of basic medical sciences peshawar</w:t>
    </w:r>
  </w:p>
  <w:p w14:paraId="19D0D5B4" w14:textId="77777777" w:rsidR="00F374A9" w:rsidRDefault="00F374A9">
    <w:pPr>
      <w:pStyle w:val="Header"/>
    </w:pPr>
  </w:p>
  <w:p w14:paraId="7BA3288A" w14:textId="77777777" w:rsidR="00F374A9" w:rsidRDefault="00F37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4B47E4E"/>
    <w:lvl w:ilvl="0" w:tplc="00000001">
      <w:numFmt w:val="bullet"/>
      <w:lvlText w:val="."/>
      <w:lvlJc w:val="left"/>
      <w:pPr>
        <w:ind w:left="720" w:hanging="360"/>
      </w:pPr>
    </w:lvl>
    <w:lvl w:ilvl="1" w:tplc="04090001">
      <w:start w:val="1"/>
      <w:numFmt w:val="bullet"/>
      <w:lvlText w:val=""/>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C508B"/>
    <w:multiLevelType w:val="hybridMultilevel"/>
    <w:tmpl w:val="7F74E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EE6A91"/>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C5753"/>
    <w:multiLevelType w:val="hybridMultilevel"/>
    <w:tmpl w:val="B9020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B07AE6"/>
    <w:multiLevelType w:val="hybridMultilevel"/>
    <w:tmpl w:val="5D2E3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0C46A0"/>
    <w:multiLevelType w:val="hybridMultilevel"/>
    <w:tmpl w:val="6AB62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330C60"/>
    <w:multiLevelType w:val="hybridMultilevel"/>
    <w:tmpl w:val="EA6E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B17520"/>
    <w:multiLevelType w:val="hybridMultilevel"/>
    <w:tmpl w:val="19B206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B8756E"/>
    <w:multiLevelType w:val="hybridMultilevel"/>
    <w:tmpl w:val="B4580866"/>
    <w:lvl w:ilvl="0" w:tplc="04090001">
      <w:start w:val="1"/>
      <w:numFmt w:val="bullet"/>
      <w:lvlText w:val=""/>
      <w:lvlJc w:val="left"/>
      <w:pPr>
        <w:ind w:left="76"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9" w15:restartNumberingAfterBreak="0">
    <w:nsid w:val="04420EBF"/>
    <w:multiLevelType w:val="hybridMultilevel"/>
    <w:tmpl w:val="935A6180"/>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 w15:restartNumberingAfterBreak="0">
    <w:nsid w:val="04BA0E5F"/>
    <w:multiLevelType w:val="hybridMultilevel"/>
    <w:tmpl w:val="021C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DA4F49"/>
    <w:multiLevelType w:val="hybridMultilevel"/>
    <w:tmpl w:val="CD66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2C26A5"/>
    <w:multiLevelType w:val="hybridMultilevel"/>
    <w:tmpl w:val="D7043846"/>
    <w:lvl w:ilvl="0" w:tplc="08090001">
      <w:numFmt w:val="bullet"/>
      <w:lvlText w:val="•"/>
      <w:lvlJc w:val="left"/>
      <w:pPr>
        <w:ind w:left="360" w:hanging="360"/>
      </w:pPr>
      <w:rPr>
        <w:rFonts w:ascii="Calibri" w:eastAsiaTheme="minorHAnsi" w:hAnsi="Calibri" w:cs="ArialNarrow,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5B942B4"/>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2C4AD4"/>
    <w:multiLevelType w:val="hybridMultilevel"/>
    <w:tmpl w:val="14E4B19E"/>
    <w:lvl w:ilvl="0" w:tplc="04090001">
      <w:start w:val="1"/>
      <w:numFmt w:val="bullet"/>
      <w:lvlText w:val="•"/>
      <w:lvlJc w:val="left"/>
      <w:pPr>
        <w:tabs>
          <w:tab w:val="num" w:pos="360"/>
        </w:tabs>
        <w:ind w:left="360" w:hanging="360"/>
      </w:pPr>
      <w:rPr>
        <w:rFonts w:ascii="Arial" w:hAnsi="Arial" w:hint="default"/>
      </w:rPr>
    </w:lvl>
    <w:lvl w:ilvl="1" w:tplc="04090003">
      <w:numFmt w:val="none"/>
      <w:lvlText w:val=""/>
      <w:lvlJc w:val="left"/>
      <w:pPr>
        <w:tabs>
          <w:tab w:val="num" w:pos="360"/>
        </w:tabs>
      </w:pPr>
    </w:lvl>
    <w:lvl w:ilvl="2" w:tplc="04090005">
      <w:start w:val="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7A2072D"/>
    <w:multiLevelType w:val="hybridMultilevel"/>
    <w:tmpl w:val="9E328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D11F33"/>
    <w:multiLevelType w:val="hybridMultilevel"/>
    <w:tmpl w:val="63DC8F88"/>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 w15:restartNumberingAfterBreak="0">
    <w:nsid w:val="08526748"/>
    <w:multiLevelType w:val="hybridMultilevel"/>
    <w:tmpl w:val="FDE4A9A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93D253F"/>
    <w:multiLevelType w:val="hybridMultilevel"/>
    <w:tmpl w:val="01CAE964"/>
    <w:lvl w:ilvl="0" w:tplc="04090001">
      <w:start w:val="1"/>
      <w:numFmt w:val="upperRoman"/>
      <w:lvlText w:val="%1."/>
      <w:lvlJc w:val="right"/>
      <w:pPr>
        <w:ind w:left="360" w:hanging="360"/>
      </w:pPr>
      <w:rPr>
        <w:rFonts w:hint="default"/>
      </w:rPr>
    </w:lvl>
    <w:lvl w:ilvl="1" w:tplc="04090003">
      <w:start w:val="1"/>
      <w:numFmt w:val="lowerRoman"/>
      <w:lvlText w:val="%2."/>
      <w:lvlJc w:val="righ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 w15:restartNumberingAfterBreak="0">
    <w:nsid w:val="09AB198C"/>
    <w:multiLevelType w:val="hybridMultilevel"/>
    <w:tmpl w:val="1F08CF6C"/>
    <w:lvl w:ilvl="0" w:tplc="04090013">
      <w:start w:val="1"/>
      <w:numFmt w:val="decimal"/>
      <w:lvlText w:val="%1."/>
      <w:lvlJc w:val="left"/>
      <w:pPr>
        <w:tabs>
          <w:tab w:val="num" w:pos="1080"/>
        </w:tabs>
        <w:ind w:left="1080" w:hanging="360"/>
      </w:pPr>
      <w:rPr>
        <w:rFonts w:hint="default"/>
      </w:rPr>
    </w:lvl>
    <w:lvl w:ilvl="1" w:tplc="0409001B"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0A324419"/>
    <w:multiLevelType w:val="hybridMultilevel"/>
    <w:tmpl w:val="32509244"/>
    <w:lvl w:ilvl="0" w:tplc="04090001">
      <w:start w:val="1"/>
      <w:numFmt w:val="decimal"/>
      <w:lvlText w:val="%1."/>
      <w:lvlJc w:val="left"/>
      <w:pPr>
        <w:tabs>
          <w:tab w:val="num" w:pos="1080"/>
        </w:tabs>
        <w:ind w:left="1080" w:hanging="360"/>
      </w:pPr>
      <w:rPr>
        <w:rFonts w:hint="default"/>
        <w:b w:val="0"/>
        <w:bCs w:val="0"/>
        <w:sz w:val="20"/>
        <w:szCs w:val="16"/>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1" w15:restartNumberingAfterBreak="0">
    <w:nsid w:val="0A7A2D77"/>
    <w:multiLevelType w:val="hybridMultilevel"/>
    <w:tmpl w:val="D85E0B56"/>
    <w:lvl w:ilvl="0" w:tplc="AD1EE77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0A964081"/>
    <w:multiLevelType w:val="hybridMultilevel"/>
    <w:tmpl w:val="8B560C24"/>
    <w:lvl w:ilvl="0" w:tplc="04090001">
      <w:start w:val="1"/>
      <w:numFmt w:val="decimal"/>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C53C80"/>
    <w:multiLevelType w:val="hybridMultilevel"/>
    <w:tmpl w:val="554466DE"/>
    <w:lvl w:ilvl="0" w:tplc="04090001">
      <w:start w:val="1"/>
      <w:numFmt w:val="bullet"/>
      <w:lvlText w:val=""/>
      <w:lvlJc w:val="left"/>
      <w:pPr>
        <w:ind w:left="360" w:hanging="360"/>
      </w:pPr>
      <w:rPr>
        <w:rFonts w:ascii="Symbol" w:hAnsi="Symbol" w:hint="default"/>
        <w:b w:val="0"/>
      </w:rPr>
    </w:lvl>
    <w:lvl w:ilvl="1" w:tplc="04090003" w:tentative="1">
      <w:start w:val="1"/>
      <w:numFmt w:val="lowerLetter"/>
      <w:lvlText w:val="%2."/>
      <w:lvlJc w:val="left"/>
      <w:pPr>
        <w:ind w:left="630" w:hanging="360"/>
      </w:pPr>
    </w:lvl>
    <w:lvl w:ilvl="2" w:tplc="04090005" w:tentative="1">
      <w:start w:val="1"/>
      <w:numFmt w:val="lowerRoman"/>
      <w:lvlText w:val="%3."/>
      <w:lvlJc w:val="right"/>
      <w:pPr>
        <w:ind w:left="1350" w:hanging="180"/>
      </w:pPr>
    </w:lvl>
    <w:lvl w:ilvl="3" w:tplc="04090001" w:tentative="1">
      <w:start w:val="1"/>
      <w:numFmt w:val="decimal"/>
      <w:lvlText w:val="%4."/>
      <w:lvlJc w:val="left"/>
      <w:pPr>
        <w:ind w:left="2070" w:hanging="360"/>
      </w:pPr>
    </w:lvl>
    <w:lvl w:ilvl="4" w:tplc="04090003" w:tentative="1">
      <w:start w:val="1"/>
      <w:numFmt w:val="lowerLetter"/>
      <w:lvlText w:val="%5."/>
      <w:lvlJc w:val="left"/>
      <w:pPr>
        <w:ind w:left="2790" w:hanging="360"/>
      </w:pPr>
    </w:lvl>
    <w:lvl w:ilvl="5" w:tplc="04090005" w:tentative="1">
      <w:start w:val="1"/>
      <w:numFmt w:val="lowerRoman"/>
      <w:lvlText w:val="%6."/>
      <w:lvlJc w:val="right"/>
      <w:pPr>
        <w:ind w:left="3510" w:hanging="180"/>
      </w:pPr>
    </w:lvl>
    <w:lvl w:ilvl="6" w:tplc="04090001" w:tentative="1">
      <w:start w:val="1"/>
      <w:numFmt w:val="decimal"/>
      <w:lvlText w:val="%7."/>
      <w:lvlJc w:val="left"/>
      <w:pPr>
        <w:ind w:left="4230" w:hanging="360"/>
      </w:pPr>
    </w:lvl>
    <w:lvl w:ilvl="7" w:tplc="04090003" w:tentative="1">
      <w:start w:val="1"/>
      <w:numFmt w:val="lowerLetter"/>
      <w:lvlText w:val="%8."/>
      <w:lvlJc w:val="left"/>
      <w:pPr>
        <w:ind w:left="4950" w:hanging="360"/>
      </w:pPr>
    </w:lvl>
    <w:lvl w:ilvl="8" w:tplc="04090005" w:tentative="1">
      <w:start w:val="1"/>
      <w:numFmt w:val="lowerRoman"/>
      <w:lvlText w:val="%9."/>
      <w:lvlJc w:val="right"/>
      <w:pPr>
        <w:ind w:left="5670" w:hanging="180"/>
      </w:pPr>
    </w:lvl>
  </w:abstractNum>
  <w:abstractNum w:abstractNumId="24" w15:restartNumberingAfterBreak="0">
    <w:nsid w:val="0C2F1793"/>
    <w:multiLevelType w:val="hybridMultilevel"/>
    <w:tmpl w:val="2CBCA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AC432E"/>
    <w:multiLevelType w:val="hybridMultilevel"/>
    <w:tmpl w:val="F04893D2"/>
    <w:lvl w:ilvl="0" w:tplc="F69448C6">
      <w:start w:val="1"/>
      <w:numFmt w:val="bullet"/>
      <w:lvlText w:val=""/>
      <w:lvlJc w:val="left"/>
      <w:pPr>
        <w:ind w:left="360" w:hanging="360"/>
      </w:pPr>
      <w:rPr>
        <w:rFonts w:ascii="Symbol" w:hAnsi="Symbol" w:hint="default"/>
      </w:rPr>
    </w:lvl>
    <w:lvl w:ilvl="1" w:tplc="3842CF00" w:tentative="1">
      <w:start w:val="1"/>
      <w:numFmt w:val="bullet"/>
      <w:lvlText w:val="o"/>
      <w:lvlJc w:val="left"/>
      <w:pPr>
        <w:ind w:left="1080" w:hanging="360"/>
      </w:pPr>
      <w:rPr>
        <w:rFonts w:ascii="Courier New" w:hAnsi="Courier New" w:hint="default"/>
      </w:rPr>
    </w:lvl>
    <w:lvl w:ilvl="2" w:tplc="F3D0FF48" w:tentative="1">
      <w:start w:val="1"/>
      <w:numFmt w:val="bullet"/>
      <w:lvlText w:val=""/>
      <w:lvlJc w:val="left"/>
      <w:pPr>
        <w:ind w:left="1800" w:hanging="360"/>
      </w:pPr>
      <w:rPr>
        <w:rFonts w:ascii="Wingdings" w:hAnsi="Wingdings" w:hint="default"/>
      </w:rPr>
    </w:lvl>
    <w:lvl w:ilvl="3" w:tplc="0C2A0516" w:tentative="1">
      <w:start w:val="1"/>
      <w:numFmt w:val="bullet"/>
      <w:lvlText w:val=""/>
      <w:lvlJc w:val="left"/>
      <w:pPr>
        <w:ind w:left="2520" w:hanging="360"/>
      </w:pPr>
      <w:rPr>
        <w:rFonts w:ascii="Symbol" w:hAnsi="Symbol" w:hint="default"/>
      </w:rPr>
    </w:lvl>
    <w:lvl w:ilvl="4" w:tplc="7D9E96EA" w:tentative="1">
      <w:start w:val="1"/>
      <w:numFmt w:val="bullet"/>
      <w:lvlText w:val="o"/>
      <w:lvlJc w:val="left"/>
      <w:pPr>
        <w:ind w:left="3240" w:hanging="360"/>
      </w:pPr>
      <w:rPr>
        <w:rFonts w:ascii="Courier New" w:hAnsi="Courier New" w:hint="default"/>
      </w:rPr>
    </w:lvl>
    <w:lvl w:ilvl="5" w:tplc="0FA0D6B4" w:tentative="1">
      <w:start w:val="1"/>
      <w:numFmt w:val="bullet"/>
      <w:lvlText w:val=""/>
      <w:lvlJc w:val="left"/>
      <w:pPr>
        <w:ind w:left="3960" w:hanging="360"/>
      </w:pPr>
      <w:rPr>
        <w:rFonts w:ascii="Wingdings" w:hAnsi="Wingdings" w:hint="default"/>
      </w:rPr>
    </w:lvl>
    <w:lvl w:ilvl="6" w:tplc="336AF296" w:tentative="1">
      <w:start w:val="1"/>
      <w:numFmt w:val="bullet"/>
      <w:lvlText w:val=""/>
      <w:lvlJc w:val="left"/>
      <w:pPr>
        <w:ind w:left="4680" w:hanging="360"/>
      </w:pPr>
      <w:rPr>
        <w:rFonts w:ascii="Symbol" w:hAnsi="Symbol" w:hint="default"/>
      </w:rPr>
    </w:lvl>
    <w:lvl w:ilvl="7" w:tplc="27A09FCE" w:tentative="1">
      <w:start w:val="1"/>
      <w:numFmt w:val="bullet"/>
      <w:lvlText w:val="o"/>
      <w:lvlJc w:val="left"/>
      <w:pPr>
        <w:ind w:left="5400" w:hanging="360"/>
      </w:pPr>
      <w:rPr>
        <w:rFonts w:ascii="Courier New" w:hAnsi="Courier New" w:hint="default"/>
      </w:rPr>
    </w:lvl>
    <w:lvl w:ilvl="8" w:tplc="39F4AB62" w:tentative="1">
      <w:start w:val="1"/>
      <w:numFmt w:val="bullet"/>
      <w:lvlText w:val=""/>
      <w:lvlJc w:val="left"/>
      <w:pPr>
        <w:ind w:left="6120" w:hanging="360"/>
      </w:pPr>
      <w:rPr>
        <w:rFonts w:ascii="Wingdings" w:hAnsi="Wingdings" w:hint="default"/>
      </w:rPr>
    </w:lvl>
  </w:abstractNum>
  <w:abstractNum w:abstractNumId="26" w15:restartNumberingAfterBreak="0">
    <w:nsid w:val="0CEA0CA5"/>
    <w:multiLevelType w:val="hybridMultilevel"/>
    <w:tmpl w:val="B4468FD4"/>
    <w:lvl w:ilvl="0" w:tplc="CC2E9826">
      <w:start w:val="1"/>
      <w:numFmt w:val="bullet"/>
      <w:lvlText w:val=""/>
      <w:lvlJc w:val="left"/>
      <w:pPr>
        <w:ind w:left="720" w:hanging="360"/>
      </w:pPr>
      <w:rPr>
        <w:rFonts w:ascii="Symbol" w:hAnsi="Symbol" w:hint="default"/>
      </w:rPr>
    </w:lvl>
    <w:lvl w:ilvl="1" w:tplc="648CDCA6" w:tentative="1">
      <w:start w:val="1"/>
      <w:numFmt w:val="bullet"/>
      <w:lvlText w:val="o"/>
      <w:lvlJc w:val="left"/>
      <w:pPr>
        <w:ind w:left="1440" w:hanging="360"/>
      </w:pPr>
      <w:rPr>
        <w:rFonts w:ascii="Courier New" w:hAnsi="Courier New" w:hint="default"/>
      </w:rPr>
    </w:lvl>
    <w:lvl w:ilvl="2" w:tplc="4904774E" w:tentative="1">
      <w:start w:val="1"/>
      <w:numFmt w:val="bullet"/>
      <w:lvlText w:val=""/>
      <w:lvlJc w:val="left"/>
      <w:pPr>
        <w:ind w:left="2160" w:hanging="360"/>
      </w:pPr>
      <w:rPr>
        <w:rFonts w:ascii="Wingdings" w:hAnsi="Wingdings" w:hint="default"/>
      </w:rPr>
    </w:lvl>
    <w:lvl w:ilvl="3" w:tplc="67524FAA" w:tentative="1">
      <w:start w:val="1"/>
      <w:numFmt w:val="bullet"/>
      <w:lvlText w:val=""/>
      <w:lvlJc w:val="left"/>
      <w:pPr>
        <w:ind w:left="2880" w:hanging="360"/>
      </w:pPr>
      <w:rPr>
        <w:rFonts w:ascii="Symbol" w:hAnsi="Symbol" w:hint="default"/>
      </w:rPr>
    </w:lvl>
    <w:lvl w:ilvl="4" w:tplc="84D21454" w:tentative="1">
      <w:start w:val="1"/>
      <w:numFmt w:val="bullet"/>
      <w:lvlText w:val="o"/>
      <w:lvlJc w:val="left"/>
      <w:pPr>
        <w:ind w:left="3600" w:hanging="360"/>
      </w:pPr>
      <w:rPr>
        <w:rFonts w:ascii="Courier New" w:hAnsi="Courier New" w:hint="default"/>
      </w:rPr>
    </w:lvl>
    <w:lvl w:ilvl="5" w:tplc="5F1AE602" w:tentative="1">
      <w:start w:val="1"/>
      <w:numFmt w:val="bullet"/>
      <w:lvlText w:val=""/>
      <w:lvlJc w:val="left"/>
      <w:pPr>
        <w:ind w:left="4320" w:hanging="360"/>
      </w:pPr>
      <w:rPr>
        <w:rFonts w:ascii="Wingdings" w:hAnsi="Wingdings" w:hint="default"/>
      </w:rPr>
    </w:lvl>
    <w:lvl w:ilvl="6" w:tplc="7320ECF6" w:tentative="1">
      <w:start w:val="1"/>
      <w:numFmt w:val="bullet"/>
      <w:lvlText w:val=""/>
      <w:lvlJc w:val="left"/>
      <w:pPr>
        <w:ind w:left="5040" w:hanging="360"/>
      </w:pPr>
      <w:rPr>
        <w:rFonts w:ascii="Symbol" w:hAnsi="Symbol" w:hint="default"/>
      </w:rPr>
    </w:lvl>
    <w:lvl w:ilvl="7" w:tplc="51DA9C0C" w:tentative="1">
      <w:start w:val="1"/>
      <w:numFmt w:val="bullet"/>
      <w:lvlText w:val="o"/>
      <w:lvlJc w:val="left"/>
      <w:pPr>
        <w:ind w:left="5760" w:hanging="360"/>
      </w:pPr>
      <w:rPr>
        <w:rFonts w:ascii="Courier New" w:hAnsi="Courier New" w:hint="default"/>
      </w:rPr>
    </w:lvl>
    <w:lvl w:ilvl="8" w:tplc="EFF04FA6" w:tentative="1">
      <w:start w:val="1"/>
      <w:numFmt w:val="bullet"/>
      <w:lvlText w:val=""/>
      <w:lvlJc w:val="left"/>
      <w:pPr>
        <w:ind w:left="6480" w:hanging="360"/>
      </w:pPr>
      <w:rPr>
        <w:rFonts w:ascii="Wingdings" w:hAnsi="Wingdings" w:hint="default"/>
      </w:rPr>
    </w:lvl>
  </w:abstractNum>
  <w:abstractNum w:abstractNumId="27" w15:restartNumberingAfterBreak="0">
    <w:nsid w:val="0CF37BF9"/>
    <w:multiLevelType w:val="hybridMultilevel"/>
    <w:tmpl w:val="1F08CF6C"/>
    <w:lvl w:ilvl="0" w:tplc="0409000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0D17608B"/>
    <w:multiLevelType w:val="hybridMultilevel"/>
    <w:tmpl w:val="0E9AA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D2921A2"/>
    <w:multiLevelType w:val="hybridMultilevel"/>
    <w:tmpl w:val="0B82FEC6"/>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0D4C56C6"/>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0DDA1024"/>
    <w:multiLevelType w:val="hybridMultilevel"/>
    <w:tmpl w:val="412ECE62"/>
    <w:lvl w:ilvl="0" w:tplc="0809000F">
      <w:start w:val="10"/>
      <w:numFmt w:val="decimal"/>
      <w:lvlText w:val="%1"/>
      <w:lvlJc w:val="left"/>
      <w:pPr>
        <w:ind w:left="1000" w:hanging="360"/>
      </w:pPr>
      <w:rPr>
        <w:rFonts w:hint="default"/>
      </w:rPr>
    </w:lvl>
    <w:lvl w:ilvl="1" w:tplc="08090019" w:tentative="1">
      <w:start w:val="1"/>
      <w:numFmt w:val="lowerLetter"/>
      <w:lvlText w:val="%2."/>
      <w:lvlJc w:val="left"/>
      <w:pPr>
        <w:ind w:left="1720" w:hanging="360"/>
      </w:p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2" w15:restartNumberingAfterBreak="0">
    <w:nsid w:val="0DFF164F"/>
    <w:multiLevelType w:val="hybridMultilevel"/>
    <w:tmpl w:val="0F243AAE"/>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E835EFD"/>
    <w:multiLevelType w:val="hybridMultilevel"/>
    <w:tmpl w:val="8894217E"/>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ED5355"/>
    <w:multiLevelType w:val="hybridMultilevel"/>
    <w:tmpl w:val="34D2E796"/>
    <w:lvl w:ilvl="0" w:tplc="0409000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EF74727"/>
    <w:multiLevelType w:val="hybridMultilevel"/>
    <w:tmpl w:val="D87C9E24"/>
    <w:lvl w:ilvl="0" w:tplc="62AE1A92">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6" w15:restartNumberingAfterBreak="0">
    <w:nsid w:val="0F153AF1"/>
    <w:multiLevelType w:val="hybridMultilevel"/>
    <w:tmpl w:val="39783208"/>
    <w:lvl w:ilvl="0" w:tplc="0409000F">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15:restartNumberingAfterBreak="0">
    <w:nsid w:val="0F684E9F"/>
    <w:multiLevelType w:val="hybridMultilevel"/>
    <w:tmpl w:val="685E3DF6"/>
    <w:lvl w:ilvl="0" w:tplc="5DFAB07C">
      <w:start w:val="1"/>
      <w:numFmt w:val="decimal"/>
      <w:lvlText w:val="%1."/>
      <w:lvlJc w:val="left"/>
      <w:pPr>
        <w:ind w:left="1170" w:hanging="360"/>
      </w:pPr>
      <w:rPr>
        <w:sz w:val="28"/>
        <w:szCs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0FAF5225"/>
    <w:multiLevelType w:val="hybridMultilevel"/>
    <w:tmpl w:val="B4BE5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FFE405C"/>
    <w:multiLevelType w:val="hybridMultilevel"/>
    <w:tmpl w:val="2C1EFEB2"/>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15:restartNumberingAfterBreak="0">
    <w:nsid w:val="10490092"/>
    <w:multiLevelType w:val="hybridMultilevel"/>
    <w:tmpl w:val="1182248E"/>
    <w:lvl w:ilvl="0" w:tplc="15D051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1068282F"/>
    <w:multiLevelType w:val="hybridMultilevel"/>
    <w:tmpl w:val="863C1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29E5F1F"/>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135900E6"/>
    <w:multiLevelType w:val="hybridMultilevel"/>
    <w:tmpl w:val="2F4E4EC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15:restartNumberingAfterBreak="0">
    <w:nsid w:val="13CD4228"/>
    <w:multiLevelType w:val="hybridMultilevel"/>
    <w:tmpl w:val="6FAE06B2"/>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15:restartNumberingAfterBreak="0">
    <w:nsid w:val="14C3217E"/>
    <w:multiLevelType w:val="hybridMultilevel"/>
    <w:tmpl w:val="02E0ABF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15:restartNumberingAfterBreak="0">
    <w:nsid w:val="14CF7F56"/>
    <w:multiLevelType w:val="hybridMultilevel"/>
    <w:tmpl w:val="8C80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977C49"/>
    <w:multiLevelType w:val="hybridMultilevel"/>
    <w:tmpl w:val="8A66F892"/>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48" w15:restartNumberingAfterBreak="0">
    <w:nsid w:val="1601537B"/>
    <w:multiLevelType w:val="hybridMultilevel"/>
    <w:tmpl w:val="A6B61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776329B"/>
    <w:multiLevelType w:val="hybridMultilevel"/>
    <w:tmpl w:val="42FC0B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81DA1DB4">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7926A9B"/>
    <w:multiLevelType w:val="hybridMultilevel"/>
    <w:tmpl w:val="171865EC"/>
    <w:lvl w:ilvl="0" w:tplc="04090001">
      <w:start w:val="2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89F5194"/>
    <w:multiLevelType w:val="hybridMultilevel"/>
    <w:tmpl w:val="CC1A83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AC76C5A"/>
    <w:multiLevelType w:val="hybridMultilevel"/>
    <w:tmpl w:val="3BA482C6"/>
    <w:lvl w:ilvl="0" w:tplc="04090001">
      <w:numFmt w:val="bullet"/>
      <w:lvlText w:val="•"/>
      <w:lvlJc w:val="left"/>
      <w:pPr>
        <w:ind w:left="720" w:hanging="360"/>
      </w:pPr>
      <w:rPr>
        <w:rFonts w:ascii="Calibri" w:eastAsiaTheme="minorHAnsi" w:hAnsi="Calibri" w:cs="ArialNarrow,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F748A"/>
    <w:multiLevelType w:val="hybridMultilevel"/>
    <w:tmpl w:val="57FE0E92"/>
    <w:lvl w:ilvl="0" w:tplc="08805E9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B583B37"/>
    <w:multiLevelType w:val="hybridMultilevel"/>
    <w:tmpl w:val="1182248E"/>
    <w:lvl w:ilvl="0" w:tplc="15D051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1B7F051D"/>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C034E8C"/>
    <w:multiLevelType w:val="hybridMultilevel"/>
    <w:tmpl w:val="497A5664"/>
    <w:lvl w:ilvl="0" w:tplc="8152BFC8">
      <w:start w:val="1"/>
      <w:numFmt w:val="bullet"/>
      <w:lvlText w:val=""/>
      <w:lvlJc w:val="left"/>
      <w:pPr>
        <w:ind w:left="360" w:hanging="360"/>
      </w:pPr>
      <w:rPr>
        <w:rFonts w:ascii="Symbol" w:hAnsi="Symbol" w:hint="default"/>
      </w:rPr>
    </w:lvl>
    <w:lvl w:ilvl="1" w:tplc="E48ECC8C">
      <w:start w:val="1"/>
      <w:numFmt w:val="bullet"/>
      <w:lvlText w:val="o"/>
      <w:lvlJc w:val="left"/>
      <w:pPr>
        <w:ind w:left="1080" w:hanging="360"/>
      </w:pPr>
      <w:rPr>
        <w:rFonts w:ascii="Courier New" w:hAnsi="Courier New" w:hint="default"/>
      </w:rPr>
    </w:lvl>
    <w:lvl w:ilvl="2" w:tplc="902205FE" w:tentative="1">
      <w:start w:val="1"/>
      <w:numFmt w:val="bullet"/>
      <w:lvlText w:val=""/>
      <w:lvlJc w:val="left"/>
      <w:pPr>
        <w:ind w:left="1800" w:hanging="360"/>
      </w:pPr>
      <w:rPr>
        <w:rFonts w:ascii="Wingdings" w:hAnsi="Wingdings" w:hint="default"/>
      </w:rPr>
    </w:lvl>
    <w:lvl w:ilvl="3" w:tplc="5E682D42" w:tentative="1">
      <w:start w:val="1"/>
      <w:numFmt w:val="bullet"/>
      <w:lvlText w:val=""/>
      <w:lvlJc w:val="left"/>
      <w:pPr>
        <w:ind w:left="2520" w:hanging="360"/>
      </w:pPr>
      <w:rPr>
        <w:rFonts w:ascii="Symbol" w:hAnsi="Symbol" w:hint="default"/>
      </w:rPr>
    </w:lvl>
    <w:lvl w:ilvl="4" w:tplc="C1EAD666" w:tentative="1">
      <w:start w:val="1"/>
      <w:numFmt w:val="bullet"/>
      <w:lvlText w:val="o"/>
      <w:lvlJc w:val="left"/>
      <w:pPr>
        <w:ind w:left="3240" w:hanging="360"/>
      </w:pPr>
      <w:rPr>
        <w:rFonts w:ascii="Courier New" w:hAnsi="Courier New" w:hint="default"/>
      </w:rPr>
    </w:lvl>
    <w:lvl w:ilvl="5" w:tplc="820CADD0" w:tentative="1">
      <w:start w:val="1"/>
      <w:numFmt w:val="bullet"/>
      <w:lvlText w:val=""/>
      <w:lvlJc w:val="left"/>
      <w:pPr>
        <w:ind w:left="3960" w:hanging="360"/>
      </w:pPr>
      <w:rPr>
        <w:rFonts w:ascii="Wingdings" w:hAnsi="Wingdings" w:hint="default"/>
      </w:rPr>
    </w:lvl>
    <w:lvl w:ilvl="6" w:tplc="7CBA8DE2" w:tentative="1">
      <w:start w:val="1"/>
      <w:numFmt w:val="bullet"/>
      <w:lvlText w:val=""/>
      <w:lvlJc w:val="left"/>
      <w:pPr>
        <w:ind w:left="4680" w:hanging="360"/>
      </w:pPr>
      <w:rPr>
        <w:rFonts w:ascii="Symbol" w:hAnsi="Symbol" w:hint="default"/>
      </w:rPr>
    </w:lvl>
    <w:lvl w:ilvl="7" w:tplc="C31E0E5A" w:tentative="1">
      <w:start w:val="1"/>
      <w:numFmt w:val="bullet"/>
      <w:lvlText w:val="o"/>
      <w:lvlJc w:val="left"/>
      <w:pPr>
        <w:ind w:left="5400" w:hanging="360"/>
      </w:pPr>
      <w:rPr>
        <w:rFonts w:ascii="Courier New" w:hAnsi="Courier New" w:hint="default"/>
      </w:rPr>
    </w:lvl>
    <w:lvl w:ilvl="8" w:tplc="E446D53A" w:tentative="1">
      <w:start w:val="1"/>
      <w:numFmt w:val="bullet"/>
      <w:lvlText w:val=""/>
      <w:lvlJc w:val="left"/>
      <w:pPr>
        <w:ind w:left="6120" w:hanging="360"/>
      </w:pPr>
      <w:rPr>
        <w:rFonts w:ascii="Wingdings" w:hAnsi="Wingdings" w:hint="default"/>
      </w:rPr>
    </w:lvl>
  </w:abstractNum>
  <w:abstractNum w:abstractNumId="57" w15:restartNumberingAfterBreak="0">
    <w:nsid w:val="1C116272"/>
    <w:multiLevelType w:val="hybridMultilevel"/>
    <w:tmpl w:val="033A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CCF773D"/>
    <w:multiLevelType w:val="hybridMultilevel"/>
    <w:tmpl w:val="601EC3E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9" w15:restartNumberingAfterBreak="0">
    <w:nsid w:val="1D155E30"/>
    <w:multiLevelType w:val="hybridMultilevel"/>
    <w:tmpl w:val="85547394"/>
    <w:lvl w:ilvl="0" w:tplc="04090001">
      <w:start w:val="1"/>
      <w:numFmt w:val="bullet"/>
      <w:lvlText w:val=""/>
      <w:lvlJc w:val="left"/>
      <w:pPr>
        <w:ind w:left="720" w:hanging="360"/>
      </w:pPr>
      <w:rPr>
        <w:rFonts w:ascii="Symbol" w:hAnsi="Symbol" w:hint="default"/>
      </w:rPr>
    </w:lvl>
    <w:lvl w:ilvl="1" w:tplc="8F94B484">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C71400"/>
    <w:multiLevelType w:val="hybridMultilevel"/>
    <w:tmpl w:val="0CD4A612"/>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15:restartNumberingAfterBreak="0">
    <w:nsid w:val="1EB41D2B"/>
    <w:multiLevelType w:val="hybridMultilevel"/>
    <w:tmpl w:val="7866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C67B2A"/>
    <w:multiLevelType w:val="hybridMultilevel"/>
    <w:tmpl w:val="74E4C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20C4DD9"/>
    <w:multiLevelType w:val="hybridMultilevel"/>
    <w:tmpl w:val="8228C3CE"/>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22681C8E"/>
    <w:multiLevelType w:val="hybridMultilevel"/>
    <w:tmpl w:val="122EB5CE"/>
    <w:lvl w:ilvl="0" w:tplc="DCECD30C">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5" w15:restartNumberingAfterBreak="0">
    <w:nsid w:val="22A14627"/>
    <w:multiLevelType w:val="hybridMultilevel"/>
    <w:tmpl w:val="27068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231169FA"/>
    <w:multiLevelType w:val="hybridMultilevel"/>
    <w:tmpl w:val="E81E6B8C"/>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7" w15:restartNumberingAfterBreak="0">
    <w:nsid w:val="231B7FC5"/>
    <w:multiLevelType w:val="hybridMultilevel"/>
    <w:tmpl w:val="16C0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82749A"/>
    <w:multiLevelType w:val="hybridMultilevel"/>
    <w:tmpl w:val="02D895DA"/>
    <w:lvl w:ilvl="0" w:tplc="08805E9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9" w15:restartNumberingAfterBreak="0">
    <w:nsid w:val="24B74696"/>
    <w:multiLevelType w:val="hybridMultilevel"/>
    <w:tmpl w:val="545E196E"/>
    <w:lvl w:ilvl="0" w:tplc="04090001">
      <w:start w:val="1"/>
      <w:numFmt w:val="bullet"/>
      <w:lvlText w:val=""/>
      <w:lvlJc w:val="left"/>
      <w:pPr>
        <w:ind w:left="360" w:hanging="360"/>
      </w:pPr>
      <w:rPr>
        <w:rFonts w:ascii="Symbol" w:hAnsi="Symbol" w:hint="default"/>
        <w:b w:val="0"/>
      </w:rPr>
    </w:lvl>
    <w:lvl w:ilvl="1" w:tplc="04090003" w:tentative="1">
      <w:start w:val="1"/>
      <w:numFmt w:val="lowerLetter"/>
      <w:lvlText w:val="%2."/>
      <w:lvlJc w:val="left"/>
      <w:pPr>
        <w:ind w:left="630" w:hanging="360"/>
      </w:pPr>
    </w:lvl>
    <w:lvl w:ilvl="2" w:tplc="04090005" w:tentative="1">
      <w:start w:val="1"/>
      <w:numFmt w:val="lowerRoman"/>
      <w:lvlText w:val="%3."/>
      <w:lvlJc w:val="right"/>
      <w:pPr>
        <w:ind w:left="1350" w:hanging="180"/>
      </w:pPr>
    </w:lvl>
    <w:lvl w:ilvl="3" w:tplc="04090001" w:tentative="1">
      <w:start w:val="1"/>
      <w:numFmt w:val="decimal"/>
      <w:lvlText w:val="%4."/>
      <w:lvlJc w:val="left"/>
      <w:pPr>
        <w:ind w:left="2070" w:hanging="360"/>
      </w:pPr>
    </w:lvl>
    <w:lvl w:ilvl="4" w:tplc="04090003" w:tentative="1">
      <w:start w:val="1"/>
      <w:numFmt w:val="lowerLetter"/>
      <w:lvlText w:val="%5."/>
      <w:lvlJc w:val="left"/>
      <w:pPr>
        <w:ind w:left="2790" w:hanging="360"/>
      </w:pPr>
    </w:lvl>
    <w:lvl w:ilvl="5" w:tplc="04090005" w:tentative="1">
      <w:start w:val="1"/>
      <w:numFmt w:val="lowerRoman"/>
      <w:lvlText w:val="%6."/>
      <w:lvlJc w:val="right"/>
      <w:pPr>
        <w:ind w:left="3510" w:hanging="180"/>
      </w:pPr>
    </w:lvl>
    <w:lvl w:ilvl="6" w:tplc="04090001" w:tentative="1">
      <w:start w:val="1"/>
      <w:numFmt w:val="decimal"/>
      <w:lvlText w:val="%7."/>
      <w:lvlJc w:val="left"/>
      <w:pPr>
        <w:ind w:left="4230" w:hanging="360"/>
      </w:pPr>
    </w:lvl>
    <w:lvl w:ilvl="7" w:tplc="04090003" w:tentative="1">
      <w:start w:val="1"/>
      <w:numFmt w:val="lowerLetter"/>
      <w:lvlText w:val="%8."/>
      <w:lvlJc w:val="left"/>
      <w:pPr>
        <w:ind w:left="4950" w:hanging="360"/>
      </w:pPr>
    </w:lvl>
    <w:lvl w:ilvl="8" w:tplc="04090005" w:tentative="1">
      <w:start w:val="1"/>
      <w:numFmt w:val="lowerRoman"/>
      <w:lvlText w:val="%9."/>
      <w:lvlJc w:val="right"/>
      <w:pPr>
        <w:ind w:left="5670" w:hanging="180"/>
      </w:pPr>
    </w:lvl>
  </w:abstractNum>
  <w:abstractNum w:abstractNumId="70" w15:restartNumberingAfterBreak="0">
    <w:nsid w:val="26610841"/>
    <w:multiLevelType w:val="hybridMultilevel"/>
    <w:tmpl w:val="8AFA0864"/>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15:restartNumberingAfterBreak="0">
    <w:nsid w:val="27337DF8"/>
    <w:multiLevelType w:val="hybridMultilevel"/>
    <w:tmpl w:val="8894217E"/>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7A3F56"/>
    <w:multiLevelType w:val="hybridMultilevel"/>
    <w:tmpl w:val="AD3EB6A0"/>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3" w15:restartNumberingAfterBreak="0">
    <w:nsid w:val="27CC68C7"/>
    <w:multiLevelType w:val="hybridMultilevel"/>
    <w:tmpl w:val="C824900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4" w15:restartNumberingAfterBreak="0">
    <w:nsid w:val="27D728DB"/>
    <w:multiLevelType w:val="hybridMultilevel"/>
    <w:tmpl w:val="1A22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0570F4"/>
    <w:multiLevelType w:val="hybridMultilevel"/>
    <w:tmpl w:val="621A1A1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3B7A85"/>
    <w:multiLevelType w:val="hybridMultilevel"/>
    <w:tmpl w:val="2E2E0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994445F"/>
    <w:multiLevelType w:val="hybridMultilevel"/>
    <w:tmpl w:val="54D60B56"/>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8" w15:restartNumberingAfterBreak="0">
    <w:nsid w:val="29E50100"/>
    <w:multiLevelType w:val="hybridMultilevel"/>
    <w:tmpl w:val="F44E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401395"/>
    <w:multiLevelType w:val="hybridMultilevel"/>
    <w:tmpl w:val="DF708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A8906EF"/>
    <w:multiLevelType w:val="hybridMultilevel"/>
    <w:tmpl w:val="5756E014"/>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1" w15:restartNumberingAfterBreak="0">
    <w:nsid w:val="2AB9255B"/>
    <w:multiLevelType w:val="hybridMultilevel"/>
    <w:tmpl w:val="8FE2475A"/>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2" w15:restartNumberingAfterBreak="0">
    <w:nsid w:val="2AD97681"/>
    <w:multiLevelType w:val="hybridMultilevel"/>
    <w:tmpl w:val="EC4A7D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B313FD3"/>
    <w:multiLevelType w:val="hybridMultilevel"/>
    <w:tmpl w:val="7D50E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B7E3429"/>
    <w:multiLevelType w:val="hybridMultilevel"/>
    <w:tmpl w:val="61B01D5E"/>
    <w:lvl w:ilvl="0" w:tplc="ED1A9BB2">
      <w:start w:val="1"/>
      <w:numFmt w:val="decimal"/>
      <w:lvlText w:val="%1."/>
      <w:lvlJc w:val="left"/>
      <w:pPr>
        <w:tabs>
          <w:tab w:val="num" w:pos="720"/>
        </w:tabs>
        <w:ind w:left="720" w:hanging="360"/>
      </w:pPr>
      <w:rPr>
        <w:rFonts w:hint="default"/>
        <w:sz w:val="28"/>
        <w:szCs w:val="28"/>
      </w:rPr>
    </w:lvl>
    <w:lvl w:ilvl="1" w:tplc="AD260396" w:tentative="1">
      <w:start w:val="1"/>
      <w:numFmt w:val="bullet"/>
      <w:lvlText w:val="•"/>
      <w:lvlJc w:val="left"/>
      <w:pPr>
        <w:tabs>
          <w:tab w:val="num" w:pos="1440"/>
        </w:tabs>
        <w:ind w:left="1440" w:hanging="360"/>
      </w:pPr>
      <w:rPr>
        <w:rFonts w:ascii="Times New Roman" w:hAnsi="Times New Roman" w:hint="default"/>
      </w:rPr>
    </w:lvl>
    <w:lvl w:ilvl="2" w:tplc="08B09366" w:tentative="1">
      <w:start w:val="1"/>
      <w:numFmt w:val="bullet"/>
      <w:lvlText w:val="•"/>
      <w:lvlJc w:val="left"/>
      <w:pPr>
        <w:tabs>
          <w:tab w:val="num" w:pos="2160"/>
        </w:tabs>
        <w:ind w:left="2160" w:hanging="360"/>
      </w:pPr>
      <w:rPr>
        <w:rFonts w:ascii="Times New Roman" w:hAnsi="Times New Roman" w:hint="default"/>
      </w:rPr>
    </w:lvl>
    <w:lvl w:ilvl="3" w:tplc="4726F7EA" w:tentative="1">
      <w:start w:val="1"/>
      <w:numFmt w:val="bullet"/>
      <w:lvlText w:val="•"/>
      <w:lvlJc w:val="left"/>
      <w:pPr>
        <w:tabs>
          <w:tab w:val="num" w:pos="2880"/>
        </w:tabs>
        <w:ind w:left="2880" w:hanging="360"/>
      </w:pPr>
      <w:rPr>
        <w:rFonts w:ascii="Times New Roman" w:hAnsi="Times New Roman" w:hint="default"/>
      </w:rPr>
    </w:lvl>
    <w:lvl w:ilvl="4" w:tplc="4C74755A" w:tentative="1">
      <w:start w:val="1"/>
      <w:numFmt w:val="bullet"/>
      <w:lvlText w:val="•"/>
      <w:lvlJc w:val="left"/>
      <w:pPr>
        <w:tabs>
          <w:tab w:val="num" w:pos="3600"/>
        </w:tabs>
        <w:ind w:left="3600" w:hanging="360"/>
      </w:pPr>
      <w:rPr>
        <w:rFonts w:ascii="Times New Roman" w:hAnsi="Times New Roman" w:hint="default"/>
      </w:rPr>
    </w:lvl>
    <w:lvl w:ilvl="5" w:tplc="9998E8D6" w:tentative="1">
      <w:start w:val="1"/>
      <w:numFmt w:val="bullet"/>
      <w:lvlText w:val="•"/>
      <w:lvlJc w:val="left"/>
      <w:pPr>
        <w:tabs>
          <w:tab w:val="num" w:pos="4320"/>
        </w:tabs>
        <w:ind w:left="4320" w:hanging="360"/>
      </w:pPr>
      <w:rPr>
        <w:rFonts w:ascii="Times New Roman" w:hAnsi="Times New Roman" w:hint="default"/>
      </w:rPr>
    </w:lvl>
    <w:lvl w:ilvl="6" w:tplc="1BAABBDE" w:tentative="1">
      <w:start w:val="1"/>
      <w:numFmt w:val="bullet"/>
      <w:lvlText w:val="•"/>
      <w:lvlJc w:val="left"/>
      <w:pPr>
        <w:tabs>
          <w:tab w:val="num" w:pos="5040"/>
        </w:tabs>
        <w:ind w:left="5040" w:hanging="360"/>
      </w:pPr>
      <w:rPr>
        <w:rFonts w:ascii="Times New Roman" w:hAnsi="Times New Roman" w:hint="default"/>
      </w:rPr>
    </w:lvl>
    <w:lvl w:ilvl="7" w:tplc="EE4A4FAA" w:tentative="1">
      <w:start w:val="1"/>
      <w:numFmt w:val="bullet"/>
      <w:lvlText w:val="•"/>
      <w:lvlJc w:val="left"/>
      <w:pPr>
        <w:tabs>
          <w:tab w:val="num" w:pos="5760"/>
        </w:tabs>
        <w:ind w:left="5760" w:hanging="360"/>
      </w:pPr>
      <w:rPr>
        <w:rFonts w:ascii="Times New Roman" w:hAnsi="Times New Roman" w:hint="default"/>
      </w:rPr>
    </w:lvl>
    <w:lvl w:ilvl="8" w:tplc="B4604C20"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2B9D6675"/>
    <w:multiLevelType w:val="hybridMultilevel"/>
    <w:tmpl w:val="CC22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BFC2185"/>
    <w:multiLevelType w:val="hybridMultilevel"/>
    <w:tmpl w:val="62CED906"/>
    <w:lvl w:ilvl="0" w:tplc="69183A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C491E9F"/>
    <w:multiLevelType w:val="hybridMultilevel"/>
    <w:tmpl w:val="E45C556A"/>
    <w:lvl w:ilvl="0" w:tplc="04090001">
      <w:start w:val="1"/>
      <w:numFmt w:val="bullet"/>
      <w:lvlText w:val=""/>
      <w:lvlJc w:val="left"/>
      <w:pPr>
        <w:ind w:left="360" w:hanging="360"/>
      </w:pPr>
      <w:rPr>
        <w:rFonts w:ascii="Symbol" w:hAnsi="Symbol" w:hint="default"/>
        <w:b w:val="0"/>
      </w:rPr>
    </w:lvl>
    <w:lvl w:ilvl="1" w:tplc="04090003" w:tentative="1">
      <w:start w:val="1"/>
      <w:numFmt w:val="lowerLetter"/>
      <w:lvlText w:val="%2."/>
      <w:lvlJc w:val="left"/>
      <w:pPr>
        <w:ind w:left="630" w:hanging="360"/>
      </w:pPr>
    </w:lvl>
    <w:lvl w:ilvl="2" w:tplc="04090005" w:tentative="1">
      <w:start w:val="1"/>
      <w:numFmt w:val="lowerRoman"/>
      <w:lvlText w:val="%3."/>
      <w:lvlJc w:val="right"/>
      <w:pPr>
        <w:ind w:left="1350" w:hanging="180"/>
      </w:pPr>
    </w:lvl>
    <w:lvl w:ilvl="3" w:tplc="04090001" w:tentative="1">
      <w:start w:val="1"/>
      <w:numFmt w:val="decimal"/>
      <w:lvlText w:val="%4."/>
      <w:lvlJc w:val="left"/>
      <w:pPr>
        <w:ind w:left="2070" w:hanging="360"/>
      </w:pPr>
    </w:lvl>
    <w:lvl w:ilvl="4" w:tplc="04090003" w:tentative="1">
      <w:start w:val="1"/>
      <w:numFmt w:val="lowerLetter"/>
      <w:lvlText w:val="%5."/>
      <w:lvlJc w:val="left"/>
      <w:pPr>
        <w:ind w:left="2790" w:hanging="360"/>
      </w:pPr>
    </w:lvl>
    <w:lvl w:ilvl="5" w:tplc="04090005" w:tentative="1">
      <w:start w:val="1"/>
      <w:numFmt w:val="lowerRoman"/>
      <w:lvlText w:val="%6."/>
      <w:lvlJc w:val="right"/>
      <w:pPr>
        <w:ind w:left="3510" w:hanging="180"/>
      </w:pPr>
    </w:lvl>
    <w:lvl w:ilvl="6" w:tplc="04090001" w:tentative="1">
      <w:start w:val="1"/>
      <w:numFmt w:val="decimal"/>
      <w:lvlText w:val="%7."/>
      <w:lvlJc w:val="left"/>
      <w:pPr>
        <w:ind w:left="4230" w:hanging="360"/>
      </w:pPr>
    </w:lvl>
    <w:lvl w:ilvl="7" w:tplc="04090003" w:tentative="1">
      <w:start w:val="1"/>
      <w:numFmt w:val="lowerLetter"/>
      <w:lvlText w:val="%8."/>
      <w:lvlJc w:val="left"/>
      <w:pPr>
        <w:ind w:left="4950" w:hanging="360"/>
      </w:pPr>
    </w:lvl>
    <w:lvl w:ilvl="8" w:tplc="04090005" w:tentative="1">
      <w:start w:val="1"/>
      <w:numFmt w:val="lowerRoman"/>
      <w:lvlText w:val="%9."/>
      <w:lvlJc w:val="right"/>
      <w:pPr>
        <w:ind w:left="5670" w:hanging="180"/>
      </w:pPr>
    </w:lvl>
  </w:abstractNum>
  <w:abstractNum w:abstractNumId="88" w15:restartNumberingAfterBreak="0">
    <w:nsid w:val="2D030F76"/>
    <w:multiLevelType w:val="hybridMultilevel"/>
    <w:tmpl w:val="C21AD814"/>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D0A1D6F"/>
    <w:multiLevelType w:val="hybridMultilevel"/>
    <w:tmpl w:val="E4FAE5D0"/>
    <w:lvl w:ilvl="0" w:tplc="62AE1A9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0" w15:restartNumberingAfterBreak="0">
    <w:nsid w:val="2D205D55"/>
    <w:multiLevelType w:val="hybridMultilevel"/>
    <w:tmpl w:val="4B30FA2A"/>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1" w15:restartNumberingAfterBreak="0">
    <w:nsid w:val="2D525690"/>
    <w:multiLevelType w:val="hybridMultilevel"/>
    <w:tmpl w:val="4AEA808A"/>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15:restartNumberingAfterBreak="0">
    <w:nsid w:val="2D9C7CAE"/>
    <w:multiLevelType w:val="hybridMultilevel"/>
    <w:tmpl w:val="D0BC3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DC63861"/>
    <w:multiLevelType w:val="hybridMultilevel"/>
    <w:tmpl w:val="396C7758"/>
    <w:lvl w:ilvl="0" w:tplc="04090001">
      <w:numFmt w:val="bullet"/>
      <w:lvlText w:val="•"/>
      <w:lvlJc w:val="left"/>
      <w:pPr>
        <w:ind w:left="720" w:hanging="360"/>
      </w:pPr>
      <w:rPr>
        <w:rFonts w:ascii="Calibri" w:eastAsiaTheme="minorHAnsi" w:hAnsi="Calibri" w:cs="ArialNarrow,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4A7A81"/>
    <w:multiLevelType w:val="hybridMultilevel"/>
    <w:tmpl w:val="0114CEDA"/>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5" w15:restartNumberingAfterBreak="0">
    <w:nsid w:val="2E687CA4"/>
    <w:multiLevelType w:val="hybridMultilevel"/>
    <w:tmpl w:val="0482317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2F15007D"/>
    <w:multiLevelType w:val="hybridMultilevel"/>
    <w:tmpl w:val="502ADB4E"/>
    <w:lvl w:ilvl="0" w:tplc="04090001">
      <w:start w:val="1"/>
      <w:numFmt w:val="decimal"/>
      <w:lvlText w:val="%1."/>
      <w:lvlJc w:val="left"/>
      <w:pPr>
        <w:ind w:left="1200" w:hanging="360"/>
      </w:pPr>
    </w:lvl>
    <w:lvl w:ilvl="1" w:tplc="04090003">
      <w:start w:val="1"/>
      <w:numFmt w:val="lowerLetter"/>
      <w:lvlText w:val="%2."/>
      <w:lvlJc w:val="left"/>
      <w:pPr>
        <w:ind w:left="1920" w:hanging="360"/>
      </w:pPr>
    </w:lvl>
    <w:lvl w:ilvl="2" w:tplc="04090005" w:tentative="1">
      <w:start w:val="1"/>
      <w:numFmt w:val="lowerRoman"/>
      <w:lvlText w:val="%3."/>
      <w:lvlJc w:val="right"/>
      <w:pPr>
        <w:ind w:left="2640" w:hanging="180"/>
      </w:pPr>
    </w:lvl>
    <w:lvl w:ilvl="3" w:tplc="04090001" w:tentative="1">
      <w:start w:val="1"/>
      <w:numFmt w:val="decimal"/>
      <w:lvlText w:val="%4."/>
      <w:lvlJc w:val="left"/>
      <w:pPr>
        <w:ind w:left="3360" w:hanging="360"/>
      </w:pPr>
    </w:lvl>
    <w:lvl w:ilvl="4" w:tplc="04090003" w:tentative="1">
      <w:start w:val="1"/>
      <w:numFmt w:val="lowerLetter"/>
      <w:lvlText w:val="%5."/>
      <w:lvlJc w:val="left"/>
      <w:pPr>
        <w:ind w:left="4080" w:hanging="360"/>
      </w:pPr>
    </w:lvl>
    <w:lvl w:ilvl="5" w:tplc="04090005" w:tentative="1">
      <w:start w:val="1"/>
      <w:numFmt w:val="lowerRoman"/>
      <w:lvlText w:val="%6."/>
      <w:lvlJc w:val="right"/>
      <w:pPr>
        <w:ind w:left="4800" w:hanging="180"/>
      </w:pPr>
    </w:lvl>
    <w:lvl w:ilvl="6" w:tplc="04090001" w:tentative="1">
      <w:start w:val="1"/>
      <w:numFmt w:val="decimal"/>
      <w:lvlText w:val="%7."/>
      <w:lvlJc w:val="left"/>
      <w:pPr>
        <w:ind w:left="5520" w:hanging="360"/>
      </w:pPr>
    </w:lvl>
    <w:lvl w:ilvl="7" w:tplc="04090003" w:tentative="1">
      <w:start w:val="1"/>
      <w:numFmt w:val="lowerLetter"/>
      <w:lvlText w:val="%8."/>
      <w:lvlJc w:val="left"/>
      <w:pPr>
        <w:ind w:left="6240" w:hanging="360"/>
      </w:pPr>
    </w:lvl>
    <w:lvl w:ilvl="8" w:tplc="04090005" w:tentative="1">
      <w:start w:val="1"/>
      <w:numFmt w:val="lowerRoman"/>
      <w:lvlText w:val="%9."/>
      <w:lvlJc w:val="right"/>
      <w:pPr>
        <w:ind w:left="6960" w:hanging="180"/>
      </w:pPr>
    </w:lvl>
  </w:abstractNum>
  <w:abstractNum w:abstractNumId="97" w15:restartNumberingAfterBreak="0">
    <w:nsid w:val="30433F0B"/>
    <w:multiLevelType w:val="hybridMultilevel"/>
    <w:tmpl w:val="A7C230C6"/>
    <w:lvl w:ilvl="0" w:tplc="4B0C7E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326472"/>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32645A1A"/>
    <w:multiLevelType w:val="hybridMultilevel"/>
    <w:tmpl w:val="0BFC33AE"/>
    <w:lvl w:ilvl="0" w:tplc="ED1A9BB2">
      <w:start w:val="1"/>
      <w:numFmt w:val="decimal"/>
      <w:lvlText w:val="%1."/>
      <w:lvlJc w:val="left"/>
      <w:pPr>
        <w:ind w:left="810" w:hanging="360"/>
      </w:pPr>
      <w:rPr>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0" w15:restartNumberingAfterBreak="0">
    <w:nsid w:val="3283183B"/>
    <w:multiLevelType w:val="hybridMultilevel"/>
    <w:tmpl w:val="8894217E"/>
    <w:lvl w:ilvl="0" w:tplc="08805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3241A3F"/>
    <w:multiLevelType w:val="hybridMultilevel"/>
    <w:tmpl w:val="0EA2CFE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332357F"/>
    <w:multiLevelType w:val="hybridMultilevel"/>
    <w:tmpl w:val="EC96D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6558DE"/>
    <w:multiLevelType w:val="hybridMultilevel"/>
    <w:tmpl w:val="4B9A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85359A"/>
    <w:multiLevelType w:val="hybridMultilevel"/>
    <w:tmpl w:val="2238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CA7E88"/>
    <w:multiLevelType w:val="hybridMultilevel"/>
    <w:tmpl w:val="0A5E187A"/>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6" w15:restartNumberingAfterBreak="0">
    <w:nsid w:val="341F4A3A"/>
    <w:multiLevelType w:val="hybridMultilevel"/>
    <w:tmpl w:val="D1CABB90"/>
    <w:lvl w:ilvl="0" w:tplc="04090013">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15:restartNumberingAfterBreak="0">
    <w:nsid w:val="347E07EB"/>
    <w:multiLevelType w:val="hybridMultilevel"/>
    <w:tmpl w:val="1D1AB756"/>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8" w15:restartNumberingAfterBreak="0">
    <w:nsid w:val="34BB30A2"/>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35A712C7"/>
    <w:multiLevelType w:val="hybridMultilevel"/>
    <w:tmpl w:val="8894217E"/>
    <w:lvl w:ilvl="0" w:tplc="9F424D66">
      <w:start w:val="1"/>
      <w:numFmt w:val="decimal"/>
      <w:lvlText w:val="%1."/>
      <w:lvlJc w:val="left"/>
      <w:pPr>
        <w:ind w:left="720" w:hanging="360"/>
      </w:pPr>
      <w:rPr>
        <w:rFonts w:hint="default"/>
      </w:rPr>
    </w:lvl>
    <w:lvl w:ilvl="1" w:tplc="B38812EC" w:tentative="1">
      <w:start w:val="1"/>
      <w:numFmt w:val="lowerLetter"/>
      <w:lvlText w:val="%2."/>
      <w:lvlJc w:val="left"/>
      <w:pPr>
        <w:ind w:left="1440" w:hanging="360"/>
      </w:pPr>
    </w:lvl>
    <w:lvl w:ilvl="2" w:tplc="3ECC6FFA" w:tentative="1">
      <w:start w:val="1"/>
      <w:numFmt w:val="lowerRoman"/>
      <w:lvlText w:val="%3."/>
      <w:lvlJc w:val="right"/>
      <w:pPr>
        <w:ind w:left="2160" w:hanging="180"/>
      </w:pPr>
    </w:lvl>
    <w:lvl w:ilvl="3" w:tplc="302C965A" w:tentative="1">
      <w:start w:val="1"/>
      <w:numFmt w:val="decimal"/>
      <w:lvlText w:val="%4."/>
      <w:lvlJc w:val="left"/>
      <w:pPr>
        <w:ind w:left="2880" w:hanging="360"/>
      </w:pPr>
    </w:lvl>
    <w:lvl w:ilvl="4" w:tplc="9AAC3FFC" w:tentative="1">
      <w:start w:val="1"/>
      <w:numFmt w:val="lowerLetter"/>
      <w:lvlText w:val="%5."/>
      <w:lvlJc w:val="left"/>
      <w:pPr>
        <w:ind w:left="3600" w:hanging="360"/>
      </w:pPr>
    </w:lvl>
    <w:lvl w:ilvl="5" w:tplc="F6F8447C" w:tentative="1">
      <w:start w:val="1"/>
      <w:numFmt w:val="lowerRoman"/>
      <w:lvlText w:val="%6."/>
      <w:lvlJc w:val="right"/>
      <w:pPr>
        <w:ind w:left="4320" w:hanging="180"/>
      </w:pPr>
    </w:lvl>
    <w:lvl w:ilvl="6" w:tplc="B5E6B1A6" w:tentative="1">
      <w:start w:val="1"/>
      <w:numFmt w:val="decimal"/>
      <w:lvlText w:val="%7."/>
      <w:lvlJc w:val="left"/>
      <w:pPr>
        <w:ind w:left="5040" w:hanging="360"/>
      </w:pPr>
    </w:lvl>
    <w:lvl w:ilvl="7" w:tplc="A3207D5A" w:tentative="1">
      <w:start w:val="1"/>
      <w:numFmt w:val="lowerLetter"/>
      <w:lvlText w:val="%8."/>
      <w:lvlJc w:val="left"/>
      <w:pPr>
        <w:ind w:left="5760" w:hanging="360"/>
      </w:pPr>
    </w:lvl>
    <w:lvl w:ilvl="8" w:tplc="7048D25A" w:tentative="1">
      <w:start w:val="1"/>
      <w:numFmt w:val="lowerRoman"/>
      <w:lvlText w:val="%9."/>
      <w:lvlJc w:val="right"/>
      <w:pPr>
        <w:ind w:left="6480" w:hanging="180"/>
      </w:pPr>
    </w:lvl>
  </w:abstractNum>
  <w:abstractNum w:abstractNumId="110" w15:restartNumberingAfterBreak="0">
    <w:nsid w:val="368D7EA3"/>
    <w:multiLevelType w:val="hybridMultilevel"/>
    <w:tmpl w:val="502ADB4E"/>
    <w:lvl w:ilvl="0" w:tplc="2AEE74BC">
      <w:start w:val="1"/>
      <w:numFmt w:val="decimal"/>
      <w:lvlText w:val="%1."/>
      <w:lvlJc w:val="left"/>
      <w:pPr>
        <w:ind w:left="1200" w:hanging="360"/>
      </w:p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1" w15:restartNumberingAfterBreak="0">
    <w:nsid w:val="374754A1"/>
    <w:multiLevelType w:val="hybridMultilevel"/>
    <w:tmpl w:val="0A2EC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7AD2F0C"/>
    <w:multiLevelType w:val="hybridMultilevel"/>
    <w:tmpl w:val="8B560C24"/>
    <w:lvl w:ilvl="0" w:tplc="08805E92">
      <w:start w:val="1"/>
      <w:numFmt w:val="decimal"/>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81D5C8B"/>
    <w:multiLevelType w:val="hybridMultilevel"/>
    <w:tmpl w:val="3A5680D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4" w15:restartNumberingAfterBreak="0">
    <w:nsid w:val="38A95F51"/>
    <w:multiLevelType w:val="hybridMultilevel"/>
    <w:tmpl w:val="BF22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D16402"/>
    <w:multiLevelType w:val="hybridMultilevel"/>
    <w:tmpl w:val="CBC0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8F95EA4"/>
    <w:multiLevelType w:val="hybridMultilevel"/>
    <w:tmpl w:val="0E16BB1E"/>
    <w:lvl w:ilvl="0" w:tplc="62AE1A9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97324A7"/>
    <w:multiLevelType w:val="hybridMultilevel"/>
    <w:tmpl w:val="BD841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A871927"/>
    <w:multiLevelType w:val="multilevel"/>
    <w:tmpl w:val="B95461D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15:restartNumberingAfterBreak="0">
    <w:nsid w:val="3A9F2080"/>
    <w:multiLevelType w:val="hybridMultilevel"/>
    <w:tmpl w:val="1F08CF6C"/>
    <w:lvl w:ilvl="0" w:tplc="C2944116">
      <w:start w:val="1"/>
      <w:numFmt w:val="decimal"/>
      <w:lvlText w:val="%1."/>
      <w:lvlJc w:val="left"/>
      <w:pPr>
        <w:tabs>
          <w:tab w:val="num" w:pos="1080"/>
        </w:tabs>
        <w:ind w:left="1080" w:hanging="360"/>
      </w:pPr>
      <w:rPr>
        <w:rFonts w:hint="default"/>
      </w:rPr>
    </w:lvl>
    <w:lvl w:ilvl="1" w:tplc="3606E6E2" w:tentative="1">
      <w:start w:val="1"/>
      <w:numFmt w:val="lowerLetter"/>
      <w:lvlText w:val="%2."/>
      <w:lvlJc w:val="left"/>
      <w:pPr>
        <w:tabs>
          <w:tab w:val="num" w:pos="1800"/>
        </w:tabs>
        <w:ind w:left="1800" w:hanging="360"/>
      </w:pPr>
    </w:lvl>
    <w:lvl w:ilvl="2" w:tplc="1A20A070" w:tentative="1">
      <w:start w:val="1"/>
      <w:numFmt w:val="lowerRoman"/>
      <w:lvlText w:val="%3."/>
      <w:lvlJc w:val="right"/>
      <w:pPr>
        <w:tabs>
          <w:tab w:val="num" w:pos="2520"/>
        </w:tabs>
        <w:ind w:left="2520" w:hanging="180"/>
      </w:pPr>
    </w:lvl>
    <w:lvl w:ilvl="3" w:tplc="7194B450" w:tentative="1">
      <w:start w:val="1"/>
      <w:numFmt w:val="decimal"/>
      <w:lvlText w:val="%4."/>
      <w:lvlJc w:val="left"/>
      <w:pPr>
        <w:tabs>
          <w:tab w:val="num" w:pos="3240"/>
        </w:tabs>
        <w:ind w:left="3240" w:hanging="360"/>
      </w:pPr>
    </w:lvl>
    <w:lvl w:ilvl="4" w:tplc="FE966B1A" w:tentative="1">
      <w:start w:val="1"/>
      <w:numFmt w:val="lowerLetter"/>
      <w:lvlText w:val="%5."/>
      <w:lvlJc w:val="left"/>
      <w:pPr>
        <w:tabs>
          <w:tab w:val="num" w:pos="3960"/>
        </w:tabs>
        <w:ind w:left="3960" w:hanging="360"/>
      </w:pPr>
    </w:lvl>
    <w:lvl w:ilvl="5" w:tplc="2BB87A44" w:tentative="1">
      <w:start w:val="1"/>
      <w:numFmt w:val="lowerRoman"/>
      <w:lvlText w:val="%6."/>
      <w:lvlJc w:val="right"/>
      <w:pPr>
        <w:tabs>
          <w:tab w:val="num" w:pos="4680"/>
        </w:tabs>
        <w:ind w:left="4680" w:hanging="180"/>
      </w:pPr>
    </w:lvl>
    <w:lvl w:ilvl="6" w:tplc="F51CD660" w:tentative="1">
      <w:start w:val="1"/>
      <w:numFmt w:val="decimal"/>
      <w:lvlText w:val="%7."/>
      <w:lvlJc w:val="left"/>
      <w:pPr>
        <w:tabs>
          <w:tab w:val="num" w:pos="5400"/>
        </w:tabs>
        <w:ind w:left="5400" w:hanging="360"/>
      </w:pPr>
    </w:lvl>
    <w:lvl w:ilvl="7" w:tplc="9FE8FC7C" w:tentative="1">
      <w:start w:val="1"/>
      <w:numFmt w:val="lowerLetter"/>
      <w:lvlText w:val="%8."/>
      <w:lvlJc w:val="left"/>
      <w:pPr>
        <w:tabs>
          <w:tab w:val="num" w:pos="6120"/>
        </w:tabs>
        <w:ind w:left="6120" w:hanging="360"/>
      </w:pPr>
    </w:lvl>
    <w:lvl w:ilvl="8" w:tplc="CC50A48A" w:tentative="1">
      <w:start w:val="1"/>
      <w:numFmt w:val="lowerRoman"/>
      <w:lvlText w:val="%9."/>
      <w:lvlJc w:val="right"/>
      <w:pPr>
        <w:tabs>
          <w:tab w:val="num" w:pos="6840"/>
        </w:tabs>
        <w:ind w:left="6840" w:hanging="180"/>
      </w:pPr>
    </w:lvl>
  </w:abstractNum>
  <w:abstractNum w:abstractNumId="120" w15:restartNumberingAfterBreak="0">
    <w:nsid w:val="3B1308FF"/>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15:restartNumberingAfterBreak="0">
    <w:nsid w:val="3B6606B9"/>
    <w:multiLevelType w:val="hybridMultilevel"/>
    <w:tmpl w:val="1F08CF6C"/>
    <w:lvl w:ilvl="0" w:tplc="0409000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3B8D57D8"/>
    <w:multiLevelType w:val="hybridMultilevel"/>
    <w:tmpl w:val="88CE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BBB4034"/>
    <w:multiLevelType w:val="hybridMultilevel"/>
    <w:tmpl w:val="2C1EFEB2"/>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4" w15:restartNumberingAfterBreak="0">
    <w:nsid w:val="3BE27CDE"/>
    <w:multiLevelType w:val="hybridMultilevel"/>
    <w:tmpl w:val="547470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C9261D8"/>
    <w:multiLevelType w:val="hybridMultilevel"/>
    <w:tmpl w:val="8476208E"/>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26" w15:restartNumberingAfterBreak="0">
    <w:nsid w:val="3D397750"/>
    <w:multiLevelType w:val="hybridMultilevel"/>
    <w:tmpl w:val="0DBAD858"/>
    <w:lvl w:ilvl="0" w:tplc="0409000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D4A1282"/>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8" w15:restartNumberingAfterBreak="0">
    <w:nsid w:val="3D995334"/>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3DF5209D"/>
    <w:multiLevelType w:val="hybridMultilevel"/>
    <w:tmpl w:val="DD6AB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E0C1962"/>
    <w:multiLevelType w:val="multilevel"/>
    <w:tmpl w:val="D5F266E2"/>
    <w:lvl w:ilvl="0">
      <w:start w:val="1"/>
      <w:numFmt w:val="decimal"/>
      <w:pStyle w:val="Heading1"/>
      <w:lvlText w:val="%1"/>
      <w:lvlJc w:val="left"/>
      <w:pPr>
        <w:ind w:left="432" w:hanging="432"/>
      </w:pPr>
    </w:lvl>
    <w:lvl w:ilvl="1">
      <w:start w:val="1"/>
      <w:numFmt w:val="decimal"/>
      <w:pStyle w:val="Heading2"/>
      <w:lvlText w:val="%1.%2"/>
      <w:lvlJc w:val="left"/>
      <w:pPr>
        <w:ind w:left="2844" w:hanging="576"/>
      </w:pPr>
      <w:rPr>
        <w:sz w:val="22"/>
        <w:szCs w:val="22"/>
      </w:rPr>
    </w:lvl>
    <w:lvl w:ilvl="2">
      <w:start w:val="1"/>
      <w:numFmt w:val="decimal"/>
      <w:pStyle w:val="Heading3"/>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1" w15:restartNumberingAfterBreak="0">
    <w:nsid w:val="3ED2483D"/>
    <w:multiLevelType w:val="hybridMultilevel"/>
    <w:tmpl w:val="ADD68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F80641E"/>
    <w:multiLevelType w:val="hybridMultilevel"/>
    <w:tmpl w:val="FEB4ED30"/>
    <w:lvl w:ilvl="0" w:tplc="AA0C2304">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32E2620C"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3" w15:restartNumberingAfterBreak="0">
    <w:nsid w:val="3F9D23AD"/>
    <w:multiLevelType w:val="hybridMultilevel"/>
    <w:tmpl w:val="C5C0CE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FB40D35"/>
    <w:multiLevelType w:val="hybridMultilevel"/>
    <w:tmpl w:val="C21AD814"/>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3FCC48E6"/>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36" w15:restartNumberingAfterBreak="0">
    <w:nsid w:val="401D4A37"/>
    <w:multiLevelType w:val="hybridMultilevel"/>
    <w:tmpl w:val="ABE64650"/>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40BB0837"/>
    <w:multiLevelType w:val="hybridMultilevel"/>
    <w:tmpl w:val="CC92B10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8" w15:restartNumberingAfterBreak="0">
    <w:nsid w:val="41786086"/>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1DA0C2C"/>
    <w:multiLevelType w:val="hybridMultilevel"/>
    <w:tmpl w:val="4EC44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0" w15:restartNumberingAfterBreak="0">
    <w:nsid w:val="41FA4398"/>
    <w:multiLevelType w:val="hybridMultilevel"/>
    <w:tmpl w:val="1182248E"/>
    <w:lvl w:ilvl="0" w:tplc="15D051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15:restartNumberingAfterBreak="0">
    <w:nsid w:val="433D309B"/>
    <w:multiLevelType w:val="hybridMultilevel"/>
    <w:tmpl w:val="D9728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392693F"/>
    <w:multiLevelType w:val="hybridMultilevel"/>
    <w:tmpl w:val="B1102AF8"/>
    <w:lvl w:ilvl="0" w:tplc="0409000F">
      <w:start w:val="1"/>
      <w:numFmt w:val="bullet"/>
      <w:lvlText w:val=""/>
      <w:lvlJc w:val="left"/>
      <w:pPr>
        <w:ind w:left="720" w:hanging="360"/>
      </w:pPr>
      <w:rPr>
        <w:rFonts w:ascii="Symbol" w:hAnsi="Symbol" w:hint="default"/>
      </w:rPr>
    </w:lvl>
    <w:lvl w:ilvl="1" w:tplc="35AEBFBC"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3" w15:restartNumberingAfterBreak="0">
    <w:nsid w:val="43B947FB"/>
    <w:multiLevelType w:val="hybridMultilevel"/>
    <w:tmpl w:val="89260B22"/>
    <w:lvl w:ilvl="0" w:tplc="04090001">
      <w:start w:val="1"/>
      <w:numFmt w:val="decimal"/>
      <w:lvlText w:val="%1."/>
      <w:lvlJc w:val="left"/>
      <w:pPr>
        <w:ind w:left="720" w:hanging="360"/>
      </w:p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144" w15:restartNumberingAfterBreak="0">
    <w:nsid w:val="43B955A3"/>
    <w:multiLevelType w:val="hybridMultilevel"/>
    <w:tmpl w:val="1434668A"/>
    <w:lvl w:ilvl="0" w:tplc="0409000F">
      <w:start w:val="1"/>
      <w:numFmt w:val="decimal"/>
      <w:lvlText w:val="%1."/>
      <w:lvlJc w:val="left"/>
      <w:pPr>
        <w:ind w:left="360" w:hanging="360"/>
      </w:p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45" w15:restartNumberingAfterBreak="0">
    <w:nsid w:val="442C1540"/>
    <w:multiLevelType w:val="hybridMultilevel"/>
    <w:tmpl w:val="BA3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5657ABB"/>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5702291"/>
    <w:multiLevelType w:val="hybridMultilevel"/>
    <w:tmpl w:val="8DEE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7A24F1B"/>
    <w:multiLevelType w:val="hybridMultilevel"/>
    <w:tmpl w:val="2C1EFEB2"/>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49" w15:restartNumberingAfterBreak="0">
    <w:nsid w:val="481346ED"/>
    <w:multiLevelType w:val="hybridMultilevel"/>
    <w:tmpl w:val="4D367E34"/>
    <w:lvl w:ilvl="0" w:tplc="04090001">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8B05D4D"/>
    <w:multiLevelType w:val="multilevel"/>
    <w:tmpl w:val="94285C4A"/>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1" w15:restartNumberingAfterBreak="0">
    <w:nsid w:val="48E134B8"/>
    <w:multiLevelType w:val="hybridMultilevel"/>
    <w:tmpl w:val="39783208"/>
    <w:lvl w:ilvl="0" w:tplc="F1C265F4">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152" w15:restartNumberingAfterBreak="0">
    <w:nsid w:val="490A35DB"/>
    <w:multiLevelType w:val="hybridMultilevel"/>
    <w:tmpl w:val="A5C0218A"/>
    <w:lvl w:ilvl="0" w:tplc="4ADA19F8">
      <w:start w:val="1"/>
      <w:numFmt w:val="lowerRoman"/>
      <w:lvlText w:val="%1."/>
      <w:lvlJc w:val="right"/>
      <w:pPr>
        <w:tabs>
          <w:tab w:val="num" w:pos="1800"/>
        </w:tabs>
        <w:ind w:left="1800" w:hanging="720"/>
      </w:pPr>
      <w:rPr>
        <w:rFonts w:hint="default"/>
      </w:rPr>
    </w:lvl>
    <w:lvl w:ilvl="1" w:tplc="9B769876">
      <w:start w:val="1"/>
      <w:numFmt w:val="lowerLetter"/>
      <w:lvlText w:val="%2."/>
      <w:lvlJc w:val="left"/>
      <w:pPr>
        <w:tabs>
          <w:tab w:val="num" w:pos="2520"/>
        </w:tabs>
        <w:ind w:left="2520" w:hanging="720"/>
      </w:pPr>
      <w:rPr>
        <w:rFonts w:hint="default"/>
        <w:b/>
        <w:sz w:val="28"/>
        <w:szCs w:val="28"/>
      </w:rPr>
    </w:lvl>
    <w:lvl w:ilvl="2" w:tplc="5A807690">
      <w:start w:val="1"/>
      <w:numFmt w:val="lowerRoman"/>
      <w:lvlText w:val="%3."/>
      <w:lvlJc w:val="right"/>
      <w:pPr>
        <w:tabs>
          <w:tab w:val="num" w:pos="2880"/>
        </w:tabs>
        <w:ind w:left="2880" w:hanging="180"/>
      </w:pPr>
    </w:lvl>
    <w:lvl w:ilvl="3" w:tplc="D982EE80" w:tentative="1">
      <w:start w:val="1"/>
      <w:numFmt w:val="decimal"/>
      <w:lvlText w:val="%4."/>
      <w:lvlJc w:val="left"/>
      <w:pPr>
        <w:tabs>
          <w:tab w:val="num" w:pos="3600"/>
        </w:tabs>
        <w:ind w:left="3600" w:hanging="360"/>
      </w:pPr>
    </w:lvl>
    <w:lvl w:ilvl="4" w:tplc="268AD74E" w:tentative="1">
      <w:start w:val="1"/>
      <w:numFmt w:val="lowerLetter"/>
      <w:lvlText w:val="%5."/>
      <w:lvlJc w:val="left"/>
      <w:pPr>
        <w:tabs>
          <w:tab w:val="num" w:pos="4320"/>
        </w:tabs>
        <w:ind w:left="4320" w:hanging="360"/>
      </w:pPr>
    </w:lvl>
    <w:lvl w:ilvl="5" w:tplc="7C8A3CA0" w:tentative="1">
      <w:start w:val="1"/>
      <w:numFmt w:val="lowerRoman"/>
      <w:lvlText w:val="%6."/>
      <w:lvlJc w:val="right"/>
      <w:pPr>
        <w:tabs>
          <w:tab w:val="num" w:pos="5040"/>
        </w:tabs>
        <w:ind w:left="5040" w:hanging="180"/>
      </w:pPr>
    </w:lvl>
    <w:lvl w:ilvl="6" w:tplc="49D8466A" w:tentative="1">
      <w:start w:val="1"/>
      <w:numFmt w:val="decimal"/>
      <w:lvlText w:val="%7."/>
      <w:lvlJc w:val="left"/>
      <w:pPr>
        <w:tabs>
          <w:tab w:val="num" w:pos="5760"/>
        </w:tabs>
        <w:ind w:left="5760" w:hanging="360"/>
      </w:pPr>
    </w:lvl>
    <w:lvl w:ilvl="7" w:tplc="D0AE24C2" w:tentative="1">
      <w:start w:val="1"/>
      <w:numFmt w:val="lowerLetter"/>
      <w:lvlText w:val="%8."/>
      <w:lvlJc w:val="left"/>
      <w:pPr>
        <w:tabs>
          <w:tab w:val="num" w:pos="6480"/>
        </w:tabs>
        <w:ind w:left="6480" w:hanging="360"/>
      </w:pPr>
    </w:lvl>
    <w:lvl w:ilvl="8" w:tplc="8CD65124" w:tentative="1">
      <w:start w:val="1"/>
      <w:numFmt w:val="lowerRoman"/>
      <w:lvlText w:val="%9."/>
      <w:lvlJc w:val="right"/>
      <w:pPr>
        <w:tabs>
          <w:tab w:val="num" w:pos="7200"/>
        </w:tabs>
        <w:ind w:left="7200" w:hanging="180"/>
      </w:pPr>
    </w:lvl>
  </w:abstractNum>
  <w:abstractNum w:abstractNumId="153" w15:restartNumberingAfterBreak="0">
    <w:nsid w:val="49FC1137"/>
    <w:multiLevelType w:val="hybridMultilevel"/>
    <w:tmpl w:val="69F41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A1F4507"/>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15:restartNumberingAfterBreak="0">
    <w:nsid w:val="4ADC1367"/>
    <w:multiLevelType w:val="hybridMultilevel"/>
    <w:tmpl w:val="D30AB2FE"/>
    <w:lvl w:ilvl="0" w:tplc="04090001">
      <w:start w:val="1"/>
      <w:numFmt w:val="decimal"/>
      <w:pStyle w:val="ListParagraph"/>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C60553B"/>
    <w:multiLevelType w:val="hybridMultilevel"/>
    <w:tmpl w:val="C8143708"/>
    <w:lvl w:ilvl="0" w:tplc="04090001">
      <w:start w:val="1"/>
      <w:numFmt w:val="lowerRoman"/>
      <w:lvlText w:val="%1."/>
      <w:lvlJc w:val="right"/>
      <w:pPr>
        <w:ind w:left="720" w:hanging="360"/>
      </w:p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D0875D0"/>
    <w:multiLevelType w:val="hybridMultilevel"/>
    <w:tmpl w:val="1D909DFC"/>
    <w:lvl w:ilvl="0" w:tplc="0409000F">
      <w:start w:val="1"/>
      <w:numFmt w:val="upperRoman"/>
      <w:lvlText w:val="%1."/>
      <w:lvlJc w:val="right"/>
      <w:pPr>
        <w:ind w:left="720" w:hanging="360"/>
      </w:pPr>
    </w:lvl>
    <w:lvl w:ilvl="1" w:tplc="35AEBFBC">
      <w:start w:val="1"/>
      <w:numFmt w:val="lowerLetter"/>
      <w:lvlText w:val="%2."/>
      <w:lvlJc w:val="left"/>
      <w:pPr>
        <w:ind w:left="1440" w:hanging="360"/>
      </w:pPr>
    </w:lvl>
    <w:lvl w:ilvl="2" w:tplc="9C168242">
      <w:start w:val="1"/>
      <w:numFmt w:val="lowerRoman"/>
      <w:lvlText w:val="%3."/>
      <w:lvlJc w:val="right"/>
      <w:pPr>
        <w:ind w:left="2160" w:hanging="180"/>
      </w:pPr>
    </w:lvl>
    <w:lvl w:ilvl="3" w:tplc="D5D61702">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D417AE5"/>
    <w:multiLevelType w:val="hybridMultilevel"/>
    <w:tmpl w:val="BC2C65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E706ED3"/>
    <w:multiLevelType w:val="hybridMultilevel"/>
    <w:tmpl w:val="D10C6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EDE5696"/>
    <w:multiLevelType w:val="hybridMultilevel"/>
    <w:tmpl w:val="3978320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161" w15:restartNumberingAfterBreak="0">
    <w:nsid w:val="4F06538A"/>
    <w:multiLevelType w:val="hybridMultilevel"/>
    <w:tmpl w:val="1B9A4376"/>
    <w:lvl w:ilvl="0" w:tplc="04090013">
      <w:start w:val="1"/>
      <w:numFmt w:val="bullet"/>
      <w:lvlText w:val=""/>
      <w:lvlJc w:val="left"/>
      <w:pPr>
        <w:ind w:left="720" w:hanging="360"/>
      </w:pPr>
      <w:rPr>
        <w:rFonts w:ascii="Symbol" w:hAnsi="Symbol" w:hint="default"/>
      </w:rPr>
    </w:lvl>
    <w:lvl w:ilvl="1" w:tplc="04090015"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2" w15:restartNumberingAfterBreak="0">
    <w:nsid w:val="4F8146D8"/>
    <w:multiLevelType w:val="hybridMultilevel"/>
    <w:tmpl w:val="8894217E"/>
    <w:lvl w:ilvl="0" w:tplc="15D051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F942DA6"/>
    <w:multiLevelType w:val="hybridMultilevel"/>
    <w:tmpl w:val="F7B8FE08"/>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bullet"/>
      <w:lvlText w:val="-"/>
      <w:lvlJc w:val="left"/>
      <w:pPr>
        <w:ind w:left="2340" w:hanging="360"/>
      </w:pPr>
      <w:rPr>
        <w:rFonts w:ascii="Times New Roman" w:eastAsiaTheme="minorHAnsi" w:hAnsi="Times New Roman" w:cs="Times New Roman"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4" w15:restartNumberingAfterBreak="0">
    <w:nsid w:val="504351DA"/>
    <w:multiLevelType w:val="hybridMultilevel"/>
    <w:tmpl w:val="52B0C260"/>
    <w:lvl w:ilvl="0" w:tplc="BE683FE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5" w15:restartNumberingAfterBreak="0">
    <w:nsid w:val="509F38DF"/>
    <w:multiLevelType w:val="multilevel"/>
    <w:tmpl w:val="FD1E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0C96C59"/>
    <w:multiLevelType w:val="hybridMultilevel"/>
    <w:tmpl w:val="B682210A"/>
    <w:lvl w:ilvl="0" w:tplc="0409000F">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800" w:hanging="360"/>
      </w:pPr>
    </w:lvl>
    <w:lvl w:ilvl="2" w:tplc="200E076E"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134026E"/>
    <w:multiLevelType w:val="hybridMultilevel"/>
    <w:tmpl w:val="8894217E"/>
    <w:lvl w:ilvl="0" w:tplc="BC464E5A">
      <w:start w:val="1"/>
      <w:numFmt w:val="decimal"/>
      <w:lvlText w:val="%1."/>
      <w:lvlJc w:val="left"/>
      <w:pPr>
        <w:ind w:left="720" w:hanging="360"/>
      </w:pPr>
      <w:rPr>
        <w:rFonts w:hint="default"/>
      </w:rPr>
    </w:lvl>
    <w:lvl w:ilvl="1" w:tplc="4F5862A4" w:tentative="1">
      <w:start w:val="1"/>
      <w:numFmt w:val="lowerLetter"/>
      <w:lvlText w:val="%2."/>
      <w:lvlJc w:val="left"/>
      <w:pPr>
        <w:ind w:left="1440" w:hanging="360"/>
      </w:pPr>
    </w:lvl>
    <w:lvl w:ilvl="2" w:tplc="CADE1D78" w:tentative="1">
      <w:start w:val="1"/>
      <w:numFmt w:val="lowerRoman"/>
      <w:lvlText w:val="%3."/>
      <w:lvlJc w:val="right"/>
      <w:pPr>
        <w:ind w:left="2160" w:hanging="180"/>
      </w:pPr>
    </w:lvl>
    <w:lvl w:ilvl="3" w:tplc="0DFE2CEE" w:tentative="1">
      <w:start w:val="1"/>
      <w:numFmt w:val="decimal"/>
      <w:lvlText w:val="%4."/>
      <w:lvlJc w:val="left"/>
      <w:pPr>
        <w:ind w:left="2880" w:hanging="360"/>
      </w:pPr>
    </w:lvl>
    <w:lvl w:ilvl="4" w:tplc="0E80C44E" w:tentative="1">
      <w:start w:val="1"/>
      <w:numFmt w:val="lowerLetter"/>
      <w:lvlText w:val="%5."/>
      <w:lvlJc w:val="left"/>
      <w:pPr>
        <w:ind w:left="3600" w:hanging="360"/>
      </w:pPr>
    </w:lvl>
    <w:lvl w:ilvl="5" w:tplc="555633BA" w:tentative="1">
      <w:start w:val="1"/>
      <w:numFmt w:val="lowerRoman"/>
      <w:lvlText w:val="%6."/>
      <w:lvlJc w:val="right"/>
      <w:pPr>
        <w:ind w:left="4320" w:hanging="180"/>
      </w:pPr>
    </w:lvl>
    <w:lvl w:ilvl="6" w:tplc="F64A1740" w:tentative="1">
      <w:start w:val="1"/>
      <w:numFmt w:val="decimal"/>
      <w:lvlText w:val="%7."/>
      <w:lvlJc w:val="left"/>
      <w:pPr>
        <w:ind w:left="5040" w:hanging="360"/>
      </w:pPr>
    </w:lvl>
    <w:lvl w:ilvl="7" w:tplc="34A286D4" w:tentative="1">
      <w:start w:val="1"/>
      <w:numFmt w:val="lowerLetter"/>
      <w:lvlText w:val="%8."/>
      <w:lvlJc w:val="left"/>
      <w:pPr>
        <w:ind w:left="5760" w:hanging="360"/>
      </w:pPr>
    </w:lvl>
    <w:lvl w:ilvl="8" w:tplc="F588036A" w:tentative="1">
      <w:start w:val="1"/>
      <w:numFmt w:val="lowerRoman"/>
      <w:lvlText w:val="%9."/>
      <w:lvlJc w:val="right"/>
      <w:pPr>
        <w:ind w:left="6480" w:hanging="180"/>
      </w:pPr>
    </w:lvl>
  </w:abstractNum>
  <w:abstractNum w:abstractNumId="168" w15:restartNumberingAfterBreak="0">
    <w:nsid w:val="51B72316"/>
    <w:multiLevelType w:val="hybridMultilevel"/>
    <w:tmpl w:val="6F1E6CCC"/>
    <w:lvl w:ilvl="0" w:tplc="B3F083F2">
      <w:start w:val="1"/>
      <w:numFmt w:val="decimal"/>
      <w:lvlText w:val="%1."/>
      <w:lvlJc w:val="left"/>
      <w:pPr>
        <w:ind w:left="360" w:hanging="360"/>
      </w:pPr>
      <w:rPr>
        <w:rFonts w:hint="default"/>
      </w:rPr>
    </w:lvl>
    <w:lvl w:ilvl="1" w:tplc="621C6542">
      <w:start w:val="1"/>
      <w:numFmt w:val="lowerLetter"/>
      <w:lvlText w:val="%2."/>
      <w:lvlJc w:val="left"/>
      <w:pPr>
        <w:ind w:left="1080" w:hanging="360"/>
      </w:pPr>
    </w:lvl>
    <w:lvl w:ilvl="2" w:tplc="12686134" w:tentative="1">
      <w:start w:val="1"/>
      <w:numFmt w:val="lowerRoman"/>
      <w:lvlText w:val="%3."/>
      <w:lvlJc w:val="right"/>
      <w:pPr>
        <w:ind w:left="1800" w:hanging="180"/>
      </w:pPr>
    </w:lvl>
    <w:lvl w:ilvl="3" w:tplc="95E61516" w:tentative="1">
      <w:start w:val="1"/>
      <w:numFmt w:val="decimal"/>
      <w:lvlText w:val="%4."/>
      <w:lvlJc w:val="left"/>
      <w:pPr>
        <w:ind w:left="2520" w:hanging="360"/>
      </w:pPr>
    </w:lvl>
    <w:lvl w:ilvl="4" w:tplc="702000EA" w:tentative="1">
      <w:start w:val="1"/>
      <w:numFmt w:val="lowerLetter"/>
      <w:lvlText w:val="%5."/>
      <w:lvlJc w:val="left"/>
      <w:pPr>
        <w:ind w:left="3240" w:hanging="360"/>
      </w:pPr>
    </w:lvl>
    <w:lvl w:ilvl="5" w:tplc="520E3A06" w:tentative="1">
      <w:start w:val="1"/>
      <w:numFmt w:val="lowerRoman"/>
      <w:lvlText w:val="%6."/>
      <w:lvlJc w:val="right"/>
      <w:pPr>
        <w:ind w:left="3960" w:hanging="180"/>
      </w:pPr>
    </w:lvl>
    <w:lvl w:ilvl="6" w:tplc="84F2AF36" w:tentative="1">
      <w:start w:val="1"/>
      <w:numFmt w:val="decimal"/>
      <w:lvlText w:val="%7."/>
      <w:lvlJc w:val="left"/>
      <w:pPr>
        <w:ind w:left="4680" w:hanging="360"/>
      </w:pPr>
    </w:lvl>
    <w:lvl w:ilvl="7" w:tplc="3676AE5E" w:tentative="1">
      <w:start w:val="1"/>
      <w:numFmt w:val="lowerLetter"/>
      <w:lvlText w:val="%8."/>
      <w:lvlJc w:val="left"/>
      <w:pPr>
        <w:ind w:left="5400" w:hanging="360"/>
      </w:pPr>
    </w:lvl>
    <w:lvl w:ilvl="8" w:tplc="CC1E3482" w:tentative="1">
      <w:start w:val="1"/>
      <w:numFmt w:val="lowerRoman"/>
      <w:lvlText w:val="%9."/>
      <w:lvlJc w:val="right"/>
      <w:pPr>
        <w:ind w:left="6120" w:hanging="180"/>
      </w:pPr>
    </w:lvl>
  </w:abstractNum>
  <w:abstractNum w:abstractNumId="169" w15:restartNumberingAfterBreak="0">
    <w:nsid w:val="51D34F97"/>
    <w:multiLevelType w:val="hybridMultilevel"/>
    <w:tmpl w:val="28F8091E"/>
    <w:lvl w:ilvl="0" w:tplc="04090001">
      <w:start w:val="1"/>
      <w:numFmt w:val="bullet"/>
      <w:lvlText w:val=""/>
      <w:lvlJc w:val="left"/>
      <w:pPr>
        <w:ind w:left="842" w:hanging="360"/>
      </w:pPr>
      <w:rPr>
        <w:rFonts w:ascii="Symbol" w:hAnsi="Symbol" w:hint="default"/>
      </w:rPr>
    </w:lvl>
    <w:lvl w:ilvl="1" w:tplc="04090019" w:tentative="1">
      <w:start w:val="1"/>
      <w:numFmt w:val="bullet"/>
      <w:lvlText w:val="o"/>
      <w:lvlJc w:val="left"/>
      <w:pPr>
        <w:ind w:left="1562" w:hanging="360"/>
      </w:pPr>
      <w:rPr>
        <w:rFonts w:ascii="Courier New" w:hAnsi="Courier New" w:cs="Courier New" w:hint="default"/>
      </w:rPr>
    </w:lvl>
    <w:lvl w:ilvl="2" w:tplc="0409001B" w:tentative="1">
      <w:start w:val="1"/>
      <w:numFmt w:val="bullet"/>
      <w:lvlText w:val=""/>
      <w:lvlJc w:val="left"/>
      <w:pPr>
        <w:ind w:left="2282" w:hanging="360"/>
      </w:pPr>
      <w:rPr>
        <w:rFonts w:ascii="Wingdings" w:hAnsi="Wingdings" w:hint="default"/>
      </w:rPr>
    </w:lvl>
    <w:lvl w:ilvl="3" w:tplc="0409000F" w:tentative="1">
      <w:start w:val="1"/>
      <w:numFmt w:val="bullet"/>
      <w:lvlText w:val=""/>
      <w:lvlJc w:val="left"/>
      <w:pPr>
        <w:ind w:left="3002" w:hanging="360"/>
      </w:pPr>
      <w:rPr>
        <w:rFonts w:ascii="Symbol" w:hAnsi="Symbol" w:hint="default"/>
      </w:rPr>
    </w:lvl>
    <w:lvl w:ilvl="4" w:tplc="04090019" w:tentative="1">
      <w:start w:val="1"/>
      <w:numFmt w:val="bullet"/>
      <w:lvlText w:val="o"/>
      <w:lvlJc w:val="left"/>
      <w:pPr>
        <w:ind w:left="3722" w:hanging="360"/>
      </w:pPr>
      <w:rPr>
        <w:rFonts w:ascii="Courier New" w:hAnsi="Courier New" w:cs="Courier New" w:hint="default"/>
      </w:rPr>
    </w:lvl>
    <w:lvl w:ilvl="5" w:tplc="0409001B" w:tentative="1">
      <w:start w:val="1"/>
      <w:numFmt w:val="bullet"/>
      <w:lvlText w:val=""/>
      <w:lvlJc w:val="left"/>
      <w:pPr>
        <w:ind w:left="4442" w:hanging="360"/>
      </w:pPr>
      <w:rPr>
        <w:rFonts w:ascii="Wingdings" w:hAnsi="Wingdings" w:hint="default"/>
      </w:rPr>
    </w:lvl>
    <w:lvl w:ilvl="6" w:tplc="0409000F" w:tentative="1">
      <w:start w:val="1"/>
      <w:numFmt w:val="bullet"/>
      <w:lvlText w:val=""/>
      <w:lvlJc w:val="left"/>
      <w:pPr>
        <w:ind w:left="5162" w:hanging="360"/>
      </w:pPr>
      <w:rPr>
        <w:rFonts w:ascii="Symbol" w:hAnsi="Symbol" w:hint="default"/>
      </w:rPr>
    </w:lvl>
    <w:lvl w:ilvl="7" w:tplc="04090019" w:tentative="1">
      <w:start w:val="1"/>
      <w:numFmt w:val="bullet"/>
      <w:lvlText w:val="o"/>
      <w:lvlJc w:val="left"/>
      <w:pPr>
        <w:ind w:left="5882" w:hanging="360"/>
      </w:pPr>
      <w:rPr>
        <w:rFonts w:ascii="Courier New" w:hAnsi="Courier New" w:cs="Courier New" w:hint="default"/>
      </w:rPr>
    </w:lvl>
    <w:lvl w:ilvl="8" w:tplc="0409001B" w:tentative="1">
      <w:start w:val="1"/>
      <w:numFmt w:val="bullet"/>
      <w:lvlText w:val=""/>
      <w:lvlJc w:val="left"/>
      <w:pPr>
        <w:ind w:left="6602" w:hanging="360"/>
      </w:pPr>
      <w:rPr>
        <w:rFonts w:ascii="Wingdings" w:hAnsi="Wingdings" w:hint="default"/>
      </w:rPr>
    </w:lvl>
  </w:abstractNum>
  <w:abstractNum w:abstractNumId="170" w15:restartNumberingAfterBreak="0">
    <w:nsid w:val="51D6589A"/>
    <w:multiLevelType w:val="hybridMultilevel"/>
    <w:tmpl w:val="0CBCCB2E"/>
    <w:lvl w:ilvl="0" w:tplc="E9889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1E16169"/>
    <w:multiLevelType w:val="hybridMultilevel"/>
    <w:tmpl w:val="71B225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2" w15:restartNumberingAfterBreak="0">
    <w:nsid w:val="522C2F45"/>
    <w:multiLevelType w:val="hybridMultilevel"/>
    <w:tmpl w:val="5E1CCBB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15:restartNumberingAfterBreak="0">
    <w:nsid w:val="525A0B25"/>
    <w:multiLevelType w:val="hybridMultilevel"/>
    <w:tmpl w:val="1F08CF6C"/>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4" w15:restartNumberingAfterBreak="0">
    <w:nsid w:val="52A7296D"/>
    <w:multiLevelType w:val="multilevel"/>
    <w:tmpl w:val="F6A0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2AA7D1D"/>
    <w:multiLevelType w:val="hybridMultilevel"/>
    <w:tmpl w:val="DA6A9E9E"/>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76" w15:restartNumberingAfterBreak="0">
    <w:nsid w:val="52C21A96"/>
    <w:multiLevelType w:val="hybridMultilevel"/>
    <w:tmpl w:val="24D6A5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538604E2"/>
    <w:multiLevelType w:val="hybridMultilevel"/>
    <w:tmpl w:val="EC74AFE8"/>
    <w:lvl w:ilvl="0" w:tplc="052813CE">
      <w:start w:val="1"/>
      <w:numFmt w:val="bullet"/>
      <w:lvlText w:val=""/>
      <w:lvlJc w:val="left"/>
      <w:pPr>
        <w:ind w:left="360" w:hanging="360"/>
      </w:pPr>
      <w:rPr>
        <w:rFonts w:ascii="Symbol" w:hAnsi="Symbol" w:hint="default"/>
      </w:rPr>
    </w:lvl>
    <w:lvl w:ilvl="1" w:tplc="176A89CC" w:tentative="1">
      <w:start w:val="1"/>
      <w:numFmt w:val="bullet"/>
      <w:lvlText w:val="o"/>
      <w:lvlJc w:val="left"/>
      <w:pPr>
        <w:ind w:left="1080" w:hanging="360"/>
      </w:pPr>
      <w:rPr>
        <w:rFonts w:ascii="Courier New" w:hAnsi="Courier New" w:hint="default"/>
      </w:rPr>
    </w:lvl>
    <w:lvl w:ilvl="2" w:tplc="C6F8D4A0" w:tentative="1">
      <w:start w:val="1"/>
      <w:numFmt w:val="bullet"/>
      <w:lvlText w:val=""/>
      <w:lvlJc w:val="left"/>
      <w:pPr>
        <w:ind w:left="1800" w:hanging="360"/>
      </w:pPr>
      <w:rPr>
        <w:rFonts w:ascii="Wingdings" w:hAnsi="Wingdings" w:hint="default"/>
      </w:rPr>
    </w:lvl>
    <w:lvl w:ilvl="3" w:tplc="B18A850A" w:tentative="1">
      <w:start w:val="1"/>
      <w:numFmt w:val="bullet"/>
      <w:lvlText w:val=""/>
      <w:lvlJc w:val="left"/>
      <w:pPr>
        <w:ind w:left="2520" w:hanging="360"/>
      </w:pPr>
      <w:rPr>
        <w:rFonts w:ascii="Symbol" w:hAnsi="Symbol" w:hint="default"/>
      </w:rPr>
    </w:lvl>
    <w:lvl w:ilvl="4" w:tplc="4AD65644" w:tentative="1">
      <w:start w:val="1"/>
      <w:numFmt w:val="bullet"/>
      <w:lvlText w:val="o"/>
      <w:lvlJc w:val="left"/>
      <w:pPr>
        <w:ind w:left="3240" w:hanging="360"/>
      </w:pPr>
      <w:rPr>
        <w:rFonts w:ascii="Courier New" w:hAnsi="Courier New" w:hint="default"/>
      </w:rPr>
    </w:lvl>
    <w:lvl w:ilvl="5" w:tplc="F08AA5F8" w:tentative="1">
      <w:start w:val="1"/>
      <w:numFmt w:val="bullet"/>
      <w:lvlText w:val=""/>
      <w:lvlJc w:val="left"/>
      <w:pPr>
        <w:ind w:left="3960" w:hanging="360"/>
      </w:pPr>
      <w:rPr>
        <w:rFonts w:ascii="Wingdings" w:hAnsi="Wingdings" w:hint="default"/>
      </w:rPr>
    </w:lvl>
    <w:lvl w:ilvl="6" w:tplc="AA3EC0B0" w:tentative="1">
      <w:start w:val="1"/>
      <w:numFmt w:val="bullet"/>
      <w:lvlText w:val=""/>
      <w:lvlJc w:val="left"/>
      <w:pPr>
        <w:ind w:left="4680" w:hanging="360"/>
      </w:pPr>
      <w:rPr>
        <w:rFonts w:ascii="Symbol" w:hAnsi="Symbol" w:hint="default"/>
      </w:rPr>
    </w:lvl>
    <w:lvl w:ilvl="7" w:tplc="ACE8B960" w:tentative="1">
      <w:start w:val="1"/>
      <w:numFmt w:val="bullet"/>
      <w:lvlText w:val="o"/>
      <w:lvlJc w:val="left"/>
      <w:pPr>
        <w:ind w:left="5400" w:hanging="360"/>
      </w:pPr>
      <w:rPr>
        <w:rFonts w:ascii="Courier New" w:hAnsi="Courier New" w:hint="default"/>
      </w:rPr>
    </w:lvl>
    <w:lvl w:ilvl="8" w:tplc="089472F8" w:tentative="1">
      <w:start w:val="1"/>
      <w:numFmt w:val="bullet"/>
      <w:lvlText w:val=""/>
      <w:lvlJc w:val="left"/>
      <w:pPr>
        <w:ind w:left="6120" w:hanging="360"/>
      </w:pPr>
      <w:rPr>
        <w:rFonts w:ascii="Wingdings" w:hAnsi="Wingdings" w:hint="default"/>
      </w:rPr>
    </w:lvl>
  </w:abstractNum>
  <w:abstractNum w:abstractNumId="178" w15:restartNumberingAfterBreak="0">
    <w:nsid w:val="54743C3C"/>
    <w:multiLevelType w:val="hybridMultilevel"/>
    <w:tmpl w:val="3A1E0D2A"/>
    <w:lvl w:ilvl="0" w:tplc="2B2EEB84">
      <w:start w:val="1"/>
      <w:numFmt w:val="decimal"/>
      <w:lvlText w:val="%1."/>
      <w:lvlJc w:val="left"/>
      <w:pPr>
        <w:ind w:left="720" w:hanging="360"/>
      </w:pPr>
    </w:lvl>
    <w:lvl w:ilvl="1" w:tplc="AA423996" w:tentative="1">
      <w:start w:val="1"/>
      <w:numFmt w:val="lowerLetter"/>
      <w:lvlText w:val="%2."/>
      <w:lvlJc w:val="left"/>
      <w:pPr>
        <w:ind w:left="1440" w:hanging="360"/>
      </w:pPr>
    </w:lvl>
    <w:lvl w:ilvl="2" w:tplc="89F293F2" w:tentative="1">
      <w:start w:val="1"/>
      <w:numFmt w:val="lowerRoman"/>
      <w:lvlText w:val="%3."/>
      <w:lvlJc w:val="right"/>
      <w:pPr>
        <w:ind w:left="2160" w:hanging="180"/>
      </w:pPr>
    </w:lvl>
    <w:lvl w:ilvl="3" w:tplc="2F58CA0E" w:tentative="1">
      <w:start w:val="1"/>
      <w:numFmt w:val="decimal"/>
      <w:lvlText w:val="%4."/>
      <w:lvlJc w:val="left"/>
      <w:pPr>
        <w:ind w:left="2880" w:hanging="360"/>
      </w:pPr>
    </w:lvl>
    <w:lvl w:ilvl="4" w:tplc="0494F05E" w:tentative="1">
      <w:start w:val="1"/>
      <w:numFmt w:val="lowerLetter"/>
      <w:lvlText w:val="%5."/>
      <w:lvlJc w:val="left"/>
      <w:pPr>
        <w:ind w:left="3600" w:hanging="360"/>
      </w:pPr>
    </w:lvl>
    <w:lvl w:ilvl="5" w:tplc="FBCC45A2" w:tentative="1">
      <w:start w:val="1"/>
      <w:numFmt w:val="lowerRoman"/>
      <w:lvlText w:val="%6."/>
      <w:lvlJc w:val="right"/>
      <w:pPr>
        <w:ind w:left="4320" w:hanging="180"/>
      </w:pPr>
    </w:lvl>
    <w:lvl w:ilvl="6" w:tplc="D7E274F0" w:tentative="1">
      <w:start w:val="1"/>
      <w:numFmt w:val="decimal"/>
      <w:lvlText w:val="%7."/>
      <w:lvlJc w:val="left"/>
      <w:pPr>
        <w:ind w:left="5040" w:hanging="360"/>
      </w:pPr>
    </w:lvl>
    <w:lvl w:ilvl="7" w:tplc="9A320EDE" w:tentative="1">
      <w:start w:val="1"/>
      <w:numFmt w:val="lowerLetter"/>
      <w:lvlText w:val="%8."/>
      <w:lvlJc w:val="left"/>
      <w:pPr>
        <w:ind w:left="5760" w:hanging="360"/>
      </w:pPr>
    </w:lvl>
    <w:lvl w:ilvl="8" w:tplc="DF1CAE4E" w:tentative="1">
      <w:start w:val="1"/>
      <w:numFmt w:val="lowerRoman"/>
      <w:lvlText w:val="%9."/>
      <w:lvlJc w:val="right"/>
      <w:pPr>
        <w:ind w:left="6480" w:hanging="180"/>
      </w:pPr>
    </w:lvl>
  </w:abstractNum>
  <w:abstractNum w:abstractNumId="179" w15:restartNumberingAfterBreak="0">
    <w:nsid w:val="54896305"/>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80" w15:restartNumberingAfterBreak="0">
    <w:nsid w:val="54C43427"/>
    <w:multiLevelType w:val="multilevel"/>
    <w:tmpl w:val="B95461D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1" w15:restartNumberingAfterBreak="0">
    <w:nsid w:val="554632E6"/>
    <w:multiLevelType w:val="multilevel"/>
    <w:tmpl w:val="044AFD92"/>
    <w:lvl w:ilvl="0">
      <w:start w:val="73"/>
      <w:numFmt w:val="decimal"/>
      <w:lvlText w:val="%1"/>
      <w:lvlJc w:val="left"/>
      <w:pPr>
        <w:ind w:left="683" w:hanging="576"/>
        <w:jc w:val="right"/>
      </w:pPr>
      <w:rPr>
        <w:rFonts w:hint="default"/>
        <w:lang w:val="en-US" w:eastAsia="en-US" w:bidi="en-US"/>
      </w:rPr>
    </w:lvl>
    <w:lvl w:ilvl="1">
      <w:start w:val="1"/>
      <w:numFmt w:val="decimal"/>
      <w:lvlText w:val="%1.%2"/>
      <w:lvlJc w:val="left"/>
      <w:pPr>
        <w:ind w:left="683" w:hanging="576"/>
      </w:pPr>
      <w:rPr>
        <w:rFonts w:ascii="Trebuchet MS" w:eastAsia="Trebuchet MS" w:hAnsi="Trebuchet MS" w:cs="Trebuchet MS" w:hint="default"/>
        <w:b/>
        <w:bCs/>
        <w:spacing w:val="-1"/>
        <w:w w:val="100"/>
        <w:sz w:val="24"/>
        <w:szCs w:val="24"/>
        <w:lang w:val="en-US" w:eastAsia="en-US" w:bidi="en-US"/>
      </w:rPr>
    </w:lvl>
    <w:lvl w:ilvl="2">
      <w:start w:val="1"/>
      <w:numFmt w:val="decimal"/>
      <w:lvlText w:val="%3."/>
      <w:lvlJc w:val="left"/>
      <w:pPr>
        <w:ind w:left="900" w:hanging="360"/>
      </w:pPr>
      <w:rPr>
        <w:rFonts w:ascii="Trebuchet MS" w:eastAsia="Trebuchet MS" w:hAnsi="Trebuchet MS" w:cs="Trebuchet MS" w:hint="default"/>
        <w:spacing w:val="-1"/>
        <w:w w:val="100"/>
        <w:sz w:val="22"/>
        <w:szCs w:val="22"/>
        <w:lang w:val="en-US" w:eastAsia="en-US" w:bidi="en-US"/>
      </w:rPr>
    </w:lvl>
    <w:lvl w:ilvl="3">
      <w:numFmt w:val="bullet"/>
      <w:lvlText w:val="•"/>
      <w:lvlJc w:val="left"/>
      <w:pPr>
        <w:ind w:left="2799" w:hanging="360"/>
      </w:pPr>
      <w:rPr>
        <w:rFonts w:hint="default"/>
        <w:lang w:val="en-US" w:eastAsia="en-US" w:bidi="en-US"/>
      </w:rPr>
    </w:lvl>
    <w:lvl w:ilvl="4">
      <w:numFmt w:val="bullet"/>
      <w:lvlText w:val="•"/>
      <w:lvlJc w:val="left"/>
      <w:pPr>
        <w:ind w:left="3819" w:hanging="360"/>
      </w:pPr>
      <w:rPr>
        <w:rFonts w:hint="default"/>
        <w:lang w:val="en-US" w:eastAsia="en-US" w:bidi="en-US"/>
      </w:rPr>
    </w:lvl>
    <w:lvl w:ilvl="5">
      <w:numFmt w:val="bullet"/>
      <w:lvlText w:val="•"/>
      <w:lvlJc w:val="left"/>
      <w:pPr>
        <w:ind w:left="4839" w:hanging="360"/>
      </w:pPr>
      <w:rPr>
        <w:rFonts w:hint="default"/>
        <w:lang w:val="en-US" w:eastAsia="en-US" w:bidi="en-US"/>
      </w:rPr>
    </w:lvl>
    <w:lvl w:ilvl="6">
      <w:numFmt w:val="bullet"/>
      <w:lvlText w:val="•"/>
      <w:lvlJc w:val="left"/>
      <w:pPr>
        <w:ind w:left="5859" w:hanging="360"/>
      </w:pPr>
      <w:rPr>
        <w:rFonts w:hint="default"/>
        <w:lang w:val="en-US" w:eastAsia="en-US" w:bidi="en-US"/>
      </w:rPr>
    </w:lvl>
    <w:lvl w:ilvl="7">
      <w:numFmt w:val="bullet"/>
      <w:lvlText w:val="•"/>
      <w:lvlJc w:val="left"/>
      <w:pPr>
        <w:ind w:left="6879" w:hanging="360"/>
      </w:pPr>
      <w:rPr>
        <w:rFonts w:hint="default"/>
        <w:lang w:val="en-US" w:eastAsia="en-US" w:bidi="en-US"/>
      </w:rPr>
    </w:lvl>
    <w:lvl w:ilvl="8">
      <w:numFmt w:val="bullet"/>
      <w:lvlText w:val="•"/>
      <w:lvlJc w:val="left"/>
      <w:pPr>
        <w:ind w:left="7899" w:hanging="360"/>
      </w:pPr>
      <w:rPr>
        <w:rFonts w:hint="default"/>
        <w:lang w:val="en-US" w:eastAsia="en-US" w:bidi="en-US"/>
      </w:rPr>
    </w:lvl>
  </w:abstractNum>
  <w:abstractNum w:abstractNumId="182" w15:restartNumberingAfterBreak="0">
    <w:nsid w:val="55846E73"/>
    <w:multiLevelType w:val="hybridMultilevel"/>
    <w:tmpl w:val="4A225214"/>
    <w:lvl w:ilvl="0" w:tplc="E4C62136">
      <w:start w:val="1"/>
      <w:numFmt w:val="decimal"/>
      <w:lvlText w:val="%1."/>
      <w:lvlJc w:val="left"/>
      <w:pPr>
        <w:ind w:left="360" w:hanging="360"/>
      </w:pPr>
    </w:lvl>
    <w:lvl w:ilvl="1" w:tplc="71485576" w:tentative="1">
      <w:start w:val="1"/>
      <w:numFmt w:val="lowerLetter"/>
      <w:lvlText w:val="%2."/>
      <w:lvlJc w:val="left"/>
      <w:pPr>
        <w:ind w:left="1080" w:hanging="360"/>
      </w:pPr>
    </w:lvl>
    <w:lvl w:ilvl="2" w:tplc="EA7421E6" w:tentative="1">
      <w:start w:val="1"/>
      <w:numFmt w:val="lowerRoman"/>
      <w:lvlText w:val="%3."/>
      <w:lvlJc w:val="right"/>
      <w:pPr>
        <w:ind w:left="1800" w:hanging="180"/>
      </w:pPr>
    </w:lvl>
    <w:lvl w:ilvl="3" w:tplc="F0B27118" w:tentative="1">
      <w:start w:val="1"/>
      <w:numFmt w:val="decimal"/>
      <w:lvlText w:val="%4."/>
      <w:lvlJc w:val="left"/>
      <w:pPr>
        <w:ind w:left="2520" w:hanging="360"/>
      </w:pPr>
    </w:lvl>
    <w:lvl w:ilvl="4" w:tplc="FDCAC8BA" w:tentative="1">
      <w:start w:val="1"/>
      <w:numFmt w:val="lowerLetter"/>
      <w:lvlText w:val="%5."/>
      <w:lvlJc w:val="left"/>
      <w:pPr>
        <w:ind w:left="3240" w:hanging="360"/>
      </w:pPr>
    </w:lvl>
    <w:lvl w:ilvl="5" w:tplc="4266C662" w:tentative="1">
      <w:start w:val="1"/>
      <w:numFmt w:val="lowerRoman"/>
      <w:lvlText w:val="%6."/>
      <w:lvlJc w:val="right"/>
      <w:pPr>
        <w:ind w:left="3960" w:hanging="180"/>
      </w:pPr>
    </w:lvl>
    <w:lvl w:ilvl="6" w:tplc="42425076" w:tentative="1">
      <w:start w:val="1"/>
      <w:numFmt w:val="decimal"/>
      <w:lvlText w:val="%7."/>
      <w:lvlJc w:val="left"/>
      <w:pPr>
        <w:ind w:left="4680" w:hanging="360"/>
      </w:pPr>
    </w:lvl>
    <w:lvl w:ilvl="7" w:tplc="3D72A594" w:tentative="1">
      <w:start w:val="1"/>
      <w:numFmt w:val="lowerLetter"/>
      <w:lvlText w:val="%8."/>
      <w:lvlJc w:val="left"/>
      <w:pPr>
        <w:ind w:left="5400" w:hanging="360"/>
      </w:pPr>
    </w:lvl>
    <w:lvl w:ilvl="8" w:tplc="C4244108" w:tentative="1">
      <w:start w:val="1"/>
      <w:numFmt w:val="lowerRoman"/>
      <w:lvlText w:val="%9."/>
      <w:lvlJc w:val="right"/>
      <w:pPr>
        <w:ind w:left="6120" w:hanging="180"/>
      </w:pPr>
    </w:lvl>
  </w:abstractNum>
  <w:abstractNum w:abstractNumId="183" w15:restartNumberingAfterBreak="0">
    <w:nsid w:val="55932395"/>
    <w:multiLevelType w:val="multilevel"/>
    <w:tmpl w:val="967476D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4" w15:restartNumberingAfterBreak="0">
    <w:nsid w:val="55CD6B5F"/>
    <w:multiLevelType w:val="hybridMultilevel"/>
    <w:tmpl w:val="CEB8F2BA"/>
    <w:lvl w:ilvl="0" w:tplc="44329C92">
      <w:start w:val="1"/>
      <w:numFmt w:val="bullet"/>
      <w:lvlText w:val=""/>
      <w:lvlJc w:val="left"/>
      <w:pPr>
        <w:ind w:left="720" w:hanging="360"/>
      </w:pPr>
      <w:rPr>
        <w:rFonts w:ascii="Symbol" w:hAnsi="Symbol" w:hint="default"/>
      </w:rPr>
    </w:lvl>
    <w:lvl w:ilvl="1" w:tplc="14C65EA2" w:tentative="1">
      <w:start w:val="1"/>
      <w:numFmt w:val="bullet"/>
      <w:lvlText w:val="o"/>
      <w:lvlJc w:val="left"/>
      <w:pPr>
        <w:ind w:left="1440" w:hanging="360"/>
      </w:pPr>
      <w:rPr>
        <w:rFonts w:ascii="Courier New" w:hAnsi="Courier New" w:hint="default"/>
      </w:rPr>
    </w:lvl>
    <w:lvl w:ilvl="2" w:tplc="CC568968" w:tentative="1">
      <w:start w:val="1"/>
      <w:numFmt w:val="bullet"/>
      <w:lvlText w:val=""/>
      <w:lvlJc w:val="left"/>
      <w:pPr>
        <w:ind w:left="2160" w:hanging="360"/>
      </w:pPr>
      <w:rPr>
        <w:rFonts w:ascii="Wingdings" w:hAnsi="Wingdings" w:hint="default"/>
      </w:rPr>
    </w:lvl>
    <w:lvl w:ilvl="3" w:tplc="DD906DCE" w:tentative="1">
      <w:start w:val="1"/>
      <w:numFmt w:val="bullet"/>
      <w:lvlText w:val=""/>
      <w:lvlJc w:val="left"/>
      <w:pPr>
        <w:ind w:left="2880" w:hanging="360"/>
      </w:pPr>
      <w:rPr>
        <w:rFonts w:ascii="Symbol" w:hAnsi="Symbol" w:hint="default"/>
      </w:rPr>
    </w:lvl>
    <w:lvl w:ilvl="4" w:tplc="D8EC88E8" w:tentative="1">
      <w:start w:val="1"/>
      <w:numFmt w:val="bullet"/>
      <w:lvlText w:val="o"/>
      <w:lvlJc w:val="left"/>
      <w:pPr>
        <w:ind w:left="3600" w:hanging="360"/>
      </w:pPr>
      <w:rPr>
        <w:rFonts w:ascii="Courier New" w:hAnsi="Courier New" w:hint="default"/>
      </w:rPr>
    </w:lvl>
    <w:lvl w:ilvl="5" w:tplc="922E6DF6" w:tentative="1">
      <w:start w:val="1"/>
      <w:numFmt w:val="bullet"/>
      <w:lvlText w:val=""/>
      <w:lvlJc w:val="left"/>
      <w:pPr>
        <w:ind w:left="4320" w:hanging="360"/>
      </w:pPr>
      <w:rPr>
        <w:rFonts w:ascii="Wingdings" w:hAnsi="Wingdings" w:hint="default"/>
      </w:rPr>
    </w:lvl>
    <w:lvl w:ilvl="6" w:tplc="125812BE" w:tentative="1">
      <w:start w:val="1"/>
      <w:numFmt w:val="bullet"/>
      <w:lvlText w:val=""/>
      <w:lvlJc w:val="left"/>
      <w:pPr>
        <w:ind w:left="5040" w:hanging="360"/>
      </w:pPr>
      <w:rPr>
        <w:rFonts w:ascii="Symbol" w:hAnsi="Symbol" w:hint="default"/>
      </w:rPr>
    </w:lvl>
    <w:lvl w:ilvl="7" w:tplc="67744E4C" w:tentative="1">
      <w:start w:val="1"/>
      <w:numFmt w:val="bullet"/>
      <w:lvlText w:val="o"/>
      <w:lvlJc w:val="left"/>
      <w:pPr>
        <w:ind w:left="5760" w:hanging="360"/>
      </w:pPr>
      <w:rPr>
        <w:rFonts w:ascii="Courier New" w:hAnsi="Courier New" w:hint="default"/>
      </w:rPr>
    </w:lvl>
    <w:lvl w:ilvl="8" w:tplc="514E98E4" w:tentative="1">
      <w:start w:val="1"/>
      <w:numFmt w:val="bullet"/>
      <w:lvlText w:val=""/>
      <w:lvlJc w:val="left"/>
      <w:pPr>
        <w:ind w:left="6480" w:hanging="360"/>
      </w:pPr>
      <w:rPr>
        <w:rFonts w:ascii="Wingdings" w:hAnsi="Wingdings" w:hint="default"/>
      </w:rPr>
    </w:lvl>
  </w:abstractNum>
  <w:abstractNum w:abstractNumId="185" w15:restartNumberingAfterBreak="0">
    <w:nsid w:val="56A70E17"/>
    <w:multiLevelType w:val="hybridMultilevel"/>
    <w:tmpl w:val="6C9AB3DE"/>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86" w15:restartNumberingAfterBreak="0">
    <w:nsid w:val="56BA6171"/>
    <w:multiLevelType w:val="hybridMultilevel"/>
    <w:tmpl w:val="0C847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7A1733B"/>
    <w:multiLevelType w:val="hybridMultilevel"/>
    <w:tmpl w:val="DF460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7AC2362"/>
    <w:multiLevelType w:val="hybridMultilevel"/>
    <w:tmpl w:val="525ABB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80B7166"/>
    <w:multiLevelType w:val="hybridMultilevel"/>
    <w:tmpl w:val="36F0F7B0"/>
    <w:lvl w:ilvl="0" w:tplc="0409000F">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0" w15:restartNumberingAfterBreak="0">
    <w:nsid w:val="58587165"/>
    <w:multiLevelType w:val="hybridMultilevel"/>
    <w:tmpl w:val="D9E26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89C3104"/>
    <w:multiLevelType w:val="hybridMultilevel"/>
    <w:tmpl w:val="BC8CBFF4"/>
    <w:lvl w:ilvl="0" w:tplc="0409001B">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9E440E7"/>
    <w:multiLevelType w:val="hybridMultilevel"/>
    <w:tmpl w:val="459AA91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3" w15:restartNumberingAfterBreak="0">
    <w:nsid w:val="5B2441D0"/>
    <w:multiLevelType w:val="hybridMultilevel"/>
    <w:tmpl w:val="31F6273E"/>
    <w:lvl w:ilvl="0" w:tplc="0409000F">
      <w:start w:val="1"/>
      <w:numFmt w:val="bullet"/>
      <w:lvlText w:val=""/>
      <w:lvlJc w:val="left"/>
      <w:pPr>
        <w:ind w:left="360" w:hanging="360"/>
      </w:pPr>
      <w:rPr>
        <w:rFonts w:ascii="Symbol" w:hAnsi="Symbol" w:hint="default"/>
      </w:rPr>
    </w:lvl>
    <w:lvl w:ilvl="1" w:tplc="2AEE74BC"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4" w15:restartNumberingAfterBreak="0">
    <w:nsid w:val="5B481221"/>
    <w:multiLevelType w:val="hybridMultilevel"/>
    <w:tmpl w:val="4B7E8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BAD3924"/>
    <w:multiLevelType w:val="hybridMultilevel"/>
    <w:tmpl w:val="CCD6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C196F80"/>
    <w:multiLevelType w:val="hybridMultilevel"/>
    <w:tmpl w:val="BBC4019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7" w15:restartNumberingAfterBreak="0">
    <w:nsid w:val="5D0A0B93"/>
    <w:multiLevelType w:val="hybridMultilevel"/>
    <w:tmpl w:val="7E5C31C8"/>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8" w15:restartNumberingAfterBreak="0">
    <w:nsid w:val="5D681D71"/>
    <w:multiLevelType w:val="hybridMultilevel"/>
    <w:tmpl w:val="5F3CF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DAB2E83"/>
    <w:multiLevelType w:val="hybridMultilevel"/>
    <w:tmpl w:val="32509244"/>
    <w:lvl w:ilvl="0" w:tplc="0409001B">
      <w:start w:val="1"/>
      <w:numFmt w:val="decimal"/>
      <w:lvlText w:val="%1."/>
      <w:lvlJc w:val="left"/>
      <w:pPr>
        <w:tabs>
          <w:tab w:val="num" w:pos="1080"/>
        </w:tabs>
        <w:ind w:left="1080" w:hanging="360"/>
      </w:pPr>
      <w:rPr>
        <w:rFonts w:hint="default"/>
        <w:b w:val="0"/>
        <w:bCs w:val="0"/>
        <w:sz w:val="20"/>
        <w:szCs w:val="16"/>
      </w:rPr>
    </w:lvl>
    <w:lvl w:ilvl="1" w:tplc="2AEE74BC"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0" w15:restartNumberingAfterBreak="0">
    <w:nsid w:val="5EF76A32"/>
    <w:multiLevelType w:val="hybridMultilevel"/>
    <w:tmpl w:val="88E64966"/>
    <w:lvl w:ilvl="0" w:tplc="AD1EE770">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5F934DBD"/>
    <w:multiLevelType w:val="hybridMultilevel"/>
    <w:tmpl w:val="0444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FDB1B71"/>
    <w:multiLevelType w:val="hybridMultilevel"/>
    <w:tmpl w:val="9BA0B9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6019610C"/>
    <w:multiLevelType w:val="hybridMultilevel"/>
    <w:tmpl w:val="DEC856FA"/>
    <w:lvl w:ilvl="0" w:tplc="0416FEB4">
      <w:start w:val="1"/>
      <w:numFmt w:val="decimal"/>
      <w:lvlText w:val="%1."/>
      <w:lvlJc w:val="left"/>
      <w:pPr>
        <w:ind w:left="473" w:hanging="360"/>
      </w:pPr>
      <w:rPr>
        <w:rFonts w:hint="default"/>
        <w:sz w:val="3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4" w15:restartNumberingAfterBreak="0">
    <w:nsid w:val="60AE4887"/>
    <w:multiLevelType w:val="hybridMultilevel"/>
    <w:tmpl w:val="4AA40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1664F00"/>
    <w:multiLevelType w:val="hybridMultilevel"/>
    <w:tmpl w:val="CB0AE79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6" w15:restartNumberingAfterBreak="0">
    <w:nsid w:val="61BB0857"/>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7" w15:restartNumberingAfterBreak="0">
    <w:nsid w:val="61D610DA"/>
    <w:multiLevelType w:val="hybridMultilevel"/>
    <w:tmpl w:val="515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104EFA"/>
    <w:multiLevelType w:val="multilevel"/>
    <w:tmpl w:val="B95461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9" w15:restartNumberingAfterBreak="0">
    <w:nsid w:val="62AA729F"/>
    <w:multiLevelType w:val="hybridMultilevel"/>
    <w:tmpl w:val="23DABFC4"/>
    <w:lvl w:ilvl="0" w:tplc="04090001">
      <w:start w:val="1"/>
      <w:numFmt w:val="bullet"/>
      <w:lvlText w:val=""/>
      <w:lvlJc w:val="left"/>
      <w:pPr>
        <w:ind w:left="360" w:hanging="360"/>
      </w:pPr>
      <w:rPr>
        <w:rFonts w:ascii="Symbol" w:hAnsi="Symbol"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0" w15:restartNumberingAfterBreak="0">
    <w:nsid w:val="6342288E"/>
    <w:multiLevelType w:val="hybridMultilevel"/>
    <w:tmpl w:val="39AE1986"/>
    <w:lvl w:ilvl="0" w:tplc="6C8CA6B0">
      <w:start w:val="1"/>
      <w:numFmt w:val="bullet"/>
      <w:lvlText w:val=""/>
      <w:lvlJc w:val="left"/>
      <w:pPr>
        <w:ind w:left="360" w:hanging="360"/>
      </w:pPr>
      <w:rPr>
        <w:rFonts w:ascii="Symbol" w:hAnsi="Symbol" w:hint="default"/>
      </w:rPr>
    </w:lvl>
    <w:lvl w:ilvl="1" w:tplc="1882A6F0">
      <w:start w:val="1"/>
      <w:numFmt w:val="lowerLetter"/>
      <w:lvlText w:val="%2."/>
      <w:lvlJc w:val="left"/>
      <w:pPr>
        <w:ind w:left="1080" w:hanging="360"/>
      </w:pPr>
    </w:lvl>
    <w:lvl w:ilvl="2" w:tplc="B9FCA1FA">
      <w:start w:val="1"/>
      <w:numFmt w:val="lowerRoman"/>
      <w:lvlText w:val="%3."/>
      <w:lvlJc w:val="right"/>
      <w:pPr>
        <w:ind w:left="1980" w:hanging="360"/>
      </w:pPr>
    </w:lvl>
    <w:lvl w:ilvl="3" w:tplc="79040CB8" w:tentative="1">
      <w:start w:val="1"/>
      <w:numFmt w:val="decimal"/>
      <w:lvlText w:val="%4."/>
      <w:lvlJc w:val="left"/>
      <w:pPr>
        <w:ind w:left="2520" w:hanging="360"/>
      </w:pPr>
    </w:lvl>
    <w:lvl w:ilvl="4" w:tplc="690EC5A6" w:tentative="1">
      <w:start w:val="1"/>
      <w:numFmt w:val="lowerLetter"/>
      <w:lvlText w:val="%5."/>
      <w:lvlJc w:val="left"/>
      <w:pPr>
        <w:ind w:left="3240" w:hanging="360"/>
      </w:pPr>
    </w:lvl>
    <w:lvl w:ilvl="5" w:tplc="01CAF55C" w:tentative="1">
      <w:start w:val="1"/>
      <w:numFmt w:val="lowerRoman"/>
      <w:lvlText w:val="%6."/>
      <w:lvlJc w:val="right"/>
      <w:pPr>
        <w:ind w:left="3960" w:hanging="180"/>
      </w:pPr>
    </w:lvl>
    <w:lvl w:ilvl="6" w:tplc="6422CFF8" w:tentative="1">
      <w:start w:val="1"/>
      <w:numFmt w:val="decimal"/>
      <w:lvlText w:val="%7."/>
      <w:lvlJc w:val="left"/>
      <w:pPr>
        <w:ind w:left="4680" w:hanging="360"/>
      </w:pPr>
    </w:lvl>
    <w:lvl w:ilvl="7" w:tplc="F85A4C54" w:tentative="1">
      <w:start w:val="1"/>
      <w:numFmt w:val="lowerLetter"/>
      <w:lvlText w:val="%8."/>
      <w:lvlJc w:val="left"/>
      <w:pPr>
        <w:ind w:left="5400" w:hanging="360"/>
      </w:pPr>
    </w:lvl>
    <w:lvl w:ilvl="8" w:tplc="BFCEE34A" w:tentative="1">
      <w:start w:val="1"/>
      <w:numFmt w:val="lowerRoman"/>
      <w:lvlText w:val="%9."/>
      <w:lvlJc w:val="right"/>
      <w:pPr>
        <w:ind w:left="6120" w:hanging="180"/>
      </w:pPr>
    </w:lvl>
  </w:abstractNum>
  <w:abstractNum w:abstractNumId="211" w15:restartNumberingAfterBreak="0">
    <w:nsid w:val="647C368C"/>
    <w:multiLevelType w:val="hybridMultilevel"/>
    <w:tmpl w:val="8B8CEF9A"/>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2" w15:restartNumberingAfterBreak="0">
    <w:nsid w:val="64902F59"/>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3" w15:restartNumberingAfterBreak="0">
    <w:nsid w:val="65215D4A"/>
    <w:multiLevelType w:val="hybridMultilevel"/>
    <w:tmpl w:val="749AD1B8"/>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4" w15:restartNumberingAfterBreak="0">
    <w:nsid w:val="65FA61C6"/>
    <w:multiLevelType w:val="hybridMultilevel"/>
    <w:tmpl w:val="469E897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5" w15:restartNumberingAfterBreak="0">
    <w:nsid w:val="66B172A8"/>
    <w:multiLevelType w:val="hybridMultilevel"/>
    <w:tmpl w:val="D0864640"/>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6" w15:restartNumberingAfterBreak="0">
    <w:nsid w:val="67A2758F"/>
    <w:multiLevelType w:val="hybridMultilevel"/>
    <w:tmpl w:val="A92A429C"/>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7C25B4F"/>
    <w:multiLevelType w:val="hybridMultilevel"/>
    <w:tmpl w:val="34D2E796"/>
    <w:lvl w:ilvl="0" w:tplc="0409000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68025FE5"/>
    <w:multiLevelType w:val="hybridMultilevel"/>
    <w:tmpl w:val="3F04C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8775F31"/>
    <w:multiLevelType w:val="hybridMultilevel"/>
    <w:tmpl w:val="3D52D9CA"/>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20" w15:restartNumberingAfterBreak="0">
    <w:nsid w:val="69E84656"/>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1" w15:restartNumberingAfterBreak="0">
    <w:nsid w:val="6A644931"/>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2" w15:restartNumberingAfterBreak="0">
    <w:nsid w:val="6AE066CB"/>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3" w15:restartNumberingAfterBreak="0">
    <w:nsid w:val="6AF456A1"/>
    <w:multiLevelType w:val="hybridMultilevel"/>
    <w:tmpl w:val="C5D037EA"/>
    <w:lvl w:ilvl="0" w:tplc="5DFAB07C">
      <w:start w:val="1"/>
      <w:numFmt w:val="decimal"/>
      <w:lvlText w:val="%1."/>
      <w:lvlJc w:val="left"/>
      <w:pPr>
        <w:ind w:left="1170" w:hanging="360"/>
      </w:pPr>
      <w:rPr>
        <w:sz w:val="28"/>
        <w:szCs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4" w15:restartNumberingAfterBreak="0">
    <w:nsid w:val="6AF75615"/>
    <w:multiLevelType w:val="hybridMultilevel"/>
    <w:tmpl w:val="64187320"/>
    <w:lvl w:ilvl="0" w:tplc="08805E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6B73648B"/>
    <w:multiLevelType w:val="hybridMultilevel"/>
    <w:tmpl w:val="D9FAD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6B736FC0"/>
    <w:multiLevelType w:val="hybridMultilevel"/>
    <w:tmpl w:val="B74A02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BE04D89"/>
    <w:multiLevelType w:val="hybridMultilevel"/>
    <w:tmpl w:val="8F342F52"/>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8" w15:restartNumberingAfterBreak="0">
    <w:nsid w:val="6C2C3087"/>
    <w:multiLevelType w:val="hybridMultilevel"/>
    <w:tmpl w:val="2B78234E"/>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6D8310DE"/>
    <w:multiLevelType w:val="multilevel"/>
    <w:tmpl w:val="6A5002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0" w15:restartNumberingAfterBreak="0">
    <w:nsid w:val="6DFD51CD"/>
    <w:multiLevelType w:val="hybridMultilevel"/>
    <w:tmpl w:val="AAF06DE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1" w15:restartNumberingAfterBreak="0">
    <w:nsid w:val="6EF459E8"/>
    <w:multiLevelType w:val="hybridMultilevel"/>
    <w:tmpl w:val="A1466D38"/>
    <w:lvl w:ilvl="0" w:tplc="04090001">
      <w:start w:val="1"/>
      <w:numFmt w:val="bullet"/>
      <w:lvlText w:val=""/>
      <w:lvlJc w:val="left"/>
      <w:pPr>
        <w:ind w:left="360" w:hanging="360"/>
      </w:pPr>
      <w:rPr>
        <w:rFonts w:ascii="Symbol" w:hAnsi="Symbol" w:hint="default"/>
        <w:b w:val="0"/>
        <w:i w:val="0"/>
        <w:sz w:val="20"/>
        <w:szCs w:val="20"/>
        <w:vertAlign w:val="baseline"/>
      </w:rPr>
    </w:lvl>
    <w:lvl w:ilvl="1" w:tplc="04090003">
      <w:start w:val="1"/>
      <w:numFmt w:val="lowerLetter"/>
      <w:lvlText w:val="%2."/>
      <w:lvlJc w:val="left"/>
      <w:pPr>
        <w:ind w:left="2610" w:hanging="360"/>
      </w:pPr>
    </w:lvl>
    <w:lvl w:ilvl="2" w:tplc="04090005">
      <w:start w:val="1"/>
      <w:numFmt w:val="lowerRoman"/>
      <w:lvlText w:val="%3."/>
      <w:lvlJc w:val="right"/>
      <w:pPr>
        <w:ind w:left="3330" w:hanging="180"/>
      </w:pPr>
    </w:lvl>
    <w:lvl w:ilvl="3" w:tplc="04090001">
      <w:start w:val="1"/>
      <w:numFmt w:val="decimal"/>
      <w:lvlText w:val="%4."/>
      <w:lvlJc w:val="left"/>
      <w:pPr>
        <w:ind w:left="4050" w:hanging="360"/>
      </w:pPr>
    </w:lvl>
    <w:lvl w:ilvl="4" w:tplc="04090003">
      <w:start w:val="1"/>
      <w:numFmt w:val="lowerLetter"/>
      <w:lvlText w:val="%5."/>
      <w:lvlJc w:val="left"/>
      <w:pPr>
        <w:ind w:left="4770" w:hanging="360"/>
      </w:pPr>
    </w:lvl>
    <w:lvl w:ilvl="5" w:tplc="04090005">
      <w:start w:val="1"/>
      <w:numFmt w:val="lowerRoman"/>
      <w:lvlText w:val="%6."/>
      <w:lvlJc w:val="right"/>
      <w:pPr>
        <w:ind w:left="5490" w:hanging="180"/>
      </w:pPr>
    </w:lvl>
    <w:lvl w:ilvl="6" w:tplc="04090001">
      <w:start w:val="1"/>
      <w:numFmt w:val="decimal"/>
      <w:lvlText w:val="%7."/>
      <w:lvlJc w:val="left"/>
      <w:pPr>
        <w:ind w:left="6210" w:hanging="360"/>
      </w:pPr>
    </w:lvl>
    <w:lvl w:ilvl="7" w:tplc="04090003">
      <w:start w:val="1"/>
      <w:numFmt w:val="lowerLetter"/>
      <w:lvlText w:val="%8."/>
      <w:lvlJc w:val="left"/>
      <w:pPr>
        <w:ind w:left="6930" w:hanging="360"/>
      </w:pPr>
    </w:lvl>
    <w:lvl w:ilvl="8" w:tplc="04090005">
      <w:start w:val="1"/>
      <w:numFmt w:val="lowerRoman"/>
      <w:lvlText w:val="%9."/>
      <w:lvlJc w:val="right"/>
      <w:pPr>
        <w:ind w:left="7650" w:hanging="180"/>
      </w:pPr>
    </w:lvl>
  </w:abstractNum>
  <w:abstractNum w:abstractNumId="232" w15:restartNumberingAfterBreak="0">
    <w:nsid w:val="6F1136B8"/>
    <w:multiLevelType w:val="hybridMultilevel"/>
    <w:tmpl w:val="D2C44A86"/>
    <w:lvl w:ilvl="0" w:tplc="76A8949E">
      <w:start w:val="1"/>
      <w:numFmt w:val="bullet"/>
      <w:lvlText w:val=""/>
      <w:lvlJc w:val="left"/>
      <w:pPr>
        <w:ind w:left="360" w:hanging="360"/>
      </w:pPr>
      <w:rPr>
        <w:rFonts w:ascii="Symbol" w:hAnsi="Symbol" w:hint="default"/>
      </w:rPr>
    </w:lvl>
    <w:lvl w:ilvl="1" w:tplc="FBC6A902" w:tentative="1">
      <w:start w:val="1"/>
      <w:numFmt w:val="lowerLetter"/>
      <w:lvlText w:val="%2."/>
      <w:lvlJc w:val="left"/>
      <w:pPr>
        <w:ind w:left="1440" w:hanging="360"/>
      </w:pPr>
    </w:lvl>
    <w:lvl w:ilvl="2" w:tplc="21F29ED0" w:tentative="1">
      <w:start w:val="1"/>
      <w:numFmt w:val="lowerRoman"/>
      <w:lvlText w:val="%3."/>
      <w:lvlJc w:val="right"/>
      <w:pPr>
        <w:ind w:left="2160" w:hanging="180"/>
      </w:pPr>
    </w:lvl>
    <w:lvl w:ilvl="3" w:tplc="3DAEB480" w:tentative="1">
      <w:start w:val="1"/>
      <w:numFmt w:val="decimal"/>
      <w:lvlText w:val="%4."/>
      <w:lvlJc w:val="left"/>
      <w:pPr>
        <w:ind w:left="2880" w:hanging="360"/>
      </w:pPr>
    </w:lvl>
    <w:lvl w:ilvl="4" w:tplc="3ACE3CEA" w:tentative="1">
      <w:start w:val="1"/>
      <w:numFmt w:val="lowerLetter"/>
      <w:lvlText w:val="%5."/>
      <w:lvlJc w:val="left"/>
      <w:pPr>
        <w:ind w:left="3600" w:hanging="360"/>
      </w:pPr>
    </w:lvl>
    <w:lvl w:ilvl="5" w:tplc="3AEAAED6" w:tentative="1">
      <w:start w:val="1"/>
      <w:numFmt w:val="lowerRoman"/>
      <w:lvlText w:val="%6."/>
      <w:lvlJc w:val="right"/>
      <w:pPr>
        <w:ind w:left="4320" w:hanging="180"/>
      </w:pPr>
    </w:lvl>
    <w:lvl w:ilvl="6" w:tplc="F0020526" w:tentative="1">
      <w:start w:val="1"/>
      <w:numFmt w:val="decimal"/>
      <w:lvlText w:val="%7."/>
      <w:lvlJc w:val="left"/>
      <w:pPr>
        <w:ind w:left="5040" w:hanging="360"/>
      </w:pPr>
    </w:lvl>
    <w:lvl w:ilvl="7" w:tplc="CF42BA30" w:tentative="1">
      <w:start w:val="1"/>
      <w:numFmt w:val="lowerLetter"/>
      <w:lvlText w:val="%8."/>
      <w:lvlJc w:val="left"/>
      <w:pPr>
        <w:ind w:left="5760" w:hanging="360"/>
      </w:pPr>
    </w:lvl>
    <w:lvl w:ilvl="8" w:tplc="6002B13A" w:tentative="1">
      <w:start w:val="1"/>
      <w:numFmt w:val="lowerRoman"/>
      <w:lvlText w:val="%9."/>
      <w:lvlJc w:val="right"/>
      <w:pPr>
        <w:ind w:left="6480" w:hanging="180"/>
      </w:pPr>
    </w:lvl>
  </w:abstractNum>
  <w:abstractNum w:abstractNumId="233" w15:restartNumberingAfterBreak="0">
    <w:nsid w:val="6FAD14BE"/>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4" w15:restartNumberingAfterBreak="0">
    <w:nsid w:val="70025EE6"/>
    <w:multiLevelType w:val="multilevel"/>
    <w:tmpl w:val="E62E28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5" w15:restartNumberingAfterBreak="0">
    <w:nsid w:val="705778B5"/>
    <w:multiLevelType w:val="hybridMultilevel"/>
    <w:tmpl w:val="33B06FF6"/>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6" w15:restartNumberingAfterBreak="0">
    <w:nsid w:val="712E44F4"/>
    <w:multiLevelType w:val="hybridMultilevel"/>
    <w:tmpl w:val="2CBC9E7A"/>
    <w:lvl w:ilvl="0" w:tplc="51B4E65C">
      <w:start w:val="1"/>
      <w:numFmt w:val="bullet"/>
      <w:lvlText w:val=""/>
      <w:lvlJc w:val="left"/>
      <w:pPr>
        <w:ind w:left="720" w:hanging="360"/>
      </w:pPr>
      <w:rPr>
        <w:rFonts w:ascii="Symbol" w:hAnsi="Symbol" w:hint="default"/>
      </w:rPr>
    </w:lvl>
    <w:lvl w:ilvl="1" w:tplc="1EA024A6" w:tentative="1">
      <w:start w:val="1"/>
      <w:numFmt w:val="bullet"/>
      <w:lvlText w:val="o"/>
      <w:lvlJc w:val="left"/>
      <w:pPr>
        <w:ind w:left="1440" w:hanging="360"/>
      </w:pPr>
      <w:rPr>
        <w:rFonts w:ascii="Courier New" w:hAnsi="Courier New" w:cs="Courier New" w:hint="default"/>
      </w:rPr>
    </w:lvl>
    <w:lvl w:ilvl="2" w:tplc="5A8E837C" w:tentative="1">
      <w:start w:val="1"/>
      <w:numFmt w:val="bullet"/>
      <w:lvlText w:val=""/>
      <w:lvlJc w:val="left"/>
      <w:pPr>
        <w:ind w:left="2160" w:hanging="360"/>
      </w:pPr>
      <w:rPr>
        <w:rFonts w:ascii="Wingdings" w:hAnsi="Wingdings" w:hint="default"/>
      </w:rPr>
    </w:lvl>
    <w:lvl w:ilvl="3" w:tplc="9F08630C" w:tentative="1">
      <w:start w:val="1"/>
      <w:numFmt w:val="bullet"/>
      <w:lvlText w:val=""/>
      <w:lvlJc w:val="left"/>
      <w:pPr>
        <w:ind w:left="2880" w:hanging="360"/>
      </w:pPr>
      <w:rPr>
        <w:rFonts w:ascii="Symbol" w:hAnsi="Symbol" w:hint="default"/>
      </w:rPr>
    </w:lvl>
    <w:lvl w:ilvl="4" w:tplc="383A7D9A" w:tentative="1">
      <w:start w:val="1"/>
      <w:numFmt w:val="bullet"/>
      <w:lvlText w:val="o"/>
      <w:lvlJc w:val="left"/>
      <w:pPr>
        <w:ind w:left="3600" w:hanging="360"/>
      </w:pPr>
      <w:rPr>
        <w:rFonts w:ascii="Courier New" w:hAnsi="Courier New" w:cs="Courier New" w:hint="default"/>
      </w:rPr>
    </w:lvl>
    <w:lvl w:ilvl="5" w:tplc="214A8004" w:tentative="1">
      <w:start w:val="1"/>
      <w:numFmt w:val="bullet"/>
      <w:lvlText w:val=""/>
      <w:lvlJc w:val="left"/>
      <w:pPr>
        <w:ind w:left="4320" w:hanging="360"/>
      </w:pPr>
      <w:rPr>
        <w:rFonts w:ascii="Wingdings" w:hAnsi="Wingdings" w:hint="default"/>
      </w:rPr>
    </w:lvl>
    <w:lvl w:ilvl="6" w:tplc="761A20D4" w:tentative="1">
      <w:start w:val="1"/>
      <w:numFmt w:val="bullet"/>
      <w:lvlText w:val=""/>
      <w:lvlJc w:val="left"/>
      <w:pPr>
        <w:ind w:left="5040" w:hanging="360"/>
      </w:pPr>
      <w:rPr>
        <w:rFonts w:ascii="Symbol" w:hAnsi="Symbol" w:hint="default"/>
      </w:rPr>
    </w:lvl>
    <w:lvl w:ilvl="7" w:tplc="EB26943C" w:tentative="1">
      <w:start w:val="1"/>
      <w:numFmt w:val="bullet"/>
      <w:lvlText w:val="o"/>
      <w:lvlJc w:val="left"/>
      <w:pPr>
        <w:ind w:left="5760" w:hanging="360"/>
      </w:pPr>
      <w:rPr>
        <w:rFonts w:ascii="Courier New" w:hAnsi="Courier New" w:cs="Courier New" w:hint="default"/>
      </w:rPr>
    </w:lvl>
    <w:lvl w:ilvl="8" w:tplc="3D1EFD04" w:tentative="1">
      <w:start w:val="1"/>
      <w:numFmt w:val="bullet"/>
      <w:lvlText w:val=""/>
      <w:lvlJc w:val="left"/>
      <w:pPr>
        <w:ind w:left="6480" w:hanging="360"/>
      </w:pPr>
      <w:rPr>
        <w:rFonts w:ascii="Wingdings" w:hAnsi="Wingdings" w:hint="default"/>
      </w:rPr>
    </w:lvl>
  </w:abstractNum>
  <w:abstractNum w:abstractNumId="237" w15:restartNumberingAfterBreak="0">
    <w:nsid w:val="719123C2"/>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8" w15:restartNumberingAfterBreak="0">
    <w:nsid w:val="71DA15DE"/>
    <w:multiLevelType w:val="hybridMultilevel"/>
    <w:tmpl w:val="59D2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21F6B3C"/>
    <w:multiLevelType w:val="hybridMultilevel"/>
    <w:tmpl w:val="FD92873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240" w15:restartNumberingAfterBreak="0">
    <w:nsid w:val="72F97EF8"/>
    <w:multiLevelType w:val="hybridMultilevel"/>
    <w:tmpl w:val="6610EB72"/>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1" w15:restartNumberingAfterBreak="0">
    <w:nsid w:val="73223C78"/>
    <w:multiLevelType w:val="hybridMultilevel"/>
    <w:tmpl w:val="76C01B7E"/>
    <w:lvl w:ilvl="0" w:tplc="08805E92">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42" w15:restartNumberingAfterBreak="0">
    <w:nsid w:val="73357FA3"/>
    <w:multiLevelType w:val="hybridMultilevel"/>
    <w:tmpl w:val="BFB87C98"/>
    <w:lvl w:ilvl="0" w:tplc="0409001B">
      <w:start w:val="1"/>
      <w:numFmt w:val="bullet"/>
      <w:lvlText w:val=""/>
      <w:lvlJc w:val="left"/>
      <w:pPr>
        <w:ind w:left="720" w:hanging="360"/>
      </w:pPr>
      <w:rPr>
        <w:rFonts w:ascii="Symbol" w:hAnsi="Symbol" w:hint="default"/>
      </w:rPr>
    </w:lvl>
    <w:lvl w:ilvl="1" w:tplc="0409001B"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3" w15:restartNumberingAfterBreak="0">
    <w:nsid w:val="7484481C"/>
    <w:multiLevelType w:val="hybridMultilevel"/>
    <w:tmpl w:val="28D8333E"/>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4" w15:restartNumberingAfterBreak="0">
    <w:nsid w:val="75185FF9"/>
    <w:multiLevelType w:val="hybridMultilevel"/>
    <w:tmpl w:val="C21AD814"/>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45" w15:restartNumberingAfterBreak="0">
    <w:nsid w:val="752B4B17"/>
    <w:multiLevelType w:val="hybridMultilevel"/>
    <w:tmpl w:val="F5CE8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7556333D"/>
    <w:multiLevelType w:val="hybridMultilevel"/>
    <w:tmpl w:val="F18AE858"/>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763A68C4"/>
    <w:multiLevelType w:val="hybridMultilevel"/>
    <w:tmpl w:val="E3C80084"/>
    <w:lvl w:ilvl="0" w:tplc="0409000F">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76475CA5"/>
    <w:multiLevelType w:val="hybridMultilevel"/>
    <w:tmpl w:val="CB0AE79A"/>
    <w:lvl w:ilvl="0" w:tplc="5FD4BACE">
      <w:start w:val="1"/>
      <w:numFmt w:val="decimal"/>
      <w:lvlText w:val="%1."/>
      <w:lvlJc w:val="left"/>
      <w:pPr>
        <w:tabs>
          <w:tab w:val="num" w:pos="1080"/>
        </w:tabs>
        <w:ind w:left="1080" w:hanging="360"/>
      </w:pPr>
    </w:lvl>
    <w:lvl w:ilvl="1" w:tplc="EF88ECC6" w:tentative="1">
      <w:start w:val="1"/>
      <w:numFmt w:val="lowerLetter"/>
      <w:lvlText w:val="%2."/>
      <w:lvlJc w:val="left"/>
      <w:pPr>
        <w:tabs>
          <w:tab w:val="num" w:pos="1800"/>
        </w:tabs>
        <w:ind w:left="1800" w:hanging="360"/>
      </w:pPr>
    </w:lvl>
    <w:lvl w:ilvl="2" w:tplc="19762746" w:tentative="1">
      <w:start w:val="1"/>
      <w:numFmt w:val="lowerRoman"/>
      <w:lvlText w:val="%3."/>
      <w:lvlJc w:val="right"/>
      <w:pPr>
        <w:tabs>
          <w:tab w:val="num" w:pos="2520"/>
        </w:tabs>
        <w:ind w:left="2520" w:hanging="180"/>
      </w:pPr>
    </w:lvl>
    <w:lvl w:ilvl="3" w:tplc="3274F642" w:tentative="1">
      <w:start w:val="1"/>
      <w:numFmt w:val="decimal"/>
      <w:lvlText w:val="%4."/>
      <w:lvlJc w:val="left"/>
      <w:pPr>
        <w:tabs>
          <w:tab w:val="num" w:pos="3240"/>
        </w:tabs>
        <w:ind w:left="3240" w:hanging="360"/>
      </w:pPr>
    </w:lvl>
    <w:lvl w:ilvl="4" w:tplc="E578C0AE" w:tentative="1">
      <w:start w:val="1"/>
      <w:numFmt w:val="lowerLetter"/>
      <w:lvlText w:val="%5."/>
      <w:lvlJc w:val="left"/>
      <w:pPr>
        <w:tabs>
          <w:tab w:val="num" w:pos="3960"/>
        </w:tabs>
        <w:ind w:left="3960" w:hanging="360"/>
      </w:pPr>
    </w:lvl>
    <w:lvl w:ilvl="5" w:tplc="7B666D4C" w:tentative="1">
      <w:start w:val="1"/>
      <w:numFmt w:val="lowerRoman"/>
      <w:lvlText w:val="%6."/>
      <w:lvlJc w:val="right"/>
      <w:pPr>
        <w:tabs>
          <w:tab w:val="num" w:pos="4680"/>
        </w:tabs>
        <w:ind w:left="4680" w:hanging="180"/>
      </w:pPr>
    </w:lvl>
    <w:lvl w:ilvl="6" w:tplc="57C0DCB0" w:tentative="1">
      <w:start w:val="1"/>
      <w:numFmt w:val="decimal"/>
      <w:lvlText w:val="%7."/>
      <w:lvlJc w:val="left"/>
      <w:pPr>
        <w:tabs>
          <w:tab w:val="num" w:pos="5400"/>
        </w:tabs>
        <w:ind w:left="5400" w:hanging="360"/>
      </w:pPr>
    </w:lvl>
    <w:lvl w:ilvl="7" w:tplc="0FD0DE5C" w:tentative="1">
      <w:start w:val="1"/>
      <w:numFmt w:val="lowerLetter"/>
      <w:lvlText w:val="%8."/>
      <w:lvlJc w:val="left"/>
      <w:pPr>
        <w:tabs>
          <w:tab w:val="num" w:pos="6120"/>
        </w:tabs>
        <w:ind w:left="6120" w:hanging="360"/>
      </w:pPr>
    </w:lvl>
    <w:lvl w:ilvl="8" w:tplc="0608BBF4" w:tentative="1">
      <w:start w:val="1"/>
      <w:numFmt w:val="lowerRoman"/>
      <w:lvlText w:val="%9."/>
      <w:lvlJc w:val="right"/>
      <w:pPr>
        <w:tabs>
          <w:tab w:val="num" w:pos="6840"/>
        </w:tabs>
        <w:ind w:left="6840" w:hanging="180"/>
      </w:pPr>
    </w:lvl>
  </w:abstractNum>
  <w:abstractNum w:abstractNumId="249" w15:restartNumberingAfterBreak="0">
    <w:nsid w:val="766A235D"/>
    <w:multiLevelType w:val="hybridMultilevel"/>
    <w:tmpl w:val="A2F29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766E2C6E"/>
    <w:multiLevelType w:val="hybridMultilevel"/>
    <w:tmpl w:val="8B8E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7467E5B"/>
    <w:multiLevelType w:val="hybridMultilevel"/>
    <w:tmpl w:val="9BF24212"/>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78E6405"/>
    <w:multiLevelType w:val="hybridMultilevel"/>
    <w:tmpl w:val="D1BA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7B4181F"/>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4" w15:restartNumberingAfterBreak="0">
    <w:nsid w:val="782567BF"/>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5" w15:restartNumberingAfterBreak="0">
    <w:nsid w:val="78912138"/>
    <w:multiLevelType w:val="hybridMultilevel"/>
    <w:tmpl w:val="38E62090"/>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56" w15:restartNumberingAfterBreak="0">
    <w:nsid w:val="78D42C57"/>
    <w:multiLevelType w:val="hybridMultilevel"/>
    <w:tmpl w:val="8330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92D0150"/>
    <w:multiLevelType w:val="hybridMultilevel"/>
    <w:tmpl w:val="6A50026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8" w15:restartNumberingAfterBreak="0">
    <w:nsid w:val="79CF421F"/>
    <w:multiLevelType w:val="hybridMultilevel"/>
    <w:tmpl w:val="1C22AB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79F73896"/>
    <w:multiLevelType w:val="hybridMultilevel"/>
    <w:tmpl w:val="2BE2F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79FB7581"/>
    <w:multiLevelType w:val="hybridMultilevel"/>
    <w:tmpl w:val="50B49DD0"/>
    <w:lvl w:ilvl="0" w:tplc="2AEE74B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1" w15:restartNumberingAfterBreak="0">
    <w:nsid w:val="7B315BC4"/>
    <w:multiLevelType w:val="hybridMultilevel"/>
    <w:tmpl w:val="8D9C0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BF06B8B"/>
    <w:multiLevelType w:val="hybridMultilevel"/>
    <w:tmpl w:val="1E608C7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3" w15:restartNumberingAfterBreak="0">
    <w:nsid w:val="7D2F4C3F"/>
    <w:multiLevelType w:val="hybridMultilevel"/>
    <w:tmpl w:val="BA5CD9EA"/>
    <w:lvl w:ilvl="0" w:tplc="3A00681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4" w15:restartNumberingAfterBreak="0">
    <w:nsid w:val="7D4F2227"/>
    <w:multiLevelType w:val="hybridMultilevel"/>
    <w:tmpl w:val="DE225DB2"/>
    <w:lvl w:ilvl="0" w:tplc="E488EB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DAF060A"/>
    <w:multiLevelType w:val="hybridMultilevel"/>
    <w:tmpl w:val="D79277C0"/>
    <w:lvl w:ilvl="0" w:tplc="0409000F">
      <w:start w:val="1"/>
      <w:numFmt w:val="bullet"/>
      <w:lvlText w:val=""/>
      <w:lvlJc w:val="left"/>
      <w:pPr>
        <w:ind w:left="360" w:hanging="360"/>
      </w:pPr>
      <w:rPr>
        <w:rFonts w:ascii="Symbol" w:hAnsi="Symbol"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7DDF2178"/>
    <w:multiLevelType w:val="hybridMultilevel"/>
    <w:tmpl w:val="6576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E5E3409"/>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68" w15:restartNumberingAfterBreak="0">
    <w:nsid w:val="7EFA0DA4"/>
    <w:multiLevelType w:val="hybridMultilevel"/>
    <w:tmpl w:val="FEBAE466"/>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9" w15:restartNumberingAfterBreak="0">
    <w:nsid w:val="7F1764C5"/>
    <w:multiLevelType w:val="hybridMultilevel"/>
    <w:tmpl w:val="4DBE0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F261793"/>
    <w:multiLevelType w:val="hybridMultilevel"/>
    <w:tmpl w:val="3198E430"/>
    <w:lvl w:ilvl="0" w:tplc="55DEB348">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1" w15:restartNumberingAfterBreak="0">
    <w:nsid w:val="7F511B7D"/>
    <w:multiLevelType w:val="hybridMultilevel"/>
    <w:tmpl w:val="889AFC6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F70487C"/>
    <w:multiLevelType w:val="hybridMultilevel"/>
    <w:tmpl w:val="FFCCEF32"/>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Courier New" w:hint="default"/>
      </w:rPr>
    </w:lvl>
    <w:lvl w:ilvl="2" w:tplc="0809001B">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73" w15:restartNumberingAfterBreak="0">
    <w:nsid w:val="7F7E688B"/>
    <w:multiLevelType w:val="hybridMultilevel"/>
    <w:tmpl w:val="380EDD18"/>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491697">
    <w:abstractNumId w:val="186"/>
  </w:num>
  <w:num w:numId="2" w16cid:durableId="314264057">
    <w:abstractNumId w:val="12"/>
  </w:num>
  <w:num w:numId="3" w16cid:durableId="85082982">
    <w:abstractNumId w:val="130"/>
  </w:num>
  <w:num w:numId="4" w16cid:durableId="1163358393">
    <w:abstractNumId w:val="93"/>
  </w:num>
  <w:num w:numId="5" w16cid:durableId="633222096">
    <w:abstractNumId w:val="52"/>
  </w:num>
  <w:num w:numId="6" w16cid:durableId="1926457690">
    <w:abstractNumId w:val="148"/>
  </w:num>
  <w:num w:numId="7" w16cid:durableId="673072638">
    <w:abstractNumId w:val="40"/>
  </w:num>
  <w:num w:numId="8" w16cid:durableId="539051214">
    <w:abstractNumId w:val="34"/>
  </w:num>
  <w:num w:numId="9" w16cid:durableId="1877305726">
    <w:abstractNumId w:val="153"/>
  </w:num>
  <w:num w:numId="10" w16cid:durableId="1049499265">
    <w:abstractNumId w:val="273"/>
  </w:num>
  <w:num w:numId="11" w16cid:durableId="490870361">
    <w:abstractNumId w:val="60"/>
  </w:num>
  <w:num w:numId="12" w16cid:durableId="1868324851">
    <w:abstractNumId w:val="35"/>
  </w:num>
  <w:num w:numId="13" w16cid:durableId="784039510">
    <w:abstractNumId w:val="168"/>
  </w:num>
  <w:num w:numId="14" w16cid:durableId="632369883">
    <w:abstractNumId w:val="152"/>
  </w:num>
  <w:num w:numId="15" w16cid:durableId="1973057320">
    <w:abstractNumId w:val="197"/>
  </w:num>
  <w:num w:numId="16" w16cid:durableId="191502019">
    <w:abstractNumId w:val="208"/>
  </w:num>
  <w:num w:numId="17" w16cid:durableId="1988776029">
    <w:abstractNumId w:val="239"/>
  </w:num>
  <w:num w:numId="18" w16cid:durableId="1046953192">
    <w:abstractNumId w:val="194"/>
  </w:num>
  <w:num w:numId="19" w16cid:durableId="1200822311">
    <w:abstractNumId w:val="177"/>
  </w:num>
  <w:num w:numId="20" w16cid:durableId="1259175600">
    <w:abstractNumId w:val="5"/>
  </w:num>
  <w:num w:numId="21" w16cid:durableId="861087131">
    <w:abstractNumId w:val="80"/>
  </w:num>
  <w:num w:numId="22" w16cid:durableId="348070645">
    <w:abstractNumId w:val="25"/>
  </w:num>
  <w:num w:numId="23" w16cid:durableId="301812646">
    <w:abstractNumId w:val="64"/>
  </w:num>
  <w:num w:numId="24" w16cid:durableId="1445881550">
    <w:abstractNumId w:val="83"/>
  </w:num>
  <w:num w:numId="25" w16cid:durableId="1778677105">
    <w:abstractNumId w:val="14"/>
  </w:num>
  <w:num w:numId="26" w16cid:durableId="216473394">
    <w:abstractNumId w:val="117"/>
  </w:num>
  <w:num w:numId="27" w16cid:durableId="1080253977">
    <w:abstractNumId w:val="82"/>
  </w:num>
  <w:num w:numId="28" w16cid:durableId="1585413335">
    <w:abstractNumId w:val="9"/>
  </w:num>
  <w:num w:numId="29" w16cid:durableId="1816872268">
    <w:abstractNumId w:val="38"/>
  </w:num>
  <w:num w:numId="30" w16cid:durableId="255752717">
    <w:abstractNumId w:val="227"/>
  </w:num>
  <w:num w:numId="31" w16cid:durableId="413094099">
    <w:abstractNumId w:val="62"/>
  </w:num>
  <w:num w:numId="32" w16cid:durableId="169806251">
    <w:abstractNumId w:val="224"/>
  </w:num>
  <w:num w:numId="33" w16cid:durableId="1410497662">
    <w:abstractNumId w:val="272"/>
  </w:num>
  <w:num w:numId="34" w16cid:durableId="1959723301">
    <w:abstractNumId w:val="190"/>
  </w:num>
  <w:num w:numId="35" w16cid:durableId="1618490838">
    <w:abstractNumId w:val="241"/>
  </w:num>
  <w:num w:numId="36" w16cid:durableId="900559708">
    <w:abstractNumId w:val="182"/>
  </w:num>
  <w:num w:numId="37" w16cid:durableId="1840660007">
    <w:abstractNumId w:val="258"/>
  </w:num>
  <w:num w:numId="38" w16cid:durableId="60836506">
    <w:abstractNumId w:val="156"/>
  </w:num>
  <w:num w:numId="39" w16cid:durableId="1519196980">
    <w:abstractNumId w:val="118"/>
  </w:num>
  <w:num w:numId="40" w16cid:durableId="1732725924">
    <w:abstractNumId w:val="160"/>
  </w:num>
  <w:num w:numId="41" w16cid:durableId="57090750">
    <w:abstractNumId w:val="228"/>
  </w:num>
  <w:num w:numId="42" w16cid:durableId="146629938">
    <w:abstractNumId w:val="159"/>
  </w:num>
  <w:num w:numId="43" w16cid:durableId="252512814">
    <w:abstractNumId w:val="41"/>
  </w:num>
  <w:num w:numId="44" w16cid:durableId="738405551">
    <w:abstractNumId w:val="210"/>
  </w:num>
  <w:num w:numId="45" w16cid:durableId="1779324720">
    <w:abstractNumId w:val="255"/>
  </w:num>
  <w:num w:numId="46" w16cid:durableId="2063869536">
    <w:abstractNumId w:val="141"/>
  </w:num>
  <w:num w:numId="47" w16cid:durableId="1988044236">
    <w:abstractNumId w:val="47"/>
  </w:num>
  <w:num w:numId="48" w16cid:durableId="2044402533">
    <w:abstractNumId w:val="196"/>
  </w:num>
  <w:num w:numId="49" w16cid:durableId="1557742852">
    <w:abstractNumId w:val="8"/>
  </w:num>
  <w:num w:numId="50" w16cid:durableId="1675497021">
    <w:abstractNumId w:val="107"/>
  </w:num>
  <w:num w:numId="51" w16cid:durableId="1282372408">
    <w:abstractNumId w:val="165"/>
  </w:num>
  <w:num w:numId="52" w16cid:durableId="1746102727">
    <w:abstractNumId w:val="244"/>
  </w:num>
  <w:num w:numId="53" w16cid:durableId="1120801506">
    <w:abstractNumId w:val="155"/>
  </w:num>
  <w:num w:numId="54" w16cid:durableId="889608600">
    <w:abstractNumId w:val="155"/>
    <w:lvlOverride w:ilvl="0">
      <w:startOverride w:val="1"/>
    </w:lvlOverride>
  </w:num>
  <w:num w:numId="55" w16cid:durableId="2082023294">
    <w:abstractNumId w:val="155"/>
    <w:lvlOverride w:ilvl="0">
      <w:startOverride w:val="1"/>
    </w:lvlOverride>
  </w:num>
  <w:num w:numId="56" w16cid:durableId="1456941873">
    <w:abstractNumId w:val="155"/>
    <w:lvlOverride w:ilvl="0">
      <w:startOverride w:val="1"/>
    </w:lvlOverride>
  </w:num>
  <w:num w:numId="57" w16cid:durableId="843129464">
    <w:abstractNumId w:val="155"/>
    <w:lvlOverride w:ilvl="0">
      <w:startOverride w:val="1"/>
    </w:lvlOverride>
  </w:num>
  <w:num w:numId="58" w16cid:durableId="756563684">
    <w:abstractNumId w:val="180"/>
  </w:num>
  <w:num w:numId="59" w16cid:durableId="1308828100">
    <w:abstractNumId w:val="36"/>
  </w:num>
  <w:num w:numId="60" w16cid:durableId="1875995276">
    <w:abstractNumId w:val="155"/>
    <w:lvlOverride w:ilvl="0">
      <w:startOverride w:val="1"/>
    </w:lvlOverride>
  </w:num>
  <w:num w:numId="61" w16cid:durableId="1343632467">
    <w:abstractNumId w:val="155"/>
    <w:lvlOverride w:ilvl="0">
      <w:startOverride w:val="1"/>
    </w:lvlOverride>
  </w:num>
  <w:num w:numId="62" w16cid:durableId="824778437">
    <w:abstractNumId w:val="155"/>
    <w:lvlOverride w:ilvl="0">
      <w:startOverride w:val="1"/>
    </w:lvlOverride>
  </w:num>
  <w:num w:numId="63" w16cid:durableId="321155659">
    <w:abstractNumId w:val="155"/>
    <w:lvlOverride w:ilvl="0">
      <w:startOverride w:val="1"/>
    </w:lvlOverride>
  </w:num>
  <w:num w:numId="64" w16cid:durableId="2027512178">
    <w:abstractNumId w:val="155"/>
    <w:lvlOverride w:ilvl="0">
      <w:startOverride w:val="1"/>
    </w:lvlOverride>
  </w:num>
  <w:num w:numId="65" w16cid:durableId="1581981311">
    <w:abstractNumId w:val="218"/>
  </w:num>
  <w:num w:numId="66" w16cid:durableId="678699103">
    <w:abstractNumId w:val="155"/>
    <w:lvlOverride w:ilvl="0">
      <w:startOverride w:val="1"/>
    </w:lvlOverride>
  </w:num>
  <w:num w:numId="67" w16cid:durableId="1252424034">
    <w:abstractNumId w:val="75"/>
  </w:num>
  <w:num w:numId="68" w16cid:durableId="370031059">
    <w:abstractNumId w:val="271"/>
  </w:num>
  <w:num w:numId="69" w16cid:durableId="1492210836">
    <w:abstractNumId w:val="247"/>
  </w:num>
  <w:num w:numId="70" w16cid:durableId="2137673798">
    <w:abstractNumId w:val="270"/>
  </w:num>
  <w:num w:numId="71" w16cid:durableId="1216044858">
    <w:abstractNumId w:val="105"/>
  </w:num>
  <w:num w:numId="72" w16cid:durableId="25757216">
    <w:abstractNumId w:val="209"/>
  </w:num>
  <w:num w:numId="73" w16cid:durableId="572740070">
    <w:abstractNumId w:val="198"/>
  </w:num>
  <w:num w:numId="74" w16cid:durableId="1950315000">
    <w:abstractNumId w:val="268"/>
  </w:num>
  <w:num w:numId="75" w16cid:durableId="89589176">
    <w:abstractNumId w:val="219"/>
  </w:num>
  <w:num w:numId="76" w16cid:durableId="581837680">
    <w:abstractNumId w:val="51"/>
  </w:num>
  <w:num w:numId="77" w16cid:durableId="1048188963">
    <w:abstractNumId w:val="81"/>
  </w:num>
  <w:num w:numId="78" w16cid:durableId="578829860">
    <w:abstractNumId w:val="213"/>
  </w:num>
  <w:num w:numId="79" w16cid:durableId="1145463162">
    <w:abstractNumId w:val="16"/>
  </w:num>
  <w:num w:numId="80" w16cid:durableId="1921481179">
    <w:abstractNumId w:val="50"/>
  </w:num>
  <w:num w:numId="81" w16cid:durableId="1839267961">
    <w:abstractNumId w:val="257"/>
  </w:num>
  <w:num w:numId="82" w16cid:durableId="1617365370">
    <w:abstractNumId w:val="229"/>
  </w:num>
  <w:num w:numId="83" w16cid:durableId="1270550552">
    <w:abstractNumId w:val="155"/>
    <w:lvlOverride w:ilvl="0">
      <w:startOverride w:val="1"/>
    </w:lvlOverride>
  </w:num>
  <w:num w:numId="84" w16cid:durableId="1714226790">
    <w:abstractNumId w:val="151"/>
  </w:num>
  <w:num w:numId="85" w16cid:durableId="864749399">
    <w:abstractNumId w:val="189"/>
  </w:num>
  <w:num w:numId="86" w16cid:durableId="347415659">
    <w:abstractNumId w:val="259"/>
  </w:num>
  <w:num w:numId="87" w16cid:durableId="985016551">
    <w:abstractNumId w:val="72"/>
  </w:num>
  <w:num w:numId="88" w16cid:durableId="1992100703">
    <w:abstractNumId w:val="216"/>
  </w:num>
  <w:num w:numId="89" w16cid:durableId="253559414">
    <w:abstractNumId w:val="96"/>
  </w:num>
  <w:num w:numId="90" w16cid:durableId="2044861746">
    <w:abstractNumId w:val="157"/>
  </w:num>
  <w:num w:numId="91" w16cid:durableId="928856344">
    <w:abstractNumId w:val="251"/>
  </w:num>
  <w:num w:numId="92" w16cid:durableId="1000427571">
    <w:abstractNumId w:val="172"/>
  </w:num>
  <w:num w:numId="93" w16cid:durableId="2045710342">
    <w:abstractNumId w:val="4"/>
  </w:num>
  <w:num w:numId="94" w16cid:durableId="1339844495">
    <w:abstractNumId w:val="178"/>
  </w:num>
  <w:num w:numId="95" w16cid:durableId="1012682243">
    <w:abstractNumId w:val="183"/>
  </w:num>
  <w:num w:numId="96" w16cid:durableId="1028415001">
    <w:abstractNumId w:val="27"/>
  </w:num>
  <w:num w:numId="97" w16cid:durableId="1079788053">
    <w:abstractNumId w:val="127"/>
  </w:num>
  <w:num w:numId="98" w16cid:durableId="125585403">
    <w:abstractNumId w:val="121"/>
  </w:num>
  <w:num w:numId="99" w16cid:durableId="2069765196">
    <w:abstractNumId w:val="135"/>
  </w:num>
  <w:num w:numId="100" w16cid:durableId="1140148045">
    <w:abstractNumId w:val="48"/>
  </w:num>
  <w:num w:numId="101" w16cid:durableId="214314856">
    <w:abstractNumId w:val="112"/>
  </w:num>
  <w:num w:numId="102" w16cid:durableId="2317630">
    <w:abstractNumId w:val="22"/>
  </w:num>
  <w:num w:numId="103" w16cid:durableId="832332718">
    <w:abstractNumId w:val="70"/>
  </w:num>
  <w:num w:numId="104" w16cid:durableId="811871953">
    <w:abstractNumId w:val="63"/>
  </w:num>
  <w:num w:numId="105" w16cid:durableId="1389643438">
    <w:abstractNumId w:val="269"/>
  </w:num>
  <w:num w:numId="106" w16cid:durableId="1505781342">
    <w:abstractNumId w:val="29"/>
  </w:num>
  <w:num w:numId="107" w16cid:durableId="1305966616">
    <w:abstractNumId w:val="91"/>
  </w:num>
  <w:num w:numId="108" w16cid:durableId="1682777741">
    <w:abstractNumId w:val="116"/>
  </w:num>
  <w:num w:numId="109" w16cid:durableId="291405142">
    <w:abstractNumId w:val="44"/>
  </w:num>
  <w:num w:numId="110" w16cid:durableId="1367756922">
    <w:abstractNumId w:val="124"/>
  </w:num>
  <w:num w:numId="111" w16cid:durableId="1865097207">
    <w:abstractNumId w:val="126"/>
  </w:num>
  <w:num w:numId="112" w16cid:durableId="1251430011">
    <w:abstractNumId w:val="30"/>
  </w:num>
  <w:num w:numId="113" w16cid:durableId="653534469">
    <w:abstractNumId w:val="19"/>
  </w:num>
  <w:num w:numId="114" w16cid:durableId="258411971">
    <w:abstractNumId w:val="267"/>
  </w:num>
  <w:num w:numId="115" w16cid:durableId="1810783371">
    <w:abstractNumId w:val="109"/>
  </w:num>
  <w:num w:numId="116" w16cid:durableId="1731147644">
    <w:abstractNumId w:val="199"/>
  </w:num>
  <w:num w:numId="117" w16cid:durableId="1850676114">
    <w:abstractNumId w:val="119"/>
  </w:num>
  <w:num w:numId="118" w16cid:durableId="790901351">
    <w:abstractNumId w:val="143"/>
  </w:num>
  <w:num w:numId="119" w16cid:durableId="2092194399">
    <w:abstractNumId w:val="33"/>
  </w:num>
  <w:num w:numId="120" w16cid:durableId="838546198">
    <w:abstractNumId w:val="233"/>
  </w:num>
  <w:num w:numId="121" w16cid:durableId="168522513">
    <w:abstractNumId w:val="179"/>
  </w:num>
  <w:num w:numId="122" w16cid:durableId="787163331">
    <w:abstractNumId w:val="20"/>
  </w:num>
  <w:num w:numId="123" w16cid:durableId="336886216">
    <w:abstractNumId w:val="173"/>
  </w:num>
  <w:num w:numId="124" w16cid:durableId="209493208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58011533">
    <w:abstractNumId w:val="78"/>
  </w:num>
  <w:num w:numId="126" w16cid:durableId="827552978">
    <w:abstractNumId w:val="260"/>
  </w:num>
  <w:num w:numId="127" w16cid:durableId="1299803871">
    <w:abstractNumId w:val="238"/>
  </w:num>
  <w:num w:numId="128" w16cid:durableId="167407751">
    <w:abstractNumId w:val="250"/>
  </w:num>
  <w:num w:numId="129" w16cid:durableId="2069068643">
    <w:abstractNumId w:val="137"/>
  </w:num>
  <w:num w:numId="130" w16cid:durableId="1094664598">
    <w:abstractNumId w:val="142"/>
  </w:num>
  <w:num w:numId="131" w16cid:durableId="28143231">
    <w:abstractNumId w:val="242"/>
  </w:num>
  <w:num w:numId="132" w16cid:durableId="325523678">
    <w:abstractNumId w:val="163"/>
  </w:num>
  <w:num w:numId="133" w16cid:durableId="941490920">
    <w:abstractNumId w:val="85"/>
  </w:num>
  <w:num w:numId="134" w16cid:durableId="1546216370">
    <w:abstractNumId w:val="97"/>
  </w:num>
  <w:num w:numId="135" w16cid:durableId="517279018">
    <w:abstractNumId w:val="17"/>
  </w:num>
  <w:num w:numId="136" w16cid:durableId="272826446">
    <w:abstractNumId w:val="43"/>
  </w:num>
  <w:num w:numId="137" w16cid:durableId="1479036632">
    <w:abstractNumId w:val="184"/>
  </w:num>
  <w:num w:numId="138" w16cid:durableId="1230307726">
    <w:abstractNumId w:val="26"/>
  </w:num>
  <w:num w:numId="139" w16cid:durableId="376859731">
    <w:abstractNumId w:val="136"/>
  </w:num>
  <w:num w:numId="140" w16cid:durableId="151021113">
    <w:abstractNumId w:val="58"/>
  </w:num>
  <w:num w:numId="141" w16cid:durableId="1594782319">
    <w:abstractNumId w:val="226"/>
  </w:num>
  <w:num w:numId="142" w16cid:durableId="1663006496">
    <w:abstractNumId w:val="245"/>
  </w:num>
  <w:num w:numId="143" w16cid:durableId="562640614">
    <w:abstractNumId w:val="231"/>
  </w:num>
  <w:num w:numId="144" w16cid:durableId="1022634309">
    <w:abstractNumId w:val="192"/>
  </w:num>
  <w:num w:numId="145" w16cid:durableId="1061825028">
    <w:abstractNumId w:val="161"/>
  </w:num>
  <w:num w:numId="146" w16cid:durableId="2074311676">
    <w:abstractNumId w:val="246"/>
  </w:num>
  <w:num w:numId="147" w16cid:durableId="1431506904">
    <w:abstractNumId w:val="125"/>
  </w:num>
  <w:num w:numId="148" w16cid:durableId="1291860295">
    <w:abstractNumId w:val="188"/>
  </w:num>
  <w:num w:numId="149" w16cid:durableId="383531594">
    <w:abstractNumId w:val="89"/>
  </w:num>
  <w:num w:numId="150" w16cid:durableId="592591729">
    <w:abstractNumId w:val="235"/>
  </w:num>
  <w:num w:numId="151" w16cid:durableId="1681666329">
    <w:abstractNumId w:val="240"/>
  </w:num>
  <w:num w:numId="152" w16cid:durableId="27729226">
    <w:abstractNumId w:val="79"/>
  </w:num>
  <w:num w:numId="153" w16cid:durableId="881400721">
    <w:abstractNumId w:val="243"/>
  </w:num>
  <w:num w:numId="154" w16cid:durableId="198397631">
    <w:abstractNumId w:val="150"/>
  </w:num>
  <w:num w:numId="155" w16cid:durableId="1133717605">
    <w:abstractNumId w:val="77"/>
  </w:num>
  <w:num w:numId="156" w16cid:durableId="1072313371">
    <w:abstractNumId w:val="32"/>
  </w:num>
  <w:num w:numId="157" w16cid:durableId="369578371">
    <w:abstractNumId w:val="211"/>
  </w:num>
  <w:num w:numId="158" w16cid:durableId="923497051">
    <w:abstractNumId w:val="200"/>
  </w:num>
  <w:num w:numId="159" w16cid:durableId="391274262">
    <w:abstractNumId w:val="69"/>
  </w:num>
  <w:num w:numId="160" w16cid:durableId="1327904676">
    <w:abstractNumId w:val="261"/>
  </w:num>
  <w:num w:numId="161" w16cid:durableId="294413132">
    <w:abstractNumId w:val="87"/>
  </w:num>
  <w:num w:numId="162" w16cid:durableId="1196501398">
    <w:abstractNumId w:val="166"/>
  </w:num>
  <w:num w:numId="163" w16cid:durableId="1079598926">
    <w:abstractNumId w:val="24"/>
  </w:num>
  <w:num w:numId="164" w16cid:durableId="1654328817">
    <w:abstractNumId w:val="193"/>
  </w:num>
  <w:num w:numId="165" w16cid:durableId="235362655">
    <w:abstractNumId w:val="232"/>
  </w:num>
  <w:num w:numId="166" w16cid:durableId="764306604">
    <w:abstractNumId w:val="204"/>
  </w:num>
  <w:num w:numId="167" w16cid:durableId="90127553">
    <w:abstractNumId w:val="23"/>
  </w:num>
  <w:num w:numId="168" w16cid:durableId="1788162980">
    <w:abstractNumId w:val="21"/>
  </w:num>
  <w:num w:numId="169" w16cid:durableId="285046223">
    <w:abstractNumId w:val="215"/>
  </w:num>
  <w:num w:numId="170" w16cid:durableId="1006905522">
    <w:abstractNumId w:val="185"/>
  </w:num>
  <w:num w:numId="171" w16cid:durableId="154688399">
    <w:abstractNumId w:val="115"/>
  </w:num>
  <w:num w:numId="172" w16cid:durableId="40986293">
    <w:abstractNumId w:val="1"/>
  </w:num>
  <w:num w:numId="173" w16cid:durableId="2109083462">
    <w:abstractNumId w:val="7"/>
  </w:num>
  <w:num w:numId="174" w16cid:durableId="1444226249">
    <w:abstractNumId w:val="73"/>
  </w:num>
  <w:num w:numId="175" w16cid:durableId="1237745274">
    <w:abstractNumId w:val="265"/>
  </w:num>
  <w:num w:numId="176" w16cid:durableId="734742377">
    <w:abstractNumId w:val="145"/>
  </w:num>
  <w:num w:numId="177" w16cid:durableId="1648171683">
    <w:abstractNumId w:val="6"/>
  </w:num>
  <w:num w:numId="178" w16cid:durableId="1213541795">
    <w:abstractNumId w:val="171"/>
  </w:num>
  <w:num w:numId="179" w16cid:durableId="1295941106">
    <w:abstractNumId w:val="11"/>
  </w:num>
  <w:num w:numId="180" w16cid:durableId="1808007551">
    <w:abstractNumId w:val="129"/>
  </w:num>
  <w:num w:numId="181" w16cid:durableId="944196102">
    <w:abstractNumId w:val="56"/>
  </w:num>
  <w:num w:numId="182" w16cid:durableId="500005812">
    <w:abstractNumId w:val="113"/>
  </w:num>
  <w:num w:numId="183" w16cid:durableId="1026255325">
    <w:abstractNumId w:val="92"/>
  </w:num>
  <w:num w:numId="184" w16cid:durableId="632752804">
    <w:abstractNumId w:val="133"/>
  </w:num>
  <w:num w:numId="185" w16cid:durableId="584268746">
    <w:abstractNumId w:val="214"/>
  </w:num>
  <w:num w:numId="186" w16cid:durableId="1913732480">
    <w:abstractNumId w:val="195"/>
  </w:num>
  <w:num w:numId="187" w16cid:durableId="1638104923">
    <w:abstractNumId w:val="18"/>
  </w:num>
  <w:num w:numId="188" w16cid:durableId="1211110336">
    <w:abstractNumId w:val="234"/>
  </w:num>
  <w:num w:numId="189" w16cid:durableId="2066568069">
    <w:abstractNumId w:val="139"/>
  </w:num>
  <w:num w:numId="190" w16cid:durableId="998731835">
    <w:abstractNumId w:val="88"/>
  </w:num>
  <w:num w:numId="191" w16cid:durableId="526674921">
    <w:abstractNumId w:val="61"/>
  </w:num>
  <w:num w:numId="192" w16cid:durableId="1867518878">
    <w:abstractNumId w:val="174"/>
  </w:num>
  <w:num w:numId="193" w16cid:durableId="1286044086">
    <w:abstractNumId w:val="66"/>
  </w:num>
  <w:num w:numId="194" w16cid:durableId="1311865494">
    <w:abstractNumId w:val="191"/>
  </w:num>
  <w:num w:numId="195" w16cid:durableId="1197504546">
    <w:abstractNumId w:val="45"/>
  </w:num>
  <w:num w:numId="196" w16cid:durableId="1094667232">
    <w:abstractNumId w:val="132"/>
  </w:num>
  <w:num w:numId="197" w16cid:durableId="815948803">
    <w:abstractNumId w:val="101"/>
  </w:num>
  <w:num w:numId="198" w16cid:durableId="1220090964">
    <w:abstractNumId w:val="53"/>
  </w:num>
  <w:num w:numId="199" w16cid:durableId="379019526">
    <w:abstractNumId w:val="175"/>
  </w:num>
  <w:num w:numId="200" w16cid:durableId="473329644">
    <w:abstractNumId w:val="90"/>
  </w:num>
  <w:num w:numId="201" w16cid:durableId="851603744">
    <w:abstractNumId w:val="221"/>
  </w:num>
  <w:num w:numId="202" w16cid:durableId="1195385811">
    <w:abstractNumId w:val="110"/>
  </w:num>
  <w:num w:numId="203" w16cid:durableId="329409184">
    <w:abstractNumId w:val="181"/>
  </w:num>
  <w:num w:numId="204" w16cid:durableId="1302269588">
    <w:abstractNumId w:val="71"/>
  </w:num>
  <w:num w:numId="205" w16cid:durableId="1513648151">
    <w:abstractNumId w:val="167"/>
  </w:num>
  <w:num w:numId="206" w16cid:durableId="790976827">
    <w:abstractNumId w:val="42"/>
  </w:num>
  <w:num w:numId="207" w16cid:durableId="1175729460">
    <w:abstractNumId w:val="100"/>
  </w:num>
  <w:num w:numId="208" w16cid:durableId="1348369738">
    <w:abstractNumId w:val="162"/>
  </w:num>
  <w:num w:numId="209" w16cid:durableId="1887794964">
    <w:abstractNumId w:val="212"/>
  </w:num>
  <w:num w:numId="210" w16cid:durableId="1676181123">
    <w:abstractNumId w:val="31"/>
  </w:num>
  <w:num w:numId="211" w16cid:durableId="2038774912">
    <w:abstractNumId w:val="201"/>
  </w:num>
  <w:num w:numId="212" w16cid:durableId="1408576374">
    <w:abstractNumId w:val="149"/>
  </w:num>
  <w:num w:numId="213" w16cid:durableId="1688404197">
    <w:abstractNumId w:val="74"/>
  </w:num>
  <w:num w:numId="214" w16cid:durableId="791165947">
    <w:abstractNumId w:val="262"/>
  </w:num>
  <w:num w:numId="215" w16cid:durableId="508250583">
    <w:abstractNumId w:val="106"/>
  </w:num>
  <w:num w:numId="216" w16cid:durableId="1585337014">
    <w:abstractNumId w:val="236"/>
  </w:num>
  <w:num w:numId="217" w16cid:durableId="338240923">
    <w:abstractNumId w:val="207"/>
  </w:num>
  <w:num w:numId="218" w16cid:durableId="1986620262">
    <w:abstractNumId w:val="169"/>
  </w:num>
  <w:num w:numId="219" w16cid:durableId="1482233668">
    <w:abstractNumId w:val="147"/>
  </w:num>
  <w:num w:numId="220" w16cid:durableId="1213879748">
    <w:abstractNumId w:val="230"/>
  </w:num>
  <w:num w:numId="221" w16cid:durableId="1500148026">
    <w:abstractNumId w:val="256"/>
  </w:num>
  <w:num w:numId="222" w16cid:durableId="985628016">
    <w:abstractNumId w:val="266"/>
  </w:num>
  <w:num w:numId="223" w16cid:durableId="957418146">
    <w:abstractNumId w:val="263"/>
  </w:num>
  <w:num w:numId="224" w16cid:durableId="667440997">
    <w:abstractNumId w:val="68"/>
  </w:num>
  <w:num w:numId="225" w16cid:durableId="1673215913">
    <w:abstractNumId w:val="94"/>
  </w:num>
  <w:num w:numId="226" w16cid:durableId="1314721072">
    <w:abstractNumId w:val="67"/>
  </w:num>
  <w:num w:numId="227" w16cid:durableId="1009524197">
    <w:abstractNumId w:val="225"/>
  </w:num>
  <w:num w:numId="228" w16cid:durableId="1303273783">
    <w:abstractNumId w:val="252"/>
  </w:num>
  <w:num w:numId="229" w16cid:durableId="1294022819">
    <w:abstractNumId w:val="114"/>
  </w:num>
  <w:num w:numId="230" w16cid:durableId="1782534646">
    <w:abstractNumId w:val="122"/>
  </w:num>
  <w:num w:numId="231" w16cid:durableId="1265500402">
    <w:abstractNumId w:val="102"/>
  </w:num>
  <w:num w:numId="232" w16cid:durableId="4541030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14007712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16254642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8933928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7779465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6463962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65860474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32197914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3751976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32887540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04794360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07389120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4798499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3019611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8675946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7818010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3785518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60846252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88713516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236746624">
    <w:abstractNumId w:val="134"/>
  </w:num>
  <w:num w:numId="252" w16cid:durableId="140582145">
    <w:abstractNumId w:val="0"/>
  </w:num>
  <w:num w:numId="253" w16cid:durableId="493641625">
    <w:abstractNumId w:val="104"/>
  </w:num>
  <w:num w:numId="254" w16cid:durableId="1449199869">
    <w:abstractNumId w:val="187"/>
  </w:num>
  <w:num w:numId="255" w16cid:durableId="41053607">
    <w:abstractNumId w:val="46"/>
  </w:num>
  <w:num w:numId="256" w16cid:durableId="458381795">
    <w:abstractNumId w:val="123"/>
  </w:num>
  <w:num w:numId="257" w16cid:durableId="1104348113">
    <w:abstractNumId w:val="140"/>
  </w:num>
  <w:num w:numId="258" w16cid:durableId="1381323954">
    <w:abstractNumId w:val="217"/>
  </w:num>
  <w:num w:numId="259" w16cid:durableId="1329363437">
    <w:abstractNumId w:val="39"/>
  </w:num>
  <w:num w:numId="260" w16cid:durableId="1027558066">
    <w:abstractNumId w:val="202"/>
  </w:num>
  <w:num w:numId="261" w16cid:durableId="1860123144">
    <w:abstractNumId w:val="176"/>
  </w:num>
  <w:num w:numId="262" w16cid:durableId="767190335">
    <w:abstractNumId w:val="131"/>
  </w:num>
  <w:num w:numId="263" w16cid:durableId="1510365971">
    <w:abstractNumId w:val="49"/>
  </w:num>
  <w:num w:numId="264" w16cid:durableId="234819807">
    <w:abstractNumId w:val="144"/>
  </w:num>
  <w:num w:numId="265" w16cid:durableId="1246381265">
    <w:abstractNumId w:val="54"/>
  </w:num>
  <w:num w:numId="266" w16cid:durableId="1425423106">
    <w:abstractNumId w:val="55"/>
  </w:num>
  <w:num w:numId="267" w16cid:durableId="1100763224">
    <w:abstractNumId w:val="206"/>
  </w:num>
  <w:num w:numId="268" w16cid:durableId="162596864">
    <w:abstractNumId w:val="248"/>
  </w:num>
  <w:num w:numId="269" w16cid:durableId="990519513">
    <w:abstractNumId w:val="254"/>
  </w:num>
  <w:num w:numId="270" w16cid:durableId="833884099">
    <w:abstractNumId w:val="146"/>
  </w:num>
  <w:num w:numId="271" w16cid:durableId="1501315876">
    <w:abstractNumId w:val="170"/>
  </w:num>
  <w:num w:numId="272" w16cid:durableId="1658415243">
    <w:abstractNumId w:val="120"/>
  </w:num>
  <w:num w:numId="273" w16cid:durableId="963510526">
    <w:abstractNumId w:val="154"/>
  </w:num>
  <w:num w:numId="274" w16cid:durableId="1192066719">
    <w:abstractNumId w:val="13"/>
  </w:num>
  <w:num w:numId="275" w16cid:durableId="1845435310">
    <w:abstractNumId w:val="205"/>
  </w:num>
  <w:num w:numId="276" w16cid:durableId="1048458661">
    <w:abstractNumId w:val="253"/>
  </w:num>
  <w:num w:numId="277" w16cid:durableId="27071524">
    <w:abstractNumId w:val="138"/>
  </w:num>
  <w:num w:numId="278" w16cid:durableId="669722269">
    <w:abstractNumId w:val="98"/>
  </w:num>
  <w:num w:numId="279" w16cid:durableId="603223603">
    <w:abstractNumId w:val="128"/>
  </w:num>
  <w:num w:numId="280" w16cid:durableId="689797806">
    <w:abstractNumId w:val="2"/>
  </w:num>
  <w:num w:numId="281" w16cid:durableId="599916657">
    <w:abstractNumId w:val="220"/>
  </w:num>
  <w:num w:numId="282" w16cid:durableId="1959949101">
    <w:abstractNumId w:val="108"/>
  </w:num>
  <w:num w:numId="283" w16cid:durableId="688215271">
    <w:abstractNumId w:val="76"/>
  </w:num>
  <w:num w:numId="284" w16cid:durableId="2105102615">
    <w:abstractNumId w:val="158"/>
  </w:num>
  <w:num w:numId="285" w16cid:durableId="746849062">
    <w:abstractNumId w:val="10"/>
  </w:num>
  <w:num w:numId="286" w16cid:durableId="1148940095">
    <w:abstractNumId w:val="222"/>
  </w:num>
  <w:num w:numId="287" w16cid:durableId="947271659">
    <w:abstractNumId w:val="59"/>
  </w:num>
  <w:num w:numId="288" w16cid:durableId="993992017">
    <w:abstractNumId w:val="237"/>
  </w:num>
  <w:num w:numId="289" w16cid:durableId="1687172869">
    <w:abstractNumId w:val="15"/>
  </w:num>
  <w:num w:numId="290" w16cid:durableId="1046956234">
    <w:abstractNumId w:val="111"/>
  </w:num>
  <w:num w:numId="291" w16cid:durableId="161163699">
    <w:abstractNumId w:val="65"/>
  </w:num>
  <w:num w:numId="292" w16cid:durableId="1491478025">
    <w:abstractNumId w:val="95"/>
  </w:num>
  <w:num w:numId="293" w16cid:durableId="93135225">
    <w:abstractNumId w:val="57"/>
  </w:num>
  <w:num w:numId="294" w16cid:durableId="1916475757">
    <w:abstractNumId w:val="3"/>
  </w:num>
  <w:num w:numId="295" w16cid:durableId="1172767844">
    <w:abstractNumId w:val="103"/>
  </w:num>
  <w:num w:numId="296" w16cid:durableId="613445697">
    <w:abstractNumId w:val="249"/>
  </w:num>
  <w:num w:numId="297" w16cid:durableId="1609965455">
    <w:abstractNumId w:val="86"/>
  </w:num>
  <w:num w:numId="298" w16cid:durableId="280915966">
    <w:abstractNumId w:val="264"/>
  </w:num>
  <w:num w:numId="299" w16cid:durableId="928463340">
    <w:abstractNumId w:val="28"/>
  </w:num>
  <w:num w:numId="300" w16cid:durableId="1546680825">
    <w:abstractNumId w:val="84"/>
  </w:num>
  <w:num w:numId="301" w16cid:durableId="160201113">
    <w:abstractNumId w:val="99"/>
  </w:num>
  <w:num w:numId="302" w16cid:durableId="492375019">
    <w:abstractNumId w:val="37"/>
  </w:num>
  <w:num w:numId="303" w16cid:durableId="871071069">
    <w:abstractNumId w:val="223"/>
  </w:num>
  <w:num w:numId="304" w16cid:durableId="870187668">
    <w:abstractNumId w:val="164"/>
  </w:num>
  <w:num w:numId="305" w16cid:durableId="115874901">
    <w:abstractNumId w:val="203"/>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80"/>
    <w:rsid w:val="000059BC"/>
    <w:rsid w:val="00017015"/>
    <w:rsid w:val="00022ED3"/>
    <w:rsid w:val="00023015"/>
    <w:rsid w:val="00023DE0"/>
    <w:rsid w:val="00030FC3"/>
    <w:rsid w:val="00031778"/>
    <w:rsid w:val="0003393D"/>
    <w:rsid w:val="000433DF"/>
    <w:rsid w:val="0005205C"/>
    <w:rsid w:val="00052130"/>
    <w:rsid w:val="00056680"/>
    <w:rsid w:val="0006107A"/>
    <w:rsid w:val="000656EE"/>
    <w:rsid w:val="00066D72"/>
    <w:rsid w:val="00075684"/>
    <w:rsid w:val="00077BF5"/>
    <w:rsid w:val="00082087"/>
    <w:rsid w:val="000847E6"/>
    <w:rsid w:val="0008533A"/>
    <w:rsid w:val="00085ED1"/>
    <w:rsid w:val="00087D6B"/>
    <w:rsid w:val="00091E0C"/>
    <w:rsid w:val="0009381E"/>
    <w:rsid w:val="000938C3"/>
    <w:rsid w:val="00094CC0"/>
    <w:rsid w:val="00094F8F"/>
    <w:rsid w:val="00096660"/>
    <w:rsid w:val="000A3F0C"/>
    <w:rsid w:val="000A54AC"/>
    <w:rsid w:val="000A554A"/>
    <w:rsid w:val="000A7AAA"/>
    <w:rsid w:val="000B46A7"/>
    <w:rsid w:val="000B7EE6"/>
    <w:rsid w:val="000C6CAF"/>
    <w:rsid w:val="000C78E4"/>
    <w:rsid w:val="000D38C1"/>
    <w:rsid w:val="000D5136"/>
    <w:rsid w:val="000D70AB"/>
    <w:rsid w:val="000E2332"/>
    <w:rsid w:val="000E74E4"/>
    <w:rsid w:val="000E7C00"/>
    <w:rsid w:val="000E7F6E"/>
    <w:rsid w:val="000F2690"/>
    <w:rsid w:val="000F2C7B"/>
    <w:rsid w:val="000F64BB"/>
    <w:rsid w:val="000F7BF0"/>
    <w:rsid w:val="00103DC2"/>
    <w:rsid w:val="001059BB"/>
    <w:rsid w:val="00110B05"/>
    <w:rsid w:val="00110F9A"/>
    <w:rsid w:val="00120184"/>
    <w:rsid w:val="001209DE"/>
    <w:rsid w:val="00124717"/>
    <w:rsid w:val="00130FA2"/>
    <w:rsid w:val="00131F95"/>
    <w:rsid w:val="00132972"/>
    <w:rsid w:val="00132C92"/>
    <w:rsid w:val="00134478"/>
    <w:rsid w:val="00137D43"/>
    <w:rsid w:val="001404F8"/>
    <w:rsid w:val="001454AB"/>
    <w:rsid w:val="00146284"/>
    <w:rsid w:val="00150AE1"/>
    <w:rsid w:val="00152661"/>
    <w:rsid w:val="0015294D"/>
    <w:rsid w:val="0015304A"/>
    <w:rsid w:val="001627B1"/>
    <w:rsid w:val="0016285F"/>
    <w:rsid w:val="00163849"/>
    <w:rsid w:val="00163B9E"/>
    <w:rsid w:val="001719A4"/>
    <w:rsid w:val="001761A6"/>
    <w:rsid w:val="00181763"/>
    <w:rsid w:val="001823F2"/>
    <w:rsid w:val="00184FE0"/>
    <w:rsid w:val="00192B0C"/>
    <w:rsid w:val="00196642"/>
    <w:rsid w:val="001968DC"/>
    <w:rsid w:val="001A3903"/>
    <w:rsid w:val="001B2D86"/>
    <w:rsid w:val="001B5C10"/>
    <w:rsid w:val="001B6422"/>
    <w:rsid w:val="001C0738"/>
    <w:rsid w:val="001C4075"/>
    <w:rsid w:val="001C560D"/>
    <w:rsid w:val="001D06FE"/>
    <w:rsid w:val="001D1951"/>
    <w:rsid w:val="001D2D4D"/>
    <w:rsid w:val="001D50C6"/>
    <w:rsid w:val="001D73A5"/>
    <w:rsid w:val="001E1C06"/>
    <w:rsid w:val="001E4028"/>
    <w:rsid w:val="001E42E6"/>
    <w:rsid w:val="001E4B65"/>
    <w:rsid w:val="001E77A7"/>
    <w:rsid w:val="00200F4A"/>
    <w:rsid w:val="00201088"/>
    <w:rsid w:val="00204C0F"/>
    <w:rsid w:val="00205584"/>
    <w:rsid w:val="00207351"/>
    <w:rsid w:val="00210A5E"/>
    <w:rsid w:val="002129A4"/>
    <w:rsid w:val="002140AC"/>
    <w:rsid w:val="00217A8D"/>
    <w:rsid w:val="00220864"/>
    <w:rsid w:val="002219CB"/>
    <w:rsid w:val="002222E7"/>
    <w:rsid w:val="00224C06"/>
    <w:rsid w:val="002333AA"/>
    <w:rsid w:val="002335B5"/>
    <w:rsid w:val="00234347"/>
    <w:rsid w:val="00234DA6"/>
    <w:rsid w:val="0024096E"/>
    <w:rsid w:val="00244B8E"/>
    <w:rsid w:val="002469A2"/>
    <w:rsid w:val="002510F7"/>
    <w:rsid w:val="00264485"/>
    <w:rsid w:val="00265BB2"/>
    <w:rsid w:val="00265D53"/>
    <w:rsid w:val="00270950"/>
    <w:rsid w:val="0027232A"/>
    <w:rsid w:val="00277F90"/>
    <w:rsid w:val="00281332"/>
    <w:rsid w:val="0028221E"/>
    <w:rsid w:val="00285E20"/>
    <w:rsid w:val="002875FF"/>
    <w:rsid w:val="00291D02"/>
    <w:rsid w:val="00292074"/>
    <w:rsid w:val="002A01AC"/>
    <w:rsid w:val="002A02E4"/>
    <w:rsid w:val="002A1ECB"/>
    <w:rsid w:val="002A2B48"/>
    <w:rsid w:val="002A47F3"/>
    <w:rsid w:val="002A637C"/>
    <w:rsid w:val="002B093B"/>
    <w:rsid w:val="002B55D5"/>
    <w:rsid w:val="002B6CAF"/>
    <w:rsid w:val="002B727F"/>
    <w:rsid w:val="002C3656"/>
    <w:rsid w:val="002C40B1"/>
    <w:rsid w:val="002C457D"/>
    <w:rsid w:val="002C6430"/>
    <w:rsid w:val="002D4514"/>
    <w:rsid w:val="002D58F5"/>
    <w:rsid w:val="002E1823"/>
    <w:rsid w:val="002E286B"/>
    <w:rsid w:val="002E55E5"/>
    <w:rsid w:val="002E57FF"/>
    <w:rsid w:val="002F076E"/>
    <w:rsid w:val="002F0ECB"/>
    <w:rsid w:val="002F39CD"/>
    <w:rsid w:val="002F3C49"/>
    <w:rsid w:val="002F5839"/>
    <w:rsid w:val="00301A65"/>
    <w:rsid w:val="00304AC7"/>
    <w:rsid w:val="0030684A"/>
    <w:rsid w:val="003101BC"/>
    <w:rsid w:val="00310BF6"/>
    <w:rsid w:val="00311AC5"/>
    <w:rsid w:val="003123B3"/>
    <w:rsid w:val="00313721"/>
    <w:rsid w:val="00313FE5"/>
    <w:rsid w:val="00316A72"/>
    <w:rsid w:val="00317803"/>
    <w:rsid w:val="00322D5B"/>
    <w:rsid w:val="0032315F"/>
    <w:rsid w:val="00324FA1"/>
    <w:rsid w:val="00327A2D"/>
    <w:rsid w:val="00337E74"/>
    <w:rsid w:val="00344BEA"/>
    <w:rsid w:val="00345334"/>
    <w:rsid w:val="003603AB"/>
    <w:rsid w:val="003634D2"/>
    <w:rsid w:val="003719F4"/>
    <w:rsid w:val="0037214B"/>
    <w:rsid w:val="00372423"/>
    <w:rsid w:val="003733EB"/>
    <w:rsid w:val="003738C7"/>
    <w:rsid w:val="00374F6D"/>
    <w:rsid w:val="00380BB9"/>
    <w:rsid w:val="00382154"/>
    <w:rsid w:val="00383C1E"/>
    <w:rsid w:val="003901E1"/>
    <w:rsid w:val="003926C4"/>
    <w:rsid w:val="003926DE"/>
    <w:rsid w:val="00396CF7"/>
    <w:rsid w:val="003A106C"/>
    <w:rsid w:val="003A38FC"/>
    <w:rsid w:val="003B0FBB"/>
    <w:rsid w:val="003B12E7"/>
    <w:rsid w:val="003B2489"/>
    <w:rsid w:val="003B306C"/>
    <w:rsid w:val="003B441F"/>
    <w:rsid w:val="003B4D67"/>
    <w:rsid w:val="003B62FF"/>
    <w:rsid w:val="003B65F1"/>
    <w:rsid w:val="003C258F"/>
    <w:rsid w:val="003C2F97"/>
    <w:rsid w:val="003C5C1A"/>
    <w:rsid w:val="003C6173"/>
    <w:rsid w:val="003C625B"/>
    <w:rsid w:val="003C659E"/>
    <w:rsid w:val="003D2ACE"/>
    <w:rsid w:val="003D5805"/>
    <w:rsid w:val="003D63BB"/>
    <w:rsid w:val="003D6A4E"/>
    <w:rsid w:val="003E167B"/>
    <w:rsid w:val="003E2A4C"/>
    <w:rsid w:val="003E70A8"/>
    <w:rsid w:val="003F2CD4"/>
    <w:rsid w:val="003F4BDA"/>
    <w:rsid w:val="003F5A19"/>
    <w:rsid w:val="00402940"/>
    <w:rsid w:val="00403FA4"/>
    <w:rsid w:val="00413D70"/>
    <w:rsid w:val="0041777D"/>
    <w:rsid w:val="004200A3"/>
    <w:rsid w:val="004235EE"/>
    <w:rsid w:val="00425495"/>
    <w:rsid w:val="00425B58"/>
    <w:rsid w:val="004269F1"/>
    <w:rsid w:val="00427414"/>
    <w:rsid w:val="00431B49"/>
    <w:rsid w:val="004332AB"/>
    <w:rsid w:val="00433591"/>
    <w:rsid w:val="00433F4C"/>
    <w:rsid w:val="00434A2C"/>
    <w:rsid w:val="0044363D"/>
    <w:rsid w:val="00443BEA"/>
    <w:rsid w:val="00445405"/>
    <w:rsid w:val="0045029B"/>
    <w:rsid w:val="00451D94"/>
    <w:rsid w:val="004568B1"/>
    <w:rsid w:val="00460350"/>
    <w:rsid w:val="0047067F"/>
    <w:rsid w:val="0047160D"/>
    <w:rsid w:val="00471A61"/>
    <w:rsid w:val="0047204A"/>
    <w:rsid w:val="0047556F"/>
    <w:rsid w:val="004807BF"/>
    <w:rsid w:val="0048323A"/>
    <w:rsid w:val="0048709C"/>
    <w:rsid w:val="00487DD1"/>
    <w:rsid w:val="0049214D"/>
    <w:rsid w:val="004979AB"/>
    <w:rsid w:val="004A0EBC"/>
    <w:rsid w:val="004A1240"/>
    <w:rsid w:val="004A2C94"/>
    <w:rsid w:val="004A5F76"/>
    <w:rsid w:val="004A7EA0"/>
    <w:rsid w:val="004A7F27"/>
    <w:rsid w:val="004B2A0A"/>
    <w:rsid w:val="004B2AA7"/>
    <w:rsid w:val="004B6D3F"/>
    <w:rsid w:val="004C1864"/>
    <w:rsid w:val="004C49F3"/>
    <w:rsid w:val="004C5181"/>
    <w:rsid w:val="004C7361"/>
    <w:rsid w:val="004C765B"/>
    <w:rsid w:val="004C7AFA"/>
    <w:rsid w:val="004D1DDE"/>
    <w:rsid w:val="004D5329"/>
    <w:rsid w:val="004D70F9"/>
    <w:rsid w:val="004E06C8"/>
    <w:rsid w:val="004E17A5"/>
    <w:rsid w:val="004E2739"/>
    <w:rsid w:val="004E38A1"/>
    <w:rsid w:val="004E5346"/>
    <w:rsid w:val="004E7E9B"/>
    <w:rsid w:val="004F20B4"/>
    <w:rsid w:val="004F46E0"/>
    <w:rsid w:val="00505B0A"/>
    <w:rsid w:val="005074BE"/>
    <w:rsid w:val="00507816"/>
    <w:rsid w:val="00520E8C"/>
    <w:rsid w:val="0052132E"/>
    <w:rsid w:val="0052190F"/>
    <w:rsid w:val="00523B22"/>
    <w:rsid w:val="00523F43"/>
    <w:rsid w:val="00530332"/>
    <w:rsid w:val="00530393"/>
    <w:rsid w:val="00533B3A"/>
    <w:rsid w:val="0054368C"/>
    <w:rsid w:val="005457FA"/>
    <w:rsid w:val="005471F1"/>
    <w:rsid w:val="0054799C"/>
    <w:rsid w:val="0055097A"/>
    <w:rsid w:val="005561A7"/>
    <w:rsid w:val="00560EC4"/>
    <w:rsid w:val="00562CA7"/>
    <w:rsid w:val="00577DA8"/>
    <w:rsid w:val="00582328"/>
    <w:rsid w:val="00583334"/>
    <w:rsid w:val="005875CB"/>
    <w:rsid w:val="0059140B"/>
    <w:rsid w:val="005966B9"/>
    <w:rsid w:val="00596C0F"/>
    <w:rsid w:val="005A11A3"/>
    <w:rsid w:val="005A1468"/>
    <w:rsid w:val="005A1831"/>
    <w:rsid w:val="005A309B"/>
    <w:rsid w:val="005A4D8B"/>
    <w:rsid w:val="005B06CA"/>
    <w:rsid w:val="005B1209"/>
    <w:rsid w:val="005B1A69"/>
    <w:rsid w:val="005C0C8F"/>
    <w:rsid w:val="005C16F6"/>
    <w:rsid w:val="005C3409"/>
    <w:rsid w:val="005C6210"/>
    <w:rsid w:val="005C7728"/>
    <w:rsid w:val="005C7BFF"/>
    <w:rsid w:val="005D000F"/>
    <w:rsid w:val="005D3265"/>
    <w:rsid w:val="005D43DF"/>
    <w:rsid w:val="005D494A"/>
    <w:rsid w:val="005E70AB"/>
    <w:rsid w:val="005F1140"/>
    <w:rsid w:val="005F36CE"/>
    <w:rsid w:val="005F6220"/>
    <w:rsid w:val="005F7332"/>
    <w:rsid w:val="00602284"/>
    <w:rsid w:val="006046F7"/>
    <w:rsid w:val="00604848"/>
    <w:rsid w:val="00606CF8"/>
    <w:rsid w:val="00607279"/>
    <w:rsid w:val="006103DA"/>
    <w:rsid w:val="006156C8"/>
    <w:rsid w:val="00615C9A"/>
    <w:rsid w:val="00620C7B"/>
    <w:rsid w:val="006223FC"/>
    <w:rsid w:val="006234A0"/>
    <w:rsid w:val="006258A5"/>
    <w:rsid w:val="00625B6A"/>
    <w:rsid w:val="006263C1"/>
    <w:rsid w:val="00632AD5"/>
    <w:rsid w:val="00633716"/>
    <w:rsid w:val="006378FD"/>
    <w:rsid w:val="00643273"/>
    <w:rsid w:val="006474CA"/>
    <w:rsid w:val="00647BF9"/>
    <w:rsid w:val="00650C74"/>
    <w:rsid w:val="006536B8"/>
    <w:rsid w:val="00654014"/>
    <w:rsid w:val="00661943"/>
    <w:rsid w:val="006659C0"/>
    <w:rsid w:val="00665A01"/>
    <w:rsid w:val="0067039F"/>
    <w:rsid w:val="00670CEB"/>
    <w:rsid w:val="00672BB6"/>
    <w:rsid w:val="00673CF8"/>
    <w:rsid w:val="00676630"/>
    <w:rsid w:val="0067701C"/>
    <w:rsid w:val="00682B39"/>
    <w:rsid w:val="006935AC"/>
    <w:rsid w:val="006A4A8A"/>
    <w:rsid w:val="006A71D2"/>
    <w:rsid w:val="006B3A0D"/>
    <w:rsid w:val="006C6759"/>
    <w:rsid w:val="006E035C"/>
    <w:rsid w:val="006E1403"/>
    <w:rsid w:val="006E4E7D"/>
    <w:rsid w:val="006F5A15"/>
    <w:rsid w:val="006F688C"/>
    <w:rsid w:val="007001BD"/>
    <w:rsid w:val="00700E9E"/>
    <w:rsid w:val="00703D49"/>
    <w:rsid w:val="00704B30"/>
    <w:rsid w:val="00705A28"/>
    <w:rsid w:val="007075D3"/>
    <w:rsid w:val="00711F73"/>
    <w:rsid w:val="00720DC8"/>
    <w:rsid w:val="00721EDE"/>
    <w:rsid w:val="00722828"/>
    <w:rsid w:val="00737028"/>
    <w:rsid w:val="0074556D"/>
    <w:rsid w:val="007458C5"/>
    <w:rsid w:val="00752A3F"/>
    <w:rsid w:val="0076113E"/>
    <w:rsid w:val="007620E5"/>
    <w:rsid w:val="00763D86"/>
    <w:rsid w:val="00764667"/>
    <w:rsid w:val="007722D5"/>
    <w:rsid w:val="00772D07"/>
    <w:rsid w:val="00773761"/>
    <w:rsid w:val="00787C5E"/>
    <w:rsid w:val="00795BBA"/>
    <w:rsid w:val="00797141"/>
    <w:rsid w:val="007975EE"/>
    <w:rsid w:val="007A058C"/>
    <w:rsid w:val="007A0852"/>
    <w:rsid w:val="007A3683"/>
    <w:rsid w:val="007A6C1F"/>
    <w:rsid w:val="007A71A3"/>
    <w:rsid w:val="007B1E8F"/>
    <w:rsid w:val="007B45C8"/>
    <w:rsid w:val="007B5B1A"/>
    <w:rsid w:val="007B6CAF"/>
    <w:rsid w:val="007B7DDA"/>
    <w:rsid w:val="007C4755"/>
    <w:rsid w:val="007D360F"/>
    <w:rsid w:val="007D53CF"/>
    <w:rsid w:val="007D5980"/>
    <w:rsid w:val="007D66E6"/>
    <w:rsid w:val="007D6DE4"/>
    <w:rsid w:val="007E03D8"/>
    <w:rsid w:val="007E0DB1"/>
    <w:rsid w:val="007E18B1"/>
    <w:rsid w:val="007E1E32"/>
    <w:rsid w:val="007E1F5D"/>
    <w:rsid w:val="007E69D5"/>
    <w:rsid w:val="007E7BC0"/>
    <w:rsid w:val="007F63F8"/>
    <w:rsid w:val="008048D8"/>
    <w:rsid w:val="00805139"/>
    <w:rsid w:val="008069E9"/>
    <w:rsid w:val="00817C67"/>
    <w:rsid w:val="00821A2F"/>
    <w:rsid w:val="00821EA8"/>
    <w:rsid w:val="00836FAE"/>
    <w:rsid w:val="00840465"/>
    <w:rsid w:val="008412DA"/>
    <w:rsid w:val="008430A0"/>
    <w:rsid w:val="0084453B"/>
    <w:rsid w:val="0085351D"/>
    <w:rsid w:val="00856512"/>
    <w:rsid w:val="00863D6E"/>
    <w:rsid w:val="00865218"/>
    <w:rsid w:val="00865E26"/>
    <w:rsid w:val="00866A63"/>
    <w:rsid w:val="00874D03"/>
    <w:rsid w:val="00877CED"/>
    <w:rsid w:val="00884ABB"/>
    <w:rsid w:val="008858E8"/>
    <w:rsid w:val="00887748"/>
    <w:rsid w:val="00891DAB"/>
    <w:rsid w:val="00893444"/>
    <w:rsid w:val="008947F1"/>
    <w:rsid w:val="008A3258"/>
    <w:rsid w:val="008A4BE5"/>
    <w:rsid w:val="008A7A5C"/>
    <w:rsid w:val="008B0495"/>
    <w:rsid w:val="008B166F"/>
    <w:rsid w:val="008B3AB7"/>
    <w:rsid w:val="008B45A2"/>
    <w:rsid w:val="008B4E73"/>
    <w:rsid w:val="008B4EB5"/>
    <w:rsid w:val="008B528B"/>
    <w:rsid w:val="008C3F21"/>
    <w:rsid w:val="008C608C"/>
    <w:rsid w:val="008D4B80"/>
    <w:rsid w:val="008D7EB2"/>
    <w:rsid w:val="008E2435"/>
    <w:rsid w:val="008E3444"/>
    <w:rsid w:val="008E4A71"/>
    <w:rsid w:val="008F1CA8"/>
    <w:rsid w:val="008F5D4C"/>
    <w:rsid w:val="008F6868"/>
    <w:rsid w:val="008F6909"/>
    <w:rsid w:val="008F7DFB"/>
    <w:rsid w:val="00900389"/>
    <w:rsid w:val="00900558"/>
    <w:rsid w:val="00900BDE"/>
    <w:rsid w:val="009035D4"/>
    <w:rsid w:val="009045BE"/>
    <w:rsid w:val="00905CE3"/>
    <w:rsid w:val="00905E47"/>
    <w:rsid w:val="00914A6C"/>
    <w:rsid w:val="00915AB2"/>
    <w:rsid w:val="009161C8"/>
    <w:rsid w:val="00921A22"/>
    <w:rsid w:val="00921D6B"/>
    <w:rsid w:val="00923C38"/>
    <w:rsid w:val="00926C1E"/>
    <w:rsid w:val="009326DE"/>
    <w:rsid w:val="00933576"/>
    <w:rsid w:val="00937990"/>
    <w:rsid w:val="00940CE4"/>
    <w:rsid w:val="009415DB"/>
    <w:rsid w:val="00944C68"/>
    <w:rsid w:val="00945AA5"/>
    <w:rsid w:val="00945DE4"/>
    <w:rsid w:val="00950D61"/>
    <w:rsid w:val="009517D1"/>
    <w:rsid w:val="00953A90"/>
    <w:rsid w:val="0095569E"/>
    <w:rsid w:val="009557A5"/>
    <w:rsid w:val="00956AF2"/>
    <w:rsid w:val="00966D09"/>
    <w:rsid w:val="00967455"/>
    <w:rsid w:val="00967E5E"/>
    <w:rsid w:val="00973921"/>
    <w:rsid w:val="00975932"/>
    <w:rsid w:val="0097710E"/>
    <w:rsid w:val="00980265"/>
    <w:rsid w:val="00980738"/>
    <w:rsid w:val="00987A4C"/>
    <w:rsid w:val="009927AC"/>
    <w:rsid w:val="00992FA9"/>
    <w:rsid w:val="009A0F6A"/>
    <w:rsid w:val="009A5228"/>
    <w:rsid w:val="009A53BC"/>
    <w:rsid w:val="009B35C2"/>
    <w:rsid w:val="009B3A86"/>
    <w:rsid w:val="009B3BBD"/>
    <w:rsid w:val="009B3DE1"/>
    <w:rsid w:val="009C0670"/>
    <w:rsid w:val="009C11CE"/>
    <w:rsid w:val="009C46D5"/>
    <w:rsid w:val="009C596C"/>
    <w:rsid w:val="009D28A7"/>
    <w:rsid w:val="009D32BA"/>
    <w:rsid w:val="009D4A6B"/>
    <w:rsid w:val="009E03A3"/>
    <w:rsid w:val="009E2FBE"/>
    <w:rsid w:val="009E3C4F"/>
    <w:rsid w:val="009E6F93"/>
    <w:rsid w:val="009F0163"/>
    <w:rsid w:val="009F117A"/>
    <w:rsid w:val="009F2607"/>
    <w:rsid w:val="009F4DD7"/>
    <w:rsid w:val="00A07D79"/>
    <w:rsid w:val="00A16B82"/>
    <w:rsid w:val="00A1741F"/>
    <w:rsid w:val="00A234AF"/>
    <w:rsid w:val="00A27E21"/>
    <w:rsid w:val="00A319CA"/>
    <w:rsid w:val="00A3437C"/>
    <w:rsid w:val="00A36CBF"/>
    <w:rsid w:val="00A51349"/>
    <w:rsid w:val="00A517DF"/>
    <w:rsid w:val="00A51E2B"/>
    <w:rsid w:val="00A52EF2"/>
    <w:rsid w:val="00A55AA6"/>
    <w:rsid w:val="00A617C6"/>
    <w:rsid w:val="00A64B8C"/>
    <w:rsid w:val="00A65D73"/>
    <w:rsid w:val="00A66D40"/>
    <w:rsid w:val="00A7347E"/>
    <w:rsid w:val="00A75E38"/>
    <w:rsid w:val="00A770DF"/>
    <w:rsid w:val="00A8053F"/>
    <w:rsid w:val="00A8122D"/>
    <w:rsid w:val="00A9079A"/>
    <w:rsid w:val="00A96E6E"/>
    <w:rsid w:val="00A97CB9"/>
    <w:rsid w:val="00AA14AA"/>
    <w:rsid w:val="00AA2E9E"/>
    <w:rsid w:val="00AA47DC"/>
    <w:rsid w:val="00AB0E4D"/>
    <w:rsid w:val="00AB404A"/>
    <w:rsid w:val="00AB5ADF"/>
    <w:rsid w:val="00AC003C"/>
    <w:rsid w:val="00AC16B6"/>
    <w:rsid w:val="00AC5BCC"/>
    <w:rsid w:val="00AC6303"/>
    <w:rsid w:val="00AD2B47"/>
    <w:rsid w:val="00AD3E71"/>
    <w:rsid w:val="00AD3F3D"/>
    <w:rsid w:val="00AD6F65"/>
    <w:rsid w:val="00AD714D"/>
    <w:rsid w:val="00AE4AA8"/>
    <w:rsid w:val="00AE584E"/>
    <w:rsid w:val="00AF0930"/>
    <w:rsid w:val="00AF223B"/>
    <w:rsid w:val="00AF7D32"/>
    <w:rsid w:val="00B02D61"/>
    <w:rsid w:val="00B05880"/>
    <w:rsid w:val="00B16E73"/>
    <w:rsid w:val="00B16EA5"/>
    <w:rsid w:val="00B23E43"/>
    <w:rsid w:val="00B25DAE"/>
    <w:rsid w:val="00B31C7A"/>
    <w:rsid w:val="00B36BBF"/>
    <w:rsid w:val="00B3704E"/>
    <w:rsid w:val="00B41A04"/>
    <w:rsid w:val="00B42E81"/>
    <w:rsid w:val="00B4583A"/>
    <w:rsid w:val="00B501AE"/>
    <w:rsid w:val="00B52D76"/>
    <w:rsid w:val="00B54F10"/>
    <w:rsid w:val="00B559B8"/>
    <w:rsid w:val="00B6198E"/>
    <w:rsid w:val="00B63817"/>
    <w:rsid w:val="00B65C79"/>
    <w:rsid w:val="00B66BE8"/>
    <w:rsid w:val="00B7013B"/>
    <w:rsid w:val="00B70792"/>
    <w:rsid w:val="00B71126"/>
    <w:rsid w:val="00B71F37"/>
    <w:rsid w:val="00B72500"/>
    <w:rsid w:val="00B729DB"/>
    <w:rsid w:val="00B74611"/>
    <w:rsid w:val="00B75E55"/>
    <w:rsid w:val="00B775C0"/>
    <w:rsid w:val="00B83A4F"/>
    <w:rsid w:val="00B84BB2"/>
    <w:rsid w:val="00B90A87"/>
    <w:rsid w:val="00B92286"/>
    <w:rsid w:val="00B93916"/>
    <w:rsid w:val="00B95D00"/>
    <w:rsid w:val="00BC0415"/>
    <w:rsid w:val="00BC0A24"/>
    <w:rsid w:val="00BC74CD"/>
    <w:rsid w:val="00BD0195"/>
    <w:rsid w:val="00BD29C1"/>
    <w:rsid w:val="00BD4891"/>
    <w:rsid w:val="00BD70A9"/>
    <w:rsid w:val="00BD71E9"/>
    <w:rsid w:val="00BE52A7"/>
    <w:rsid w:val="00BE79E8"/>
    <w:rsid w:val="00BF0CD6"/>
    <w:rsid w:val="00BF366A"/>
    <w:rsid w:val="00BF50BD"/>
    <w:rsid w:val="00BF5EFC"/>
    <w:rsid w:val="00C01411"/>
    <w:rsid w:val="00C06050"/>
    <w:rsid w:val="00C06D95"/>
    <w:rsid w:val="00C06F86"/>
    <w:rsid w:val="00C07652"/>
    <w:rsid w:val="00C12904"/>
    <w:rsid w:val="00C136A3"/>
    <w:rsid w:val="00C13BF3"/>
    <w:rsid w:val="00C15465"/>
    <w:rsid w:val="00C17AAC"/>
    <w:rsid w:val="00C20C9F"/>
    <w:rsid w:val="00C20FC5"/>
    <w:rsid w:val="00C24A07"/>
    <w:rsid w:val="00C25F32"/>
    <w:rsid w:val="00C2648B"/>
    <w:rsid w:val="00C348F1"/>
    <w:rsid w:val="00C36A0E"/>
    <w:rsid w:val="00C37679"/>
    <w:rsid w:val="00C40962"/>
    <w:rsid w:val="00C45D9F"/>
    <w:rsid w:val="00C463F9"/>
    <w:rsid w:val="00C46CD1"/>
    <w:rsid w:val="00C522F3"/>
    <w:rsid w:val="00C52B4D"/>
    <w:rsid w:val="00C5440A"/>
    <w:rsid w:val="00C5793E"/>
    <w:rsid w:val="00C63807"/>
    <w:rsid w:val="00C71724"/>
    <w:rsid w:val="00C71D9D"/>
    <w:rsid w:val="00C74DBC"/>
    <w:rsid w:val="00C820DC"/>
    <w:rsid w:val="00C82E31"/>
    <w:rsid w:val="00C859F2"/>
    <w:rsid w:val="00C8684B"/>
    <w:rsid w:val="00C934AB"/>
    <w:rsid w:val="00C97F26"/>
    <w:rsid w:val="00CA0974"/>
    <w:rsid w:val="00CA7598"/>
    <w:rsid w:val="00CB6171"/>
    <w:rsid w:val="00CC5A7D"/>
    <w:rsid w:val="00CC6C3B"/>
    <w:rsid w:val="00CC7F5F"/>
    <w:rsid w:val="00CE1895"/>
    <w:rsid w:val="00CF109D"/>
    <w:rsid w:val="00CF1257"/>
    <w:rsid w:val="00CF23DC"/>
    <w:rsid w:val="00CF3235"/>
    <w:rsid w:val="00D00B71"/>
    <w:rsid w:val="00D02102"/>
    <w:rsid w:val="00D027C6"/>
    <w:rsid w:val="00D02DCA"/>
    <w:rsid w:val="00D03634"/>
    <w:rsid w:val="00D07152"/>
    <w:rsid w:val="00D076CB"/>
    <w:rsid w:val="00D12BD2"/>
    <w:rsid w:val="00D141E3"/>
    <w:rsid w:val="00D203F5"/>
    <w:rsid w:val="00D20844"/>
    <w:rsid w:val="00D27CA6"/>
    <w:rsid w:val="00D33DDF"/>
    <w:rsid w:val="00D40200"/>
    <w:rsid w:val="00D42FFE"/>
    <w:rsid w:val="00D5318D"/>
    <w:rsid w:val="00D56F9E"/>
    <w:rsid w:val="00D576D5"/>
    <w:rsid w:val="00D67AF3"/>
    <w:rsid w:val="00D709CC"/>
    <w:rsid w:val="00D7206D"/>
    <w:rsid w:val="00D7410C"/>
    <w:rsid w:val="00D7799F"/>
    <w:rsid w:val="00D82912"/>
    <w:rsid w:val="00D84D72"/>
    <w:rsid w:val="00D8515B"/>
    <w:rsid w:val="00D8679F"/>
    <w:rsid w:val="00D908DD"/>
    <w:rsid w:val="00D91937"/>
    <w:rsid w:val="00D92C5F"/>
    <w:rsid w:val="00DA10DF"/>
    <w:rsid w:val="00DA2B23"/>
    <w:rsid w:val="00DA3771"/>
    <w:rsid w:val="00DB3F44"/>
    <w:rsid w:val="00DB501C"/>
    <w:rsid w:val="00DB5814"/>
    <w:rsid w:val="00DB7B59"/>
    <w:rsid w:val="00DC08F0"/>
    <w:rsid w:val="00DC3BB6"/>
    <w:rsid w:val="00DC3DD8"/>
    <w:rsid w:val="00DC4AC4"/>
    <w:rsid w:val="00DC54F9"/>
    <w:rsid w:val="00DC6D83"/>
    <w:rsid w:val="00DD2FB9"/>
    <w:rsid w:val="00DD6E80"/>
    <w:rsid w:val="00DE1F60"/>
    <w:rsid w:val="00DE450E"/>
    <w:rsid w:val="00DF09E3"/>
    <w:rsid w:val="00DF17FA"/>
    <w:rsid w:val="00DF1C73"/>
    <w:rsid w:val="00E008B1"/>
    <w:rsid w:val="00E01334"/>
    <w:rsid w:val="00E02E73"/>
    <w:rsid w:val="00E04666"/>
    <w:rsid w:val="00E06305"/>
    <w:rsid w:val="00E11001"/>
    <w:rsid w:val="00E11134"/>
    <w:rsid w:val="00E132D1"/>
    <w:rsid w:val="00E15582"/>
    <w:rsid w:val="00E15B93"/>
    <w:rsid w:val="00E16FA8"/>
    <w:rsid w:val="00E172F9"/>
    <w:rsid w:val="00E17D35"/>
    <w:rsid w:val="00E21041"/>
    <w:rsid w:val="00E238F5"/>
    <w:rsid w:val="00E24580"/>
    <w:rsid w:val="00E253DA"/>
    <w:rsid w:val="00E25BB2"/>
    <w:rsid w:val="00E26399"/>
    <w:rsid w:val="00E26601"/>
    <w:rsid w:val="00E272FA"/>
    <w:rsid w:val="00E27CEA"/>
    <w:rsid w:val="00E3556B"/>
    <w:rsid w:val="00E3773E"/>
    <w:rsid w:val="00E5296B"/>
    <w:rsid w:val="00E52F44"/>
    <w:rsid w:val="00E53330"/>
    <w:rsid w:val="00E62F2D"/>
    <w:rsid w:val="00E64060"/>
    <w:rsid w:val="00E7497D"/>
    <w:rsid w:val="00E75BC4"/>
    <w:rsid w:val="00E76935"/>
    <w:rsid w:val="00E774B2"/>
    <w:rsid w:val="00E810DB"/>
    <w:rsid w:val="00E83B5B"/>
    <w:rsid w:val="00E8588F"/>
    <w:rsid w:val="00E871D2"/>
    <w:rsid w:val="00E87289"/>
    <w:rsid w:val="00E872CA"/>
    <w:rsid w:val="00E90B1F"/>
    <w:rsid w:val="00E975B5"/>
    <w:rsid w:val="00EA3F02"/>
    <w:rsid w:val="00EB040D"/>
    <w:rsid w:val="00EB04B3"/>
    <w:rsid w:val="00EB3269"/>
    <w:rsid w:val="00EB37B7"/>
    <w:rsid w:val="00EB4528"/>
    <w:rsid w:val="00EB7F59"/>
    <w:rsid w:val="00EC7AF0"/>
    <w:rsid w:val="00ED1335"/>
    <w:rsid w:val="00ED1612"/>
    <w:rsid w:val="00ED3764"/>
    <w:rsid w:val="00ED3DBF"/>
    <w:rsid w:val="00ED4541"/>
    <w:rsid w:val="00EE29EA"/>
    <w:rsid w:val="00EE31BE"/>
    <w:rsid w:val="00EE79FF"/>
    <w:rsid w:val="00EF3A81"/>
    <w:rsid w:val="00EF5BBA"/>
    <w:rsid w:val="00F131CE"/>
    <w:rsid w:val="00F15955"/>
    <w:rsid w:val="00F15F78"/>
    <w:rsid w:val="00F162A2"/>
    <w:rsid w:val="00F2477C"/>
    <w:rsid w:val="00F3022D"/>
    <w:rsid w:val="00F374A9"/>
    <w:rsid w:val="00F41438"/>
    <w:rsid w:val="00F47B1A"/>
    <w:rsid w:val="00F54287"/>
    <w:rsid w:val="00F60A0A"/>
    <w:rsid w:val="00F64698"/>
    <w:rsid w:val="00F7265F"/>
    <w:rsid w:val="00F76E5F"/>
    <w:rsid w:val="00F771A3"/>
    <w:rsid w:val="00F8149C"/>
    <w:rsid w:val="00F81965"/>
    <w:rsid w:val="00F85EF8"/>
    <w:rsid w:val="00F8611E"/>
    <w:rsid w:val="00F8611F"/>
    <w:rsid w:val="00F902B9"/>
    <w:rsid w:val="00F914BE"/>
    <w:rsid w:val="00F9268C"/>
    <w:rsid w:val="00FB414A"/>
    <w:rsid w:val="00FB5A3D"/>
    <w:rsid w:val="00FB735D"/>
    <w:rsid w:val="00FB75D8"/>
    <w:rsid w:val="00FC67E3"/>
    <w:rsid w:val="00FD13E0"/>
    <w:rsid w:val="00FD3098"/>
    <w:rsid w:val="00FD31E2"/>
    <w:rsid w:val="00FD51E8"/>
    <w:rsid w:val="00FD7E70"/>
    <w:rsid w:val="00FE1AB6"/>
    <w:rsid w:val="00FE2C6A"/>
    <w:rsid w:val="00FE32D0"/>
    <w:rsid w:val="00FE6D4E"/>
    <w:rsid w:val="00FE7443"/>
    <w:rsid w:val="00FF6A62"/>
    <w:rsid w:val="00FF75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F63215"/>
  <w15:docId w15:val="{802D27D4-66CF-4C78-8D7B-0D608C8D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73E"/>
    <w:pPr>
      <w:spacing w:line="240" w:lineRule="auto"/>
    </w:pPr>
    <w:rPr>
      <w:rFonts w:ascii="Trebuchet MS" w:hAnsi="Trebuchet MS"/>
    </w:rPr>
  </w:style>
  <w:style w:type="paragraph" w:styleId="Heading1">
    <w:name w:val="heading 1"/>
    <w:basedOn w:val="Normal"/>
    <w:next w:val="Normal"/>
    <w:link w:val="Heading1Char"/>
    <w:uiPriority w:val="9"/>
    <w:qFormat/>
    <w:rsid w:val="003B0FBB"/>
    <w:pPr>
      <w:keepNext/>
      <w:keepLines/>
      <w:numPr>
        <w:numId w:val="3"/>
      </w:numPr>
      <w:spacing w:before="200" w:after="0"/>
      <w:outlineLvl w:val="0"/>
    </w:pPr>
    <w:rPr>
      <w:rFonts w:eastAsiaTheme="majorEastAsia" w:cstheme="majorBidi"/>
      <w:b/>
      <w:bCs/>
      <w:color w:val="365F91" w:themeColor="accent1" w:themeShade="BF"/>
      <w:sz w:val="28"/>
      <w:szCs w:val="28"/>
    </w:rPr>
  </w:style>
  <w:style w:type="paragraph" w:styleId="Heading2">
    <w:name w:val="heading 2"/>
    <w:basedOn w:val="Heading3"/>
    <w:next w:val="Normal"/>
    <w:link w:val="Heading2Char"/>
    <w:uiPriority w:val="9"/>
    <w:unhideWhenUsed/>
    <w:qFormat/>
    <w:rsid w:val="003F4BDA"/>
    <w:pPr>
      <w:numPr>
        <w:ilvl w:val="1"/>
      </w:numPr>
      <w:spacing w:line="276" w:lineRule="auto"/>
      <w:ind w:left="284"/>
      <w:outlineLvl w:val="1"/>
    </w:pPr>
    <w:rPr>
      <w:sz w:val="24"/>
    </w:rPr>
  </w:style>
  <w:style w:type="paragraph" w:styleId="Heading3">
    <w:name w:val="heading 3"/>
    <w:basedOn w:val="Normal"/>
    <w:next w:val="Normal"/>
    <w:link w:val="Heading3Char"/>
    <w:uiPriority w:val="9"/>
    <w:unhideWhenUsed/>
    <w:qFormat/>
    <w:rsid w:val="001209DE"/>
    <w:pPr>
      <w:keepNext/>
      <w:keepLines/>
      <w:numPr>
        <w:ilvl w:val="2"/>
        <w:numId w:val="3"/>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FB414A"/>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414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B414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B414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B414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B414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FBB"/>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4BDA"/>
    <w:rPr>
      <w:rFonts w:ascii="Trebuchet MS" w:eastAsiaTheme="majorEastAsia" w:hAnsi="Trebuchet MS" w:cstheme="majorBidi"/>
      <w:b/>
      <w:bCs/>
      <w:sz w:val="24"/>
    </w:rPr>
  </w:style>
  <w:style w:type="character" w:customStyle="1" w:styleId="Heading3Char">
    <w:name w:val="Heading 3 Char"/>
    <w:basedOn w:val="DefaultParagraphFont"/>
    <w:link w:val="Heading3"/>
    <w:uiPriority w:val="9"/>
    <w:rsid w:val="001209DE"/>
    <w:rPr>
      <w:rFonts w:ascii="Trebuchet MS" w:eastAsiaTheme="majorEastAsia" w:hAnsi="Trebuchet MS" w:cstheme="majorBidi"/>
      <w:b/>
      <w:bCs/>
    </w:rPr>
  </w:style>
  <w:style w:type="character" w:customStyle="1" w:styleId="Heading4Char">
    <w:name w:val="Heading 4 Char"/>
    <w:basedOn w:val="DefaultParagraphFont"/>
    <w:link w:val="Heading4"/>
    <w:uiPriority w:val="9"/>
    <w:rsid w:val="00FB41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B41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B41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B41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B41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B414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54F10"/>
    <w:pPr>
      <w:numPr>
        <w:numId w:val="53"/>
      </w:numPr>
      <w:contextualSpacing/>
    </w:pPr>
  </w:style>
  <w:style w:type="character" w:customStyle="1" w:styleId="apple-converted-space">
    <w:name w:val="apple-converted-space"/>
    <w:basedOn w:val="DefaultParagraphFont"/>
    <w:rsid w:val="001C560D"/>
  </w:style>
  <w:style w:type="paragraph" w:styleId="BalloonText">
    <w:name w:val="Balloon Text"/>
    <w:basedOn w:val="Normal"/>
    <w:link w:val="BalloonTextChar"/>
    <w:uiPriority w:val="99"/>
    <w:unhideWhenUsed/>
    <w:rsid w:val="0005668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056680"/>
    <w:rPr>
      <w:rFonts w:ascii="Tahoma" w:hAnsi="Tahoma" w:cs="Tahoma"/>
      <w:sz w:val="16"/>
      <w:szCs w:val="16"/>
      <w:lang w:val="en-GB"/>
    </w:rPr>
  </w:style>
  <w:style w:type="paragraph" w:styleId="NoSpacing">
    <w:name w:val="No Spacing"/>
    <w:link w:val="NoSpacingChar"/>
    <w:uiPriority w:val="1"/>
    <w:qFormat/>
    <w:rsid w:val="000566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56680"/>
    <w:rPr>
      <w:rFonts w:eastAsiaTheme="minorEastAsia"/>
      <w:lang w:eastAsia="ja-JP"/>
    </w:rPr>
  </w:style>
  <w:style w:type="paragraph" w:styleId="Header">
    <w:name w:val="header"/>
    <w:basedOn w:val="Normal"/>
    <w:link w:val="HeaderChar"/>
    <w:uiPriority w:val="99"/>
    <w:unhideWhenUsed/>
    <w:rsid w:val="00F131CE"/>
    <w:pPr>
      <w:tabs>
        <w:tab w:val="center" w:pos="4680"/>
        <w:tab w:val="right" w:pos="9360"/>
      </w:tabs>
      <w:spacing w:after="0"/>
    </w:pPr>
  </w:style>
  <w:style w:type="character" w:customStyle="1" w:styleId="HeaderChar">
    <w:name w:val="Header Char"/>
    <w:basedOn w:val="DefaultParagraphFont"/>
    <w:link w:val="Header"/>
    <w:uiPriority w:val="99"/>
    <w:rsid w:val="00F131CE"/>
    <w:rPr>
      <w:lang w:val="en-GB"/>
    </w:rPr>
  </w:style>
  <w:style w:type="paragraph" w:styleId="Footer">
    <w:name w:val="footer"/>
    <w:basedOn w:val="Normal"/>
    <w:link w:val="FooterChar"/>
    <w:uiPriority w:val="99"/>
    <w:unhideWhenUsed/>
    <w:rsid w:val="00F131CE"/>
    <w:pPr>
      <w:tabs>
        <w:tab w:val="center" w:pos="4680"/>
        <w:tab w:val="right" w:pos="9360"/>
      </w:tabs>
      <w:spacing w:after="0"/>
    </w:pPr>
  </w:style>
  <w:style w:type="character" w:customStyle="1" w:styleId="FooterChar">
    <w:name w:val="Footer Char"/>
    <w:basedOn w:val="DefaultParagraphFont"/>
    <w:link w:val="Footer"/>
    <w:uiPriority w:val="99"/>
    <w:rsid w:val="00F131CE"/>
    <w:rPr>
      <w:lang w:val="en-GB"/>
    </w:rPr>
  </w:style>
  <w:style w:type="paragraph" w:styleId="Caption">
    <w:name w:val="caption"/>
    <w:basedOn w:val="Normal"/>
    <w:next w:val="Normal"/>
    <w:uiPriority w:val="35"/>
    <w:unhideWhenUsed/>
    <w:qFormat/>
    <w:rsid w:val="00703D49"/>
    <w:rPr>
      <w:b/>
      <w:bCs/>
      <w:color w:val="4F81BD" w:themeColor="accent1"/>
      <w:sz w:val="18"/>
      <w:szCs w:val="18"/>
    </w:rPr>
  </w:style>
  <w:style w:type="paragraph" w:styleId="TOCHeading">
    <w:name w:val="TOC Heading"/>
    <w:basedOn w:val="Heading1"/>
    <w:next w:val="Normal"/>
    <w:uiPriority w:val="39"/>
    <w:unhideWhenUsed/>
    <w:qFormat/>
    <w:rsid w:val="00E90B1F"/>
    <w:pPr>
      <w:numPr>
        <w:numId w:val="0"/>
      </w:numPr>
      <w:outlineLvl w:val="9"/>
    </w:pPr>
    <w:rPr>
      <w:lang w:eastAsia="ja-JP"/>
    </w:rPr>
  </w:style>
  <w:style w:type="paragraph" w:styleId="TOC1">
    <w:name w:val="toc 1"/>
    <w:basedOn w:val="Normal"/>
    <w:next w:val="Normal"/>
    <w:autoRedefine/>
    <w:uiPriority w:val="39"/>
    <w:unhideWhenUsed/>
    <w:rsid w:val="00E90B1F"/>
    <w:pPr>
      <w:spacing w:before="120" w:after="0"/>
    </w:pPr>
    <w:rPr>
      <w:rFonts w:asciiTheme="minorHAnsi" w:hAnsiTheme="minorHAnsi"/>
      <w:b/>
      <w:caps/>
    </w:rPr>
  </w:style>
  <w:style w:type="paragraph" w:styleId="TOC2">
    <w:name w:val="toc 2"/>
    <w:basedOn w:val="Normal"/>
    <w:next w:val="Normal"/>
    <w:autoRedefine/>
    <w:uiPriority w:val="39"/>
    <w:unhideWhenUsed/>
    <w:rsid w:val="00E90B1F"/>
    <w:pPr>
      <w:spacing w:after="0"/>
      <w:ind w:left="220"/>
    </w:pPr>
    <w:rPr>
      <w:rFonts w:asciiTheme="minorHAnsi" w:hAnsiTheme="minorHAnsi"/>
      <w:smallCaps/>
    </w:rPr>
  </w:style>
  <w:style w:type="paragraph" w:styleId="TOC3">
    <w:name w:val="toc 3"/>
    <w:basedOn w:val="Normal"/>
    <w:next w:val="Normal"/>
    <w:autoRedefine/>
    <w:uiPriority w:val="39"/>
    <w:unhideWhenUsed/>
    <w:rsid w:val="00E90B1F"/>
    <w:pPr>
      <w:spacing w:after="0"/>
      <w:ind w:left="440"/>
    </w:pPr>
    <w:rPr>
      <w:rFonts w:asciiTheme="minorHAnsi" w:hAnsiTheme="minorHAnsi"/>
      <w:i/>
    </w:rPr>
  </w:style>
  <w:style w:type="character" w:styleId="Hyperlink">
    <w:name w:val="Hyperlink"/>
    <w:basedOn w:val="DefaultParagraphFont"/>
    <w:uiPriority w:val="99"/>
    <w:unhideWhenUsed/>
    <w:rsid w:val="00E90B1F"/>
    <w:rPr>
      <w:color w:val="0000FF" w:themeColor="hyperlink"/>
      <w:u w:val="single"/>
    </w:rPr>
  </w:style>
  <w:style w:type="paragraph" w:styleId="TableofFigures">
    <w:name w:val="table of figures"/>
    <w:basedOn w:val="Normal"/>
    <w:next w:val="Normal"/>
    <w:uiPriority w:val="99"/>
    <w:unhideWhenUsed/>
    <w:rsid w:val="001719A4"/>
    <w:pPr>
      <w:spacing w:after="0"/>
    </w:pPr>
  </w:style>
  <w:style w:type="table" w:styleId="TableGrid">
    <w:name w:val="Table Grid"/>
    <w:basedOn w:val="TableNormal"/>
    <w:uiPriority w:val="59"/>
    <w:rsid w:val="007D6DE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1"/>
    <w:basedOn w:val="Normal"/>
    <w:qFormat/>
    <w:rsid w:val="007D6DE4"/>
    <w:pPr>
      <w:spacing w:after="0"/>
    </w:pPr>
    <w:rPr>
      <w:rFonts w:ascii="Calibri" w:eastAsia="Times New Roman" w:hAnsi="Calibri" w:cs="Times New Roman"/>
      <w:sz w:val="20"/>
      <w:szCs w:val="20"/>
      <w:lang w:bidi="en-US"/>
    </w:rPr>
  </w:style>
  <w:style w:type="paragraph" w:customStyle="1" w:styleId="Style">
    <w:name w:val="Style"/>
    <w:rsid w:val="007D6DE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qFormat/>
    <w:rsid w:val="007D6DE4"/>
    <w:pPr>
      <w:spacing w:after="120" w:line="259" w:lineRule="auto"/>
    </w:pPr>
  </w:style>
  <w:style w:type="character" w:customStyle="1" w:styleId="BodyTextChar">
    <w:name w:val="Body Text Char"/>
    <w:basedOn w:val="DefaultParagraphFont"/>
    <w:link w:val="BodyText"/>
    <w:rsid w:val="007D6DE4"/>
    <w:rPr>
      <w:rFonts w:ascii="Trebuchet MS" w:hAnsi="Trebuchet MS"/>
      <w:lang w:val="en-GB"/>
    </w:rPr>
  </w:style>
  <w:style w:type="paragraph" w:styleId="Subtitle">
    <w:name w:val="Subtitle"/>
    <w:basedOn w:val="Normal"/>
    <w:next w:val="Normal"/>
    <w:link w:val="SubtitleChar"/>
    <w:qFormat/>
    <w:rsid w:val="007D6DE4"/>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D6DE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3B0FB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0FBB"/>
    <w:rPr>
      <w:rFonts w:ascii="Trebuchet MS" w:eastAsiaTheme="majorEastAsia" w:hAnsi="Trebuchet MS"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CA7598"/>
    <w:rPr>
      <w:sz w:val="16"/>
      <w:szCs w:val="16"/>
    </w:rPr>
  </w:style>
  <w:style w:type="paragraph" w:styleId="CommentText">
    <w:name w:val="annotation text"/>
    <w:basedOn w:val="Normal"/>
    <w:link w:val="CommentTextChar"/>
    <w:uiPriority w:val="99"/>
    <w:unhideWhenUsed/>
    <w:rsid w:val="00CA7598"/>
    <w:rPr>
      <w:sz w:val="20"/>
      <w:szCs w:val="20"/>
    </w:rPr>
  </w:style>
  <w:style w:type="character" w:customStyle="1" w:styleId="CommentTextChar">
    <w:name w:val="Comment Text Char"/>
    <w:basedOn w:val="DefaultParagraphFont"/>
    <w:link w:val="CommentText"/>
    <w:uiPriority w:val="99"/>
    <w:rsid w:val="00CA7598"/>
    <w:rPr>
      <w:sz w:val="20"/>
      <w:szCs w:val="20"/>
      <w:lang w:val="en-GB"/>
    </w:rPr>
  </w:style>
  <w:style w:type="paragraph" w:styleId="CommentSubject">
    <w:name w:val="annotation subject"/>
    <w:basedOn w:val="CommentText"/>
    <w:next w:val="CommentText"/>
    <w:link w:val="CommentSubjectChar"/>
    <w:uiPriority w:val="99"/>
    <w:semiHidden/>
    <w:unhideWhenUsed/>
    <w:rsid w:val="00CA7598"/>
    <w:rPr>
      <w:b/>
      <w:bCs/>
    </w:rPr>
  </w:style>
  <w:style w:type="character" w:customStyle="1" w:styleId="CommentSubjectChar">
    <w:name w:val="Comment Subject Char"/>
    <w:basedOn w:val="CommentTextChar"/>
    <w:link w:val="CommentSubject"/>
    <w:uiPriority w:val="99"/>
    <w:semiHidden/>
    <w:rsid w:val="00CA7598"/>
    <w:rPr>
      <w:b/>
      <w:bCs/>
      <w:sz w:val="20"/>
      <w:szCs w:val="20"/>
      <w:lang w:val="en-GB"/>
    </w:rPr>
  </w:style>
  <w:style w:type="character" w:styleId="PageNumber">
    <w:name w:val="page number"/>
    <w:basedOn w:val="DefaultParagraphFont"/>
    <w:uiPriority w:val="99"/>
    <w:unhideWhenUsed/>
    <w:rsid w:val="00322D5B"/>
  </w:style>
  <w:style w:type="paragraph" w:styleId="NormalWeb">
    <w:name w:val="Normal (Web)"/>
    <w:basedOn w:val="Normal"/>
    <w:uiPriority w:val="99"/>
    <w:unhideWhenUsed/>
    <w:rsid w:val="00C8684B"/>
    <w:pPr>
      <w:spacing w:before="100" w:beforeAutospacing="1" w:after="100" w:afterAutospacing="1"/>
    </w:pPr>
    <w:rPr>
      <w:rFonts w:ascii="Times" w:hAnsi="Times" w:cs="Times New Roman"/>
      <w:sz w:val="20"/>
      <w:szCs w:val="20"/>
    </w:rPr>
  </w:style>
  <w:style w:type="character" w:customStyle="1" w:styleId="st1">
    <w:name w:val="st1"/>
    <w:rsid w:val="00030FC3"/>
  </w:style>
  <w:style w:type="character" w:styleId="Emphasis">
    <w:name w:val="Emphasis"/>
    <w:uiPriority w:val="20"/>
    <w:qFormat/>
    <w:rsid w:val="00030FC3"/>
    <w:rPr>
      <w:b/>
      <w:bCs/>
      <w:i w:val="0"/>
      <w:iCs w:val="0"/>
    </w:rPr>
  </w:style>
  <w:style w:type="character" w:customStyle="1" w:styleId="googqs-tidbit-0">
    <w:name w:val="goog_qs-tidbit-0"/>
    <w:basedOn w:val="DefaultParagraphFont"/>
    <w:rsid w:val="00030FC3"/>
  </w:style>
  <w:style w:type="paragraph" w:styleId="BodyText2">
    <w:name w:val="Body Text 2"/>
    <w:basedOn w:val="Normal"/>
    <w:link w:val="BodyText2Char"/>
    <w:unhideWhenUsed/>
    <w:rsid w:val="00A9079A"/>
    <w:pPr>
      <w:spacing w:after="120" w:line="480" w:lineRule="auto"/>
    </w:pPr>
  </w:style>
  <w:style w:type="character" w:customStyle="1" w:styleId="BodyText2Char">
    <w:name w:val="Body Text 2 Char"/>
    <w:basedOn w:val="DefaultParagraphFont"/>
    <w:link w:val="BodyText2"/>
    <w:rsid w:val="00A9079A"/>
    <w:rPr>
      <w:lang w:val="en-GB"/>
    </w:rPr>
  </w:style>
  <w:style w:type="character" w:styleId="FollowedHyperlink">
    <w:name w:val="FollowedHyperlink"/>
    <w:rsid w:val="00A9079A"/>
    <w:rPr>
      <w:color w:val="800080"/>
      <w:u w:val="single"/>
    </w:rPr>
  </w:style>
  <w:style w:type="paragraph" w:styleId="BodyTextIndent">
    <w:name w:val="Body Text Indent"/>
    <w:basedOn w:val="Normal"/>
    <w:link w:val="BodyTextIndentChar"/>
    <w:rsid w:val="00A9079A"/>
    <w:pPr>
      <w:spacing w:after="0"/>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9079A"/>
    <w:rPr>
      <w:rFonts w:ascii="Times New Roman" w:eastAsia="Times New Roman" w:hAnsi="Times New Roman" w:cs="Times New Roman"/>
      <w:sz w:val="24"/>
      <w:szCs w:val="20"/>
    </w:rPr>
  </w:style>
  <w:style w:type="paragraph" w:styleId="BodyTextIndent2">
    <w:name w:val="Body Text Indent 2"/>
    <w:basedOn w:val="Normal"/>
    <w:link w:val="BodyTextIndent2Char"/>
    <w:rsid w:val="00A9079A"/>
    <w:pPr>
      <w:spacing w:after="0"/>
      <w:ind w:left="720" w:hanging="72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A9079A"/>
    <w:rPr>
      <w:rFonts w:ascii="Times New Roman" w:eastAsia="Times New Roman" w:hAnsi="Times New Roman" w:cs="Times New Roman"/>
      <w:sz w:val="28"/>
      <w:szCs w:val="20"/>
    </w:rPr>
  </w:style>
  <w:style w:type="paragraph" w:styleId="BodyTextIndent3">
    <w:name w:val="Body Text Indent 3"/>
    <w:basedOn w:val="Normal"/>
    <w:link w:val="BodyTextIndent3Char"/>
    <w:rsid w:val="00A9079A"/>
    <w:pPr>
      <w:spacing w:after="0"/>
      <w:ind w:left="720" w:hanging="720"/>
    </w:pPr>
    <w:rPr>
      <w:rFonts w:ascii="Times New Roman" w:eastAsia="Times New Roman" w:hAnsi="Times New Roman" w:cs="Times New Roman"/>
      <w:b/>
      <w:sz w:val="32"/>
      <w:szCs w:val="20"/>
    </w:rPr>
  </w:style>
  <w:style w:type="character" w:customStyle="1" w:styleId="BodyTextIndent3Char">
    <w:name w:val="Body Text Indent 3 Char"/>
    <w:basedOn w:val="DefaultParagraphFont"/>
    <w:link w:val="BodyTextIndent3"/>
    <w:rsid w:val="00A9079A"/>
    <w:rPr>
      <w:rFonts w:ascii="Times New Roman" w:eastAsia="Times New Roman" w:hAnsi="Times New Roman" w:cs="Times New Roman"/>
      <w:b/>
      <w:sz w:val="32"/>
      <w:szCs w:val="20"/>
    </w:rPr>
  </w:style>
  <w:style w:type="character" w:styleId="Strong">
    <w:name w:val="Strong"/>
    <w:uiPriority w:val="22"/>
    <w:qFormat/>
    <w:rsid w:val="00A9079A"/>
    <w:rPr>
      <w:b/>
      <w:bCs/>
    </w:rPr>
  </w:style>
  <w:style w:type="paragraph" w:styleId="PlainText">
    <w:name w:val="Plain Text"/>
    <w:basedOn w:val="Normal"/>
    <w:link w:val="PlainTextChar"/>
    <w:uiPriority w:val="99"/>
    <w:unhideWhenUsed/>
    <w:rsid w:val="00A9079A"/>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A9079A"/>
    <w:rPr>
      <w:rFonts w:ascii="Courier New" w:eastAsia="Times New Roman" w:hAnsi="Courier New" w:cs="Times New Roman"/>
      <w:sz w:val="20"/>
      <w:szCs w:val="20"/>
    </w:rPr>
  </w:style>
  <w:style w:type="character" w:customStyle="1" w:styleId="pubtitle">
    <w:name w:val="pubtitle"/>
    <w:basedOn w:val="DefaultParagraphFont"/>
    <w:rsid w:val="00A9079A"/>
  </w:style>
  <w:style w:type="character" w:customStyle="1" w:styleId="ptbrand3">
    <w:name w:val="ptbrand3"/>
    <w:basedOn w:val="DefaultParagraphFont"/>
    <w:rsid w:val="00A9079A"/>
  </w:style>
  <w:style w:type="character" w:customStyle="1" w:styleId="apple-style-span">
    <w:name w:val="apple-style-span"/>
    <w:rsid w:val="00A9079A"/>
  </w:style>
  <w:style w:type="character" w:customStyle="1" w:styleId="addmd">
    <w:name w:val="addmd"/>
    <w:rsid w:val="00A9079A"/>
  </w:style>
  <w:style w:type="character" w:customStyle="1" w:styleId="yshortcuts">
    <w:name w:val="yshortcuts"/>
    <w:rsid w:val="00A9079A"/>
    <w:rPr>
      <w:rFonts w:cs="Times New Roman"/>
    </w:rPr>
  </w:style>
  <w:style w:type="paragraph" w:customStyle="1" w:styleId="Default">
    <w:name w:val="Default"/>
    <w:rsid w:val="003D2ACE"/>
    <w:pPr>
      <w:autoSpaceDE w:val="0"/>
      <w:autoSpaceDN w:val="0"/>
      <w:adjustRightInd w:val="0"/>
      <w:spacing w:after="0" w:line="240" w:lineRule="auto"/>
    </w:pPr>
    <w:rPr>
      <w:rFonts w:ascii="Arial" w:hAnsi="Arial" w:cs="Arial"/>
      <w:color w:val="000000"/>
      <w:sz w:val="24"/>
      <w:szCs w:val="24"/>
      <w:lang w:val="en-GB"/>
    </w:rPr>
  </w:style>
  <w:style w:type="table" w:styleId="LightShading-Accent1">
    <w:name w:val="Light Shading Accent 1"/>
    <w:basedOn w:val="TableNormal"/>
    <w:uiPriority w:val="60"/>
    <w:rsid w:val="009D4A6B"/>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507816"/>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507816"/>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07816"/>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07816"/>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07816"/>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07816"/>
    <w:pPr>
      <w:spacing w:after="0"/>
      <w:ind w:left="1760"/>
    </w:pPr>
    <w:rPr>
      <w:rFonts w:asciiTheme="minorHAnsi" w:hAnsiTheme="minorHAnsi"/>
      <w:sz w:val="18"/>
      <w:szCs w:val="18"/>
    </w:rPr>
  </w:style>
  <w:style w:type="character" w:customStyle="1" w:styleId="a-declarative">
    <w:name w:val="a-declarative"/>
    <w:rsid w:val="00F81965"/>
  </w:style>
  <w:style w:type="character" w:customStyle="1" w:styleId="a-size-large">
    <w:name w:val="a-size-large"/>
    <w:rsid w:val="00F81965"/>
  </w:style>
  <w:style w:type="character" w:customStyle="1" w:styleId="a-size-extra-large">
    <w:name w:val="a-size-extra-large"/>
    <w:rsid w:val="00F81965"/>
  </w:style>
  <w:style w:type="character" w:customStyle="1" w:styleId="author">
    <w:name w:val="author"/>
    <w:rsid w:val="00F81965"/>
  </w:style>
  <w:style w:type="character" w:customStyle="1" w:styleId="contribution">
    <w:name w:val="contribution"/>
    <w:rsid w:val="00F81965"/>
  </w:style>
  <w:style w:type="character" w:customStyle="1" w:styleId="a-color-secondary">
    <w:name w:val="a-color-secondary"/>
    <w:rsid w:val="00F81965"/>
  </w:style>
  <w:style w:type="paragraph" w:styleId="Revision">
    <w:name w:val="Revision"/>
    <w:hidden/>
    <w:uiPriority w:val="99"/>
    <w:semiHidden/>
    <w:rsid w:val="009D28A7"/>
    <w:pPr>
      <w:spacing w:after="0" w:line="240" w:lineRule="auto"/>
    </w:pPr>
    <w:rPr>
      <w:rFonts w:ascii="Trebuchet MS" w:hAnsi="Trebuchet MS"/>
    </w:rPr>
  </w:style>
  <w:style w:type="character" w:customStyle="1" w:styleId="ListParagraphChar">
    <w:name w:val="List Paragraph Char"/>
    <w:basedOn w:val="DefaultParagraphFont"/>
    <w:link w:val="ListParagraph"/>
    <w:uiPriority w:val="34"/>
    <w:rsid w:val="00E16FA8"/>
    <w:rPr>
      <w:rFonts w:ascii="Trebuchet MS" w:hAnsi="Trebuchet MS"/>
    </w:rPr>
  </w:style>
  <w:style w:type="paragraph" w:customStyle="1" w:styleId="EndNoteBibliography">
    <w:name w:val="EndNote Bibliography"/>
    <w:basedOn w:val="Normal"/>
    <w:link w:val="EndNoteBibliographyChar"/>
    <w:rsid w:val="00E16FA8"/>
    <w:pPr>
      <w:jc w:val="both"/>
    </w:pPr>
    <w:rPr>
      <w:rFonts w:ascii="Times New Roman" w:eastAsiaTheme="minorEastAsia" w:hAnsi="Times New Roman" w:cs="Times New Roman"/>
      <w:noProof/>
      <w:sz w:val="28"/>
      <w:szCs w:val="24"/>
    </w:rPr>
  </w:style>
  <w:style w:type="character" w:customStyle="1" w:styleId="EndNoteBibliographyChar">
    <w:name w:val="EndNote Bibliography Char"/>
    <w:basedOn w:val="ListParagraphChar"/>
    <w:link w:val="EndNoteBibliography"/>
    <w:rsid w:val="00E16FA8"/>
    <w:rPr>
      <w:rFonts w:ascii="Times New Roman" w:eastAsiaTheme="minorEastAsia" w:hAnsi="Times New Roman" w:cs="Times New Roman"/>
      <w:noProof/>
      <w:sz w:val="28"/>
      <w:szCs w:val="24"/>
    </w:rPr>
  </w:style>
  <w:style w:type="table" w:customStyle="1" w:styleId="TableGrid1">
    <w:name w:val="Table Grid1"/>
    <w:basedOn w:val="TableNormal"/>
    <w:next w:val="TableGrid"/>
    <w:uiPriority w:val="59"/>
    <w:rsid w:val="009B3B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3167">
      <w:bodyDiv w:val="1"/>
      <w:marLeft w:val="0"/>
      <w:marRight w:val="0"/>
      <w:marTop w:val="0"/>
      <w:marBottom w:val="0"/>
      <w:divBdr>
        <w:top w:val="none" w:sz="0" w:space="0" w:color="auto"/>
        <w:left w:val="none" w:sz="0" w:space="0" w:color="auto"/>
        <w:bottom w:val="none" w:sz="0" w:space="0" w:color="auto"/>
        <w:right w:val="none" w:sz="0" w:space="0" w:color="auto"/>
      </w:divBdr>
    </w:div>
    <w:div w:id="133253254">
      <w:bodyDiv w:val="1"/>
      <w:marLeft w:val="0"/>
      <w:marRight w:val="0"/>
      <w:marTop w:val="0"/>
      <w:marBottom w:val="0"/>
      <w:divBdr>
        <w:top w:val="none" w:sz="0" w:space="0" w:color="auto"/>
        <w:left w:val="none" w:sz="0" w:space="0" w:color="auto"/>
        <w:bottom w:val="none" w:sz="0" w:space="0" w:color="auto"/>
        <w:right w:val="none" w:sz="0" w:space="0" w:color="auto"/>
      </w:divBdr>
    </w:div>
    <w:div w:id="186218004">
      <w:bodyDiv w:val="1"/>
      <w:marLeft w:val="0"/>
      <w:marRight w:val="0"/>
      <w:marTop w:val="0"/>
      <w:marBottom w:val="0"/>
      <w:divBdr>
        <w:top w:val="none" w:sz="0" w:space="0" w:color="auto"/>
        <w:left w:val="none" w:sz="0" w:space="0" w:color="auto"/>
        <w:bottom w:val="none" w:sz="0" w:space="0" w:color="auto"/>
        <w:right w:val="none" w:sz="0" w:space="0" w:color="auto"/>
      </w:divBdr>
    </w:div>
    <w:div w:id="229196423">
      <w:bodyDiv w:val="1"/>
      <w:marLeft w:val="0"/>
      <w:marRight w:val="0"/>
      <w:marTop w:val="0"/>
      <w:marBottom w:val="0"/>
      <w:divBdr>
        <w:top w:val="none" w:sz="0" w:space="0" w:color="auto"/>
        <w:left w:val="none" w:sz="0" w:space="0" w:color="auto"/>
        <w:bottom w:val="none" w:sz="0" w:space="0" w:color="auto"/>
        <w:right w:val="none" w:sz="0" w:space="0" w:color="auto"/>
      </w:divBdr>
    </w:div>
    <w:div w:id="243270301">
      <w:bodyDiv w:val="1"/>
      <w:marLeft w:val="0"/>
      <w:marRight w:val="0"/>
      <w:marTop w:val="0"/>
      <w:marBottom w:val="0"/>
      <w:divBdr>
        <w:top w:val="none" w:sz="0" w:space="0" w:color="auto"/>
        <w:left w:val="none" w:sz="0" w:space="0" w:color="auto"/>
        <w:bottom w:val="none" w:sz="0" w:space="0" w:color="auto"/>
        <w:right w:val="none" w:sz="0" w:space="0" w:color="auto"/>
      </w:divBdr>
    </w:div>
    <w:div w:id="299505771">
      <w:bodyDiv w:val="1"/>
      <w:marLeft w:val="0"/>
      <w:marRight w:val="0"/>
      <w:marTop w:val="0"/>
      <w:marBottom w:val="0"/>
      <w:divBdr>
        <w:top w:val="none" w:sz="0" w:space="0" w:color="auto"/>
        <w:left w:val="none" w:sz="0" w:space="0" w:color="auto"/>
        <w:bottom w:val="none" w:sz="0" w:space="0" w:color="auto"/>
        <w:right w:val="none" w:sz="0" w:space="0" w:color="auto"/>
      </w:divBdr>
    </w:div>
    <w:div w:id="326134008">
      <w:bodyDiv w:val="1"/>
      <w:marLeft w:val="0"/>
      <w:marRight w:val="0"/>
      <w:marTop w:val="0"/>
      <w:marBottom w:val="0"/>
      <w:divBdr>
        <w:top w:val="none" w:sz="0" w:space="0" w:color="auto"/>
        <w:left w:val="none" w:sz="0" w:space="0" w:color="auto"/>
        <w:bottom w:val="none" w:sz="0" w:space="0" w:color="auto"/>
        <w:right w:val="none" w:sz="0" w:space="0" w:color="auto"/>
      </w:divBdr>
    </w:div>
    <w:div w:id="361587793">
      <w:bodyDiv w:val="1"/>
      <w:marLeft w:val="0"/>
      <w:marRight w:val="0"/>
      <w:marTop w:val="0"/>
      <w:marBottom w:val="0"/>
      <w:divBdr>
        <w:top w:val="none" w:sz="0" w:space="0" w:color="auto"/>
        <w:left w:val="none" w:sz="0" w:space="0" w:color="auto"/>
        <w:bottom w:val="none" w:sz="0" w:space="0" w:color="auto"/>
        <w:right w:val="none" w:sz="0" w:space="0" w:color="auto"/>
      </w:divBdr>
    </w:div>
    <w:div w:id="403796671">
      <w:bodyDiv w:val="1"/>
      <w:marLeft w:val="0"/>
      <w:marRight w:val="0"/>
      <w:marTop w:val="0"/>
      <w:marBottom w:val="0"/>
      <w:divBdr>
        <w:top w:val="none" w:sz="0" w:space="0" w:color="auto"/>
        <w:left w:val="none" w:sz="0" w:space="0" w:color="auto"/>
        <w:bottom w:val="none" w:sz="0" w:space="0" w:color="auto"/>
        <w:right w:val="none" w:sz="0" w:space="0" w:color="auto"/>
      </w:divBdr>
    </w:div>
    <w:div w:id="432937337">
      <w:bodyDiv w:val="1"/>
      <w:marLeft w:val="0"/>
      <w:marRight w:val="0"/>
      <w:marTop w:val="0"/>
      <w:marBottom w:val="0"/>
      <w:divBdr>
        <w:top w:val="none" w:sz="0" w:space="0" w:color="auto"/>
        <w:left w:val="none" w:sz="0" w:space="0" w:color="auto"/>
        <w:bottom w:val="none" w:sz="0" w:space="0" w:color="auto"/>
        <w:right w:val="none" w:sz="0" w:space="0" w:color="auto"/>
      </w:divBdr>
    </w:div>
    <w:div w:id="434129983">
      <w:bodyDiv w:val="1"/>
      <w:marLeft w:val="0"/>
      <w:marRight w:val="0"/>
      <w:marTop w:val="0"/>
      <w:marBottom w:val="0"/>
      <w:divBdr>
        <w:top w:val="none" w:sz="0" w:space="0" w:color="auto"/>
        <w:left w:val="none" w:sz="0" w:space="0" w:color="auto"/>
        <w:bottom w:val="none" w:sz="0" w:space="0" w:color="auto"/>
        <w:right w:val="none" w:sz="0" w:space="0" w:color="auto"/>
      </w:divBdr>
    </w:div>
    <w:div w:id="454956040">
      <w:bodyDiv w:val="1"/>
      <w:marLeft w:val="0"/>
      <w:marRight w:val="0"/>
      <w:marTop w:val="0"/>
      <w:marBottom w:val="0"/>
      <w:divBdr>
        <w:top w:val="none" w:sz="0" w:space="0" w:color="auto"/>
        <w:left w:val="none" w:sz="0" w:space="0" w:color="auto"/>
        <w:bottom w:val="none" w:sz="0" w:space="0" w:color="auto"/>
        <w:right w:val="none" w:sz="0" w:space="0" w:color="auto"/>
      </w:divBdr>
    </w:div>
    <w:div w:id="574366149">
      <w:bodyDiv w:val="1"/>
      <w:marLeft w:val="0"/>
      <w:marRight w:val="0"/>
      <w:marTop w:val="0"/>
      <w:marBottom w:val="0"/>
      <w:divBdr>
        <w:top w:val="none" w:sz="0" w:space="0" w:color="auto"/>
        <w:left w:val="none" w:sz="0" w:space="0" w:color="auto"/>
        <w:bottom w:val="none" w:sz="0" w:space="0" w:color="auto"/>
        <w:right w:val="none" w:sz="0" w:space="0" w:color="auto"/>
      </w:divBdr>
    </w:div>
    <w:div w:id="575481817">
      <w:bodyDiv w:val="1"/>
      <w:marLeft w:val="0"/>
      <w:marRight w:val="0"/>
      <w:marTop w:val="0"/>
      <w:marBottom w:val="0"/>
      <w:divBdr>
        <w:top w:val="none" w:sz="0" w:space="0" w:color="auto"/>
        <w:left w:val="none" w:sz="0" w:space="0" w:color="auto"/>
        <w:bottom w:val="none" w:sz="0" w:space="0" w:color="auto"/>
        <w:right w:val="none" w:sz="0" w:space="0" w:color="auto"/>
      </w:divBdr>
    </w:div>
    <w:div w:id="694842143">
      <w:bodyDiv w:val="1"/>
      <w:marLeft w:val="0"/>
      <w:marRight w:val="0"/>
      <w:marTop w:val="0"/>
      <w:marBottom w:val="0"/>
      <w:divBdr>
        <w:top w:val="none" w:sz="0" w:space="0" w:color="auto"/>
        <w:left w:val="none" w:sz="0" w:space="0" w:color="auto"/>
        <w:bottom w:val="none" w:sz="0" w:space="0" w:color="auto"/>
        <w:right w:val="none" w:sz="0" w:space="0" w:color="auto"/>
      </w:divBdr>
    </w:div>
    <w:div w:id="729766905">
      <w:bodyDiv w:val="1"/>
      <w:marLeft w:val="0"/>
      <w:marRight w:val="0"/>
      <w:marTop w:val="0"/>
      <w:marBottom w:val="0"/>
      <w:divBdr>
        <w:top w:val="none" w:sz="0" w:space="0" w:color="auto"/>
        <w:left w:val="none" w:sz="0" w:space="0" w:color="auto"/>
        <w:bottom w:val="none" w:sz="0" w:space="0" w:color="auto"/>
        <w:right w:val="none" w:sz="0" w:space="0" w:color="auto"/>
      </w:divBdr>
    </w:div>
    <w:div w:id="734857799">
      <w:bodyDiv w:val="1"/>
      <w:marLeft w:val="0"/>
      <w:marRight w:val="0"/>
      <w:marTop w:val="0"/>
      <w:marBottom w:val="0"/>
      <w:divBdr>
        <w:top w:val="none" w:sz="0" w:space="0" w:color="auto"/>
        <w:left w:val="none" w:sz="0" w:space="0" w:color="auto"/>
        <w:bottom w:val="none" w:sz="0" w:space="0" w:color="auto"/>
        <w:right w:val="none" w:sz="0" w:space="0" w:color="auto"/>
      </w:divBdr>
    </w:div>
    <w:div w:id="833035508">
      <w:bodyDiv w:val="1"/>
      <w:marLeft w:val="0"/>
      <w:marRight w:val="0"/>
      <w:marTop w:val="0"/>
      <w:marBottom w:val="0"/>
      <w:divBdr>
        <w:top w:val="none" w:sz="0" w:space="0" w:color="auto"/>
        <w:left w:val="none" w:sz="0" w:space="0" w:color="auto"/>
        <w:bottom w:val="none" w:sz="0" w:space="0" w:color="auto"/>
        <w:right w:val="none" w:sz="0" w:space="0" w:color="auto"/>
      </w:divBdr>
    </w:div>
    <w:div w:id="834613198">
      <w:bodyDiv w:val="1"/>
      <w:marLeft w:val="0"/>
      <w:marRight w:val="0"/>
      <w:marTop w:val="0"/>
      <w:marBottom w:val="0"/>
      <w:divBdr>
        <w:top w:val="none" w:sz="0" w:space="0" w:color="auto"/>
        <w:left w:val="none" w:sz="0" w:space="0" w:color="auto"/>
        <w:bottom w:val="none" w:sz="0" w:space="0" w:color="auto"/>
        <w:right w:val="none" w:sz="0" w:space="0" w:color="auto"/>
      </w:divBdr>
    </w:div>
    <w:div w:id="867647157">
      <w:bodyDiv w:val="1"/>
      <w:marLeft w:val="0"/>
      <w:marRight w:val="0"/>
      <w:marTop w:val="0"/>
      <w:marBottom w:val="0"/>
      <w:divBdr>
        <w:top w:val="none" w:sz="0" w:space="0" w:color="auto"/>
        <w:left w:val="none" w:sz="0" w:space="0" w:color="auto"/>
        <w:bottom w:val="none" w:sz="0" w:space="0" w:color="auto"/>
        <w:right w:val="none" w:sz="0" w:space="0" w:color="auto"/>
      </w:divBdr>
    </w:div>
    <w:div w:id="873275104">
      <w:bodyDiv w:val="1"/>
      <w:marLeft w:val="0"/>
      <w:marRight w:val="0"/>
      <w:marTop w:val="0"/>
      <w:marBottom w:val="0"/>
      <w:divBdr>
        <w:top w:val="none" w:sz="0" w:space="0" w:color="auto"/>
        <w:left w:val="none" w:sz="0" w:space="0" w:color="auto"/>
        <w:bottom w:val="none" w:sz="0" w:space="0" w:color="auto"/>
        <w:right w:val="none" w:sz="0" w:space="0" w:color="auto"/>
      </w:divBdr>
    </w:div>
    <w:div w:id="885406856">
      <w:bodyDiv w:val="1"/>
      <w:marLeft w:val="0"/>
      <w:marRight w:val="0"/>
      <w:marTop w:val="0"/>
      <w:marBottom w:val="0"/>
      <w:divBdr>
        <w:top w:val="none" w:sz="0" w:space="0" w:color="auto"/>
        <w:left w:val="none" w:sz="0" w:space="0" w:color="auto"/>
        <w:bottom w:val="none" w:sz="0" w:space="0" w:color="auto"/>
        <w:right w:val="none" w:sz="0" w:space="0" w:color="auto"/>
      </w:divBdr>
    </w:div>
    <w:div w:id="907497911">
      <w:bodyDiv w:val="1"/>
      <w:marLeft w:val="0"/>
      <w:marRight w:val="0"/>
      <w:marTop w:val="0"/>
      <w:marBottom w:val="0"/>
      <w:divBdr>
        <w:top w:val="none" w:sz="0" w:space="0" w:color="auto"/>
        <w:left w:val="none" w:sz="0" w:space="0" w:color="auto"/>
        <w:bottom w:val="none" w:sz="0" w:space="0" w:color="auto"/>
        <w:right w:val="none" w:sz="0" w:space="0" w:color="auto"/>
      </w:divBdr>
    </w:div>
    <w:div w:id="935400306">
      <w:bodyDiv w:val="1"/>
      <w:marLeft w:val="0"/>
      <w:marRight w:val="0"/>
      <w:marTop w:val="0"/>
      <w:marBottom w:val="0"/>
      <w:divBdr>
        <w:top w:val="none" w:sz="0" w:space="0" w:color="auto"/>
        <w:left w:val="none" w:sz="0" w:space="0" w:color="auto"/>
        <w:bottom w:val="none" w:sz="0" w:space="0" w:color="auto"/>
        <w:right w:val="none" w:sz="0" w:space="0" w:color="auto"/>
      </w:divBdr>
    </w:div>
    <w:div w:id="997424528">
      <w:bodyDiv w:val="1"/>
      <w:marLeft w:val="0"/>
      <w:marRight w:val="0"/>
      <w:marTop w:val="0"/>
      <w:marBottom w:val="0"/>
      <w:divBdr>
        <w:top w:val="none" w:sz="0" w:space="0" w:color="auto"/>
        <w:left w:val="none" w:sz="0" w:space="0" w:color="auto"/>
        <w:bottom w:val="none" w:sz="0" w:space="0" w:color="auto"/>
        <w:right w:val="none" w:sz="0" w:space="0" w:color="auto"/>
      </w:divBdr>
    </w:div>
    <w:div w:id="1002588823">
      <w:bodyDiv w:val="1"/>
      <w:marLeft w:val="0"/>
      <w:marRight w:val="0"/>
      <w:marTop w:val="0"/>
      <w:marBottom w:val="0"/>
      <w:divBdr>
        <w:top w:val="none" w:sz="0" w:space="0" w:color="auto"/>
        <w:left w:val="none" w:sz="0" w:space="0" w:color="auto"/>
        <w:bottom w:val="none" w:sz="0" w:space="0" w:color="auto"/>
        <w:right w:val="none" w:sz="0" w:space="0" w:color="auto"/>
      </w:divBdr>
    </w:div>
    <w:div w:id="1005866823">
      <w:bodyDiv w:val="1"/>
      <w:marLeft w:val="0"/>
      <w:marRight w:val="0"/>
      <w:marTop w:val="0"/>
      <w:marBottom w:val="0"/>
      <w:divBdr>
        <w:top w:val="none" w:sz="0" w:space="0" w:color="auto"/>
        <w:left w:val="none" w:sz="0" w:space="0" w:color="auto"/>
        <w:bottom w:val="none" w:sz="0" w:space="0" w:color="auto"/>
        <w:right w:val="none" w:sz="0" w:space="0" w:color="auto"/>
      </w:divBdr>
    </w:div>
    <w:div w:id="1024793996">
      <w:bodyDiv w:val="1"/>
      <w:marLeft w:val="0"/>
      <w:marRight w:val="0"/>
      <w:marTop w:val="0"/>
      <w:marBottom w:val="0"/>
      <w:divBdr>
        <w:top w:val="none" w:sz="0" w:space="0" w:color="auto"/>
        <w:left w:val="none" w:sz="0" w:space="0" w:color="auto"/>
        <w:bottom w:val="none" w:sz="0" w:space="0" w:color="auto"/>
        <w:right w:val="none" w:sz="0" w:space="0" w:color="auto"/>
      </w:divBdr>
    </w:div>
    <w:div w:id="1086270478">
      <w:bodyDiv w:val="1"/>
      <w:marLeft w:val="0"/>
      <w:marRight w:val="0"/>
      <w:marTop w:val="0"/>
      <w:marBottom w:val="0"/>
      <w:divBdr>
        <w:top w:val="none" w:sz="0" w:space="0" w:color="auto"/>
        <w:left w:val="none" w:sz="0" w:space="0" w:color="auto"/>
        <w:bottom w:val="none" w:sz="0" w:space="0" w:color="auto"/>
        <w:right w:val="none" w:sz="0" w:space="0" w:color="auto"/>
      </w:divBdr>
    </w:div>
    <w:div w:id="1130897867">
      <w:bodyDiv w:val="1"/>
      <w:marLeft w:val="0"/>
      <w:marRight w:val="0"/>
      <w:marTop w:val="0"/>
      <w:marBottom w:val="0"/>
      <w:divBdr>
        <w:top w:val="none" w:sz="0" w:space="0" w:color="auto"/>
        <w:left w:val="none" w:sz="0" w:space="0" w:color="auto"/>
        <w:bottom w:val="none" w:sz="0" w:space="0" w:color="auto"/>
        <w:right w:val="none" w:sz="0" w:space="0" w:color="auto"/>
      </w:divBdr>
    </w:div>
    <w:div w:id="1194080313">
      <w:bodyDiv w:val="1"/>
      <w:marLeft w:val="0"/>
      <w:marRight w:val="0"/>
      <w:marTop w:val="0"/>
      <w:marBottom w:val="0"/>
      <w:divBdr>
        <w:top w:val="none" w:sz="0" w:space="0" w:color="auto"/>
        <w:left w:val="none" w:sz="0" w:space="0" w:color="auto"/>
        <w:bottom w:val="none" w:sz="0" w:space="0" w:color="auto"/>
        <w:right w:val="none" w:sz="0" w:space="0" w:color="auto"/>
      </w:divBdr>
    </w:div>
    <w:div w:id="1204168736">
      <w:bodyDiv w:val="1"/>
      <w:marLeft w:val="0"/>
      <w:marRight w:val="0"/>
      <w:marTop w:val="0"/>
      <w:marBottom w:val="0"/>
      <w:divBdr>
        <w:top w:val="none" w:sz="0" w:space="0" w:color="auto"/>
        <w:left w:val="none" w:sz="0" w:space="0" w:color="auto"/>
        <w:bottom w:val="none" w:sz="0" w:space="0" w:color="auto"/>
        <w:right w:val="none" w:sz="0" w:space="0" w:color="auto"/>
      </w:divBdr>
    </w:div>
    <w:div w:id="1211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2749658">
          <w:marLeft w:val="0"/>
          <w:marRight w:val="0"/>
          <w:marTop w:val="0"/>
          <w:marBottom w:val="0"/>
          <w:divBdr>
            <w:top w:val="none" w:sz="0" w:space="0" w:color="auto"/>
            <w:left w:val="none" w:sz="0" w:space="0" w:color="auto"/>
            <w:bottom w:val="none" w:sz="0" w:space="0" w:color="auto"/>
            <w:right w:val="none" w:sz="0" w:space="0" w:color="auto"/>
          </w:divBdr>
          <w:divsChild>
            <w:div w:id="1734624332">
              <w:marLeft w:val="0"/>
              <w:marRight w:val="0"/>
              <w:marTop w:val="0"/>
              <w:marBottom w:val="0"/>
              <w:divBdr>
                <w:top w:val="none" w:sz="0" w:space="0" w:color="auto"/>
                <w:left w:val="none" w:sz="0" w:space="0" w:color="auto"/>
                <w:bottom w:val="none" w:sz="0" w:space="0" w:color="auto"/>
                <w:right w:val="none" w:sz="0" w:space="0" w:color="auto"/>
              </w:divBdr>
              <w:divsChild>
                <w:div w:id="817646076">
                  <w:marLeft w:val="0"/>
                  <w:marRight w:val="0"/>
                  <w:marTop w:val="0"/>
                  <w:marBottom w:val="0"/>
                  <w:divBdr>
                    <w:top w:val="none" w:sz="0" w:space="0" w:color="auto"/>
                    <w:left w:val="none" w:sz="0" w:space="0" w:color="auto"/>
                    <w:bottom w:val="none" w:sz="0" w:space="0" w:color="auto"/>
                    <w:right w:val="none" w:sz="0" w:space="0" w:color="auto"/>
                  </w:divBdr>
                  <w:divsChild>
                    <w:div w:id="7032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99360">
      <w:bodyDiv w:val="1"/>
      <w:marLeft w:val="0"/>
      <w:marRight w:val="0"/>
      <w:marTop w:val="0"/>
      <w:marBottom w:val="0"/>
      <w:divBdr>
        <w:top w:val="none" w:sz="0" w:space="0" w:color="auto"/>
        <w:left w:val="none" w:sz="0" w:space="0" w:color="auto"/>
        <w:bottom w:val="none" w:sz="0" w:space="0" w:color="auto"/>
        <w:right w:val="none" w:sz="0" w:space="0" w:color="auto"/>
      </w:divBdr>
      <w:divsChild>
        <w:div w:id="1854760332">
          <w:marLeft w:val="0"/>
          <w:marRight w:val="0"/>
          <w:marTop w:val="0"/>
          <w:marBottom w:val="0"/>
          <w:divBdr>
            <w:top w:val="none" w:sz="0" w:space="0" w:color="auto"/>
            <w:left w:val="none" w:sz="0" w:space="0" w:color="auto"/>
            <w:bottom w:val="none" w:sz="0" w:space="0" w:color="auto"/>
            <w:right w:val="none" w:sz="0" w:space="0" w:color="auto"/>
          </w:divBdr>
        </w:div>
      </w:divsChild>
    </w:div>
    <w:div w:id="1327054115">
      <w:bodyDiv w:val="1"/>
      <w:marLeft w:val="0"/>
      <w:marRight w:val="0"/>
      <w:marTop w:val="0"/>
      <w:marBottom w:val="0"/>
      <w:divBdr>
        <w:top w:val="none" w:sz="0" w:space="0" w:color="auto"/>
        <w:left w:val="none" w:sz="0" w:space="0" w:color="auto"/>
        <w:bottom w:val="none" w:sz="0" w:space="0" w:color="auto"/>
        <w:right w:val="none" w:sz="0" w:space="0" w:color="auto"/>
      </w:divBdr>
    </w:div>
    <w:div w:id="1334333444">
      <w:bodyDiv w:val="1"/>
      <w:marLeft w:val="0"/>
      <w:marRight w:val="0"/>
      <w:marTop w:val="0"/>
      <w:marBottom w:val="0"/>
      <w:divBdr>
        <w:top w:val="none" w:sz="0" w:space="0" w:color="auto"/>
        <w:left w:val="none" w:sz="0" w:space="0" w:color="auto"/>
        <w:bottom w:val="none" w:sz="0" w:space="0" w:color="auto"/>
        <w:right w:val="none" w:sz="0" w:space="0" w:color="auto"/>
      </w:divBdr>
    </w:div>
    <w:div w:id="1370103888">
      <w:bodyDiv w:val="1"/>
      <w:marLeft w:val="0"/>
      <w:marRight w:val="0"/>
      <w:marTop w:val="0"/>
      <w:marBottom w:val="0"/>
      <w:divBdr>
        <w:top w:val="none" w:sz="0" w:space="0" w:color="auto"/>
        <w:left w:val="none" w:sz="0" w:space="0" w:color="auto"/>
        <w:bottom w:val="none" w:sz="0" w:space="0" w:color="auto"/>
        <w:right w:val="none" w:sz="0" w:space="0" w:color="auto"/>
      </w:divBdr>
    </w:div>
    <w:div w:id="1502769332">
      <w:bodyDiv w:val="1"/>
      <w:marLeft w:val="0"/>
      <w:marRight w:val="0"/>
      <w:marTop w:val="0"/>
      <w:marBottom w:val="0"/>
      <w:divBdr>
        <w:top w:val="none" w:sz="0" w:space="0" w:color="auto"/>
        <w:left w:val="none" w:sz="0" w:space="0" w:color="auto"/>
        <w:bottom w:val="none" w:sz="0" w:space="0" w:color="auto"/>
        <w:right w:val="none" w:sz="0" w:space="0" w:color="auto"/>
      </w:divBdr>
    </w:div>
    <w:div w:id="1530676908">
      <w:bodyDiv w:val="1"/>
      <w:marLeft w:val="0"/>
      <w:marRight w:val="0"/>
      <w:marTop w:val="0"/>
      <w:marBottom w:val="0"/>
      <w:divBdr>
        <w:top w:val="none" w:sz="0" w:space="0" w:color="auto"/>
        <w:left w:val="none" w:sz="0" w:space="0" w:color="auto"/>
        <w:bottom w:val="none" w:sz="0" w:space="0" w:color="auto"/>
        <w:right w:val="none" w:sz="0" w:space="0" w:color="auto"/>
      </w:divBdr>
    </w:div>
    <w:div w:id="1563714365">
      <w:bodyDiv w:val="1"/>
      <w:marLeft w:val="0"/>
      <w:marRight w:val="0"/>
      <w:marTop w:val="0"/>
      <w:marBottom w:val="0"/>
      <w:divBdr>
        <w:top w:val="none" w:sz="0" w:space="0" w:color="auto"/>
        <w:left w:val="none" w:sz="0" w:space="0" w:color="auto"/>
        <w:bottom w:val="none" w:sz="0" w:space="0" w:color="auto"/>
        <w:right w:val="none" w:sz="0" w:space="0" w:color="auto"/>
      </w:divBdr>
    </w:div>
    <w:div w:id="1598562283">
      <w:bodyDiv w:val="1"/>
      <w:marLeft w:val="0"/>
      <w:marRight w:val="0"/>
      <w:marTop w:val="0"/>
      <w:marBottom w:val="0"/>
      <w:divBdr>
        <w:top w:val="none" w:sz="0" w:space="0" w:color="auto"/>
        <w:left w:val="none" w:sz="0" w:space="0" w:color="auto"/>
        <w:bottom w:val="none" w:sz="0" w:space="0" w:color="auto"/>
        <w:right w:val="none" w:sz="0" w:space="0" w:color="auto"/>
      </w:divBdr>
    </w:div>
    <w:div w:id="1606419898">
      <w:bodyDiv w:val="1"/>
      <w:marLeft w:val="0"/>
      <w:marRight w:val="0"/>
      <w:marTop w:val="0"/>
      <w:marBottom w:val="0"/>
      <w:divBdr>
        <w:top w:val="none" w:sz="0" w:space="0" w:color="auto"/>
        <w:left w:val="none" w:sz="0" w:space="0" w:color="auto"/>
        <w:bottom w:val="none" w:sz="0" w:space="0" w:color="auto"/>
        <w:right w:val="none" w:sz="0" w:space="0" w:color="auto"/>
      </w:divBdr>
      <w:divsChild>
        <w:div w:id="479615023">
          <w:marLeft w:val="0"/>
          <w:marRight w:val="0"/>
          <w:marTop w:val="0"/>
          <w:marBottom w:val="0"/>
          <w:divBdr>
            <w:top w:val="none" w:sz="0" w:space="0" w:color="auto"/>
            <w:left w:val="none" w:sz="0" w:space="0" w:color="auto"/>
            <w:bottom w:val="none" w:sz="0" w:space="0" w:color="auto"/>
            <w:right w:val="none" w:sz="0" w:space="0" w:color="auto"/>
          </w:divBdr>
        </w:div>
        <w:div w:id="558518660">
          <w:marLeft w:val="0"/>
          <w:marRight w:val="0"/>
          <w:marTop w:val="0"/>
          <w:marBottom w:val="0"/>
          <w:divBdr>
            <w:top w:val="none" w:sz="0" w:space="0" w:color="auto"/>
            <w:left w:val="none" w:sz="0" w:space="0" w:color="auto"/>
            <w:bottom w:val="none" w:sz="0" w:space="0" w:color="auto"/>
            <w:right w:val="none" w:sz="0" w:space="0" w:color="auto"/>
          </w:divBdr>
        </w:div>
        <w:div w:id="611866712">
          <w:marLeft w:val="0"/>
          <w:marRight w:val="0"/>
          <w:marTop w:val="0"/>
          <w:marBottom w:val="0"/>
          <w:divBdr>
            <w:top w:val="none" w:sz="0" w:space="0" w:color="auto"/>
            <w:left w:val="none" w:sz="0" w:space="0" w:color="auto"/>
            <w:bottom w:val="none" w:sz="0" w:space="0" w:color="auto"/>
            <w:right w:val="none" w:sz="0" w:space="0" w:color="auto"/>
          </w:divBdr>
        </w:div>
        <w:div w:id="690912453">
          <w:marLeft w:val="0"/>
          <w:marRight w:val="0"/>
          <w:marTop w:val="0"/>
          <w:marBottom w:val="0"/>
          <w:divBdr>
            <w:top w:val="none" w:sz="0" w:space="0" w:color="auto"/>
            <w:left w:val="none" w:sz="0" w:space="0" w:color="auto"/>
            <w:bottom w:val="none" w:sz="0" w:space="0" w:color="auto"/>
            <w:right w:val="none" w:sz="0" w:space="0" w:color="auto"/>
          </w:divBdr>
        </w:div>
        <w:div w:id="740325947">
          <w:marLeft w:val="0"/>
          <w:marRight w:val="0"/>
          <w:marTop w:val="0"/>
          <w:marBottom w:val="0"/>
          <w:divBdr>
            <w:top w:val="none" w:sz="0" w:space="0" w:color="auto"/>
            <w:left w:val="none" w:sz="0" w:space="0" w:color="auto"/>
            <w:bottom w:val="none" w:sz="0" w:space="0" w:color="auto"/>
            <w:right w:val="none" w:sz="0" w:space="0" w:color="auto"/>
          </w:divBdr>
        </w:div>
        <w:div w:id="1062290307">
          <w:marLeft w:val="0"/>
          <w:marRight w:val="0"/>
          <w:marTop w:val="0"/>
          <w:marBottom w:val="0"/>
          <w:divBdr>
            <w:top w:val="none" w:sz="0" w:space="0" w:color="auto"/>
            <w:left w:val="none" w:sz="0" w:space="0" w:color="auto"/>
            <w:bottom w:val="none" w:sz="0" w:space="0" w:color="auto"/>
            <w:right w:val="none" w:sz="0" w:space="0" w:color="auto"/>
          </w:divBdr>
        </w:div>
        <w:div w:id="1125077884">
          <w:marLeft w:val="0"/>
          <w:marRight w:val="0"/>
          <w:marTop w:val="0"/>
          <w:marBottom w:val="0"/>
          <w:divBdr>
            <w:top w:val="none" w:sz="0" w:space="0" w:color="auto"/>
            <w:left w:val="none" w:sz="0" w:space="0" w:color="auto"/>
            <w:bottom w:val="none" w:sz="0" w:space="0" w:color="auto"/>
            <w:right w:val="none" w:sz="0" w:space="0" w:color="auto"/>
          </w:divBdr>
        </w:div>
        <w:div w:id="1126850881">
          <w:marLeft w:val="0"/>
          <w:marRight w:val="0"/>
          <w:marTop w:val="0"/>
          <w:marBottom w:val="0"/>
          <w:divBdr>
            <w:top w:val="none" w:sz="0" w:space="0" w:color="auto"/>
            <w:left w:val="none" w:sz="0" w:space="0" w:color="auto"/>
            <w:bottom w:val="none" w:sz="0" w:space="0" w:color="auto"/>
            <w:right w:val="none" w:sz="0" w:space="0" w:color="auto"/>
          </w:divBdr>
        </w:div>
        <w:div w:id="1535730155">
          <w:marLeft w:val="0"/>
          <w:marRight w:val="0"/>
          <w:marTop w:val="0"/>
          <w:marBottom w:val="0"/>
          <w:divBdr>
            <w:top w:val="none" w:sz="0" w:space="0" w:color="auto"/>
            <w:left w:val="none" w:sz="0" w:space="0" w:color="auto"/>
            <w:bottom w:val="none" w:sz="0" w:space="0" w:color="auto"/>
            <w:right w:val="none" w:sz="0" w:space="0" w:color="auto"/>
          </w:divBdr>
        </w:div>
        <w:div w:id="1698895474">
          <w:marLeft w:val="0"/>
          <w:marRight w:val="0"/>
          <w:marTop w:val="0"/>
          <w:marBottom w:val="0"/>
          <w:divBdr>
            <w:top w:val="none" w:sz="0" w:space="0" w:color="auto"/>
            <w:left w:val="none" w:sz="0" w:space="0" w:color="auto"/>
            <w:bottom w:val="none" w:sz="0" w:space="0" w:color="auto"/>
            <w:right w:val="none" w:sz="0" w:space="0" w:color="auto"/>
          </w:divBdr>
        </w:div>
      </w:divsChild>
    </w:div>
    <w:div w:id="1634365367">
      <w:bodyDiv w:val="1"/>
      <w:marLeft w:val="0"/>
      <w:marRight w:val="0"/>
      <w:marTop w:val="0"/>
      <w:marBottom w:val="0"/>
      <w:divBdr>
        <w:top w:val="none" w:sz="0" w:space="0" w:color="auto"/>
        <w:left w:val="none" w:sz="0" w:space="0" w:color="auto"/>
        <w:bottom w:val="none" w:sz="0" w:space="0" w:color="auto"/>
        <w:right w:val="none" w:sz="0" w:space="0" w:color="auto"/>
      </w:divBdr>
    </w:div>
    <w:div w:id="1673800090">
      <w:bodyDiv w:val="1"/>
      <w:marLeft w:val="0"/>
      <w:marRight w:val="0"/>
      <w:marTop w:val="0"/>
      <w:marBottom w:val="0"/>
      <w:divBdr>
        <w:top w:val="none" w:sz="0" w:space="0" w:color="auto"/>
        <w:left w:val="none" w:sz="0" w:space="0" w:color="auto"/>
        <w:bottom w:val="none" w:sz="0" w:space="0" w:color="auto"/>
        <w:right w:val="none" w:sz="0" w:space="0" w:color="auto"/>
      </w:divBdr>
      <w:divsChild>
        <w:div w:id="107744581">
          <w:marLeft w:val="0"/>
          <w:marRight w:val="0"/>
          <w:marTop w:val="0"/>
          <w:marBottom w:val="0"/>
          <w:divBdr>
            <w:top w:val="none" w:sz="0" w:space="0" w:color="auto"/>
            <w:left w:val="none" w:sz="0" w:space="0" w:color="auto"/>
            <w:bottom w:val="none" w:sz="0" w:space="0" w:color="auto"/>
            <w:right w:val="none" w:sz="0" w:space="0" w:color="auto"/>
          </w:divBdr>
        </w:div>
        <w:div w:id="511340570">
          <w:marLeft w:val="0"/>
          <w:marRight w:val="0"/>
          <w:marTop w:val="0"/>
          <w:marBottom w:val="0"/>
          <w:divBdr>
            <w:top w:val="none" w:sz="0" w:space="0" w:color="auto"/>
            <w:left w:val="none" w:sz="0" w:space="0" w:color="auto"/>
            <w:bottom w:val="none" w:sz="0" w:space="0" w:color="auto"/>
            <w:right w:val="none" w:sz="0" w:space="0" w:color="auto"/>
          </w:divBdr>
        </w:div>
        <w:div w:id="701436578">
          <w:marLeft w:val="0"/>
          <w:marRight w:val="0"/>
          <w:marTop w:val="0"/>
          <w:marBottom w:val="0"/>
          <w:divBdr>
            <w:top w:val="none" w:sz="0" w:space="0" w:color="auto"/>
            <w:left w:val="none" w:sz="0" w:space="0" w:color="auto"/>
            <w:bottom w:val="none" w:sz="0" w:space="0" w:color="auto"/>
            <w:right w:val="none" w:sz="0" w:space="0" w:color="auto"/>
          </w:divBdr>
        </w:div>
        <w:div w:id="721755419">
          <w:marLeft w:val="0"/>
          <w:marRight w:val="0"/>
          <w:marTop w:val="0"/>
          <w:marBottom w:val="0"/>
          <w:divBdr>
            <w:top w:val="none" w:sz="0" w:space="0" w:color="auto"/>
            <w:left w:val="none" w:sz="0" w:space="0" w:color="auto"/>
            <w:bottom w:val="none" w:sz="0" w:space="0" w:color="auto"/>
            <w:right w:val="none" w:sz="0" w:space="0" w:color="auto"/>
          </w:divBdr>
        </w:div>
        <w:div w:id="809129157">
          <w:marLeft w:val="0"/>
          <w:marRight w:val="0"/>
          <w:marTop w:val="0"/>
          <w:marBottom w:val="0"/>
          <w:divBdr>
            <w:top w:val="none" w:sz="0" w:space="0" w:color="auto"/>
            <w:left w:val="none" w:sz="0" w:space="0" w:color="auto"/>
            <w:bottom w:val="none" w:sz="0" w:space="0" w:color="auto"/>
            <w:right w:val="none" w:sz="0" w:space="0" w:color="auto"/>
          </w:divBdr>
        </w:div>
        <w:div w:id="927886605">
          <w:marLeft w:val="0"/>
          <w:marRight w:val="0"/>
          <w:marTop w:val="0"/>
          <w:marBottom w:val="0"/>
          <w:divBdr>
            <w:top w:val="none" w:sz="0" w:space="0" w:color="auto"/>
            <w:left w:val="none" w:sz="0" w:space="0" w:color="auto"/>
            <w:bottom w:val="none" w:sz="0" w:space="0" w:color="auto"/>
            <w:right w:val="none" w:sz="0" w:space="0" w:color="auto"/>
          </w:divBdr>
        </w:div>
        <w:div w:id="928391973">
          <w:marLeft w:val="0"/>
          <w:marRight w:val="0"/>
          <w:marTop w:val="0"/>
          <w:marBottom w:val="0"/>
          <w:divBdr>
            <w:top w:val="none" w:sz="0" w:space="0" w:color="auto"/>
            <w:left w:val="none" w:sz="0" w:space="0" w:color="auto"/>
            <w:bottom w:val="none" w:sz="0" w:space="0" w:color="auto"/>
            <w:right w:val="none" w:sz="0" w:space="0" w:color="auto"/>
          </w:divBdr>
        </w:div>
        <w:div w:id="936670349">
          <w:marLeft w:val="0"/>
          <w:marRight w:val="0"/>
          <w:marTop w:val="0"/>
          <w:marBottom w:val="0"/>
          <w:divBdr>
            <w:top w:val="none" w:sz="0" w:space="0" w:color="auto"/>
            <w:left w:val="none" w:sz="0" w:space="0" w:color="auto"/>
            <w:bottom w:val="none" w:sz="0" w:space="0" w:color="auto"/>
            <w:right w:val="none" w:sz="0" w:space="0" w:color="auto"/>
          </w:divBdr>
        </w:div>
        <w:div w:id="1414088627">
          <w:marLeft w:val="0"/>
          <w:marRight w:val="0"/>
          <w:marTop w:val="0"/>
          <w:marBottom w:val="0"/>
          <w:divBdr>
            <w:top w:val="none" w:sz="0" w:space="0" w:color="auto"/>
            <w:left w:val="none" w:sz="0" w:space="0" w:color="auto"/>
            <w:bottom w:val="none" w:sz="0" w:space="0" w:color="auto"/>
            <w:right w:val="none" w:sz="0" w:space="0" w:color="auto"/>
          </w:divBdr>
        </w:div>
        <w:div w:id="1951935259">
          <w:marLeft w:val="0"/>
          <w:marRight w:val="0"/>
          <w:marTop w:val="0"/>
          <w:marBottom w:val="0"/>
          <w:divBdr>
            <w:top w:val="none" w:sz="0" w:space="0" w:color="auto"/>
            <w:left w:val="none" w:sz="0" w:space="0" w:color="auto"/>
            <w:bottom w:val="none" w:sz="0" w:space="0" w:color="auto"/>
            <w:right w:val="none" w:sz="0" w:space="0" w:color="auto"/>
          </w:divBdr>
        </w:div>
      </w:divsChild>
    </w:div>
    <w:div w:id="1708990990">
      <w:bodyDiv w:val="1"/>
      <w:marLeft w:val="0"/>
      <w:marRight w:val="0"/>
      <w:marTop w:val="0"/>
      <w:marBottom w:val="0"/>
      <w:divBdr>
        <w:top w:val="none" w:sz="0" w:space="0" w:color="auto"/>
        <w:left w:val="none" w:sz="0" w:space="0" w:color="auto"/>
        <w:bottom w:val="none" w:sz="0" w:space="0" w:color="auto"/>
        <w:right w:val="none" w:sz="0" w:space="0" w:color="auto"/>
      </w:divBdr>
    </w:div>
    <w:div w:id="1736315086">
      <w:bodyDiv w:val="1"/>
      <w:marLeft w:val="0"/>
      <w:marRight w:val="0"/>
      <w:marTop w:val="0"/>
      <w:marBottom w:val="0"/>
      <w:divBdr>
        <w:top w:val="none" w:sz="0" w:space="0" w:color="auto"/>
        <w:left w:val="none" w:sz="0" w:space="0" w:color="auto"/>
        <w:bottom w:val="none" w:sz="0" w:space="0" w:color="auto"/>
        <w:right w:val="none" w:sz="0" w:space="0" w:color="auto"/>
      </w:divBdr>
    </w:div>
    <w:div w:id="1759524088">
      <w:bodyDiv w:val="1"/>
      <w:marLeft w:val="0"/>
      <w:marRight w:val="0"/>
      <w:marTop w:val="0"/>
      <w:marBottom w:val="0"/>
      <w:divBdr>
        <w:top w:val="none" w:sz="0" w:space="0" w:color="auto"/>
        <w:left w:val="none" w:sz="0" w:space="0" w:color="auto"/>
        <w:bottom w:val="none" w:sz="0" w:space="0" w:color="auto"/>
        <w:right w:val="none" w:sz="0" w:space="0" w:color="auto"/>
      </w:divBdr>
    </w:div>
    <w:div w:id="1857574896">
      <w:bodyDiv w:val="1"/>
      <w:marLeft w:val="0"/>
      <w:marRight w:val="0"/>
      <w:marTop w:val="0"/>
      <w:marBottom w:val="0"/>
      <w:divBdr>
        <w:top w:val="none" w:sz="0" w:space="0" w:color="auto"/>
        <w:left w:val="none" w:sz="0" w:space="0" w:color="auto"/>
        <w:bottom w:val="none" w:sz="0" w:space="0" w:color="auto"/>
        <w:right w:val="none" w:sz="0" w:space="0" w:color="auto"/>
      </w:divBdr>
    </w:div>
    <w:div w:id="1897232275">
      <w:bodyDiv w:val="1"/>
      <w:marLeft w:val="0"/>
      <w:marRight w:val="0"/>
      <w:marTop w:val="0"/>
      <w:marBottom w:val="0"/>
      <w:divBdr>
        <w:top w:val="none" w:sz="0" w:space="0" w:color="auto"/>
        <w:left w:val="none" w:sz="0" w:space="0" w:color="auto"/>
        <w:bottom w:val="none" w:sz="0" w:space="0" w:color="auto"/>
        <w:right w:val="none" w:sz="0" w:space="0" w:color="auto"/>
      </w:divBdr>
    </w:div>
    <w:div w:id="1920098150">
      <w:bodyDiv w:val="1"/>
      <w:marLeft w:val="0"/>
      <w:marRight w:val="0"/>
      <w:marTop w:val="0"/>
      <w:marBottom w:val="0"/>
      <w:divBdr>
        <w:top w:val="none" w:sz="0" w:space="0" w:color="auto"/>
        <w:left w:val="none" w:sz="0" w:space="0" w:color="auto"/>
        <w:bottom w:val="none" w:sz="0" w:space="0" w:color="auto"/>
        <w:right w:val="none" w:sz="0" w:space="0" w:color="auto"/>
      </w:divBdr>
    </w:div>
    <w:div w:id="1938168744">
      <w:bodyDiv w:val="1"/>
      <w:marLeft w:val="0"/>
      <w:marRight w:val="0"/>
      <w:marTop w:val="0"/>
      <w:marBottom w:val="0"/>
      <w:divBdr>
        <w:top w:val="none" w:sz="0" w:space="0" w:color="auto"/>
        <w:left w:val="none" w:sz="0" w:space="0" w:color="auto"/>
        <w:bottom w:val="none" w:sz="0" w:space="0" w:color="auto"/>
        <w:right w:val="none" w:sz="0" w:space="0" w:color="auto"/>
      </w:divBdr>
    </w:div>
    <w:div w:id="1964114860">
      <w:bodyDiv w:val="1"/>
      <w:marLeft w:val="0"/>
      <w:marRight w:val="0"/>
      <w:marTop w:val="0"/>
      <w:marBottom w:val="0"/>
      <w:divBdr>
        <w:top w:val="none" w:sz="0" w:space="0" w:color="auto"/>
        <w:left w:val="none" w:sz="0" w:space="0" w:color="auto"/>
        <w:bottom w:val="none" w:sz="0" w:space="0" w:color="auto"/>
        <w:right w:val="none" w:sz="0" w:space="0" w:color="auto"/>
      </w:divBdr>
    </w:div>
    <w:div w:id="1995644416">
      <w:bodyDiv w:val="1"/>
      <w:marLeft w:val="0"/>
      <w:marRight w:val="0"/>
      <w:marTop w:val="0"/>
      <w:marBottom w:val="0"/>
      <w:divBdr>
        <w:top w:val="none" w:sz="0" w:space="0" w:color="auto"/>
        <w:left w:val="none" w:sz="0" w:space="0" w:color="auto"/>
        <w:bottom w:val="none" w:sz="0" w:space="0" w:color="auto"/>
        <w:right w:val="none" w:sz="0" w:space="0" w:color="auto"/>
      </w:divBdr>
    </w:div>
    <w:div w:id="2028555407">
      <w:bodyDiv w:val="1"/>
      <w:marLeft w:val="0"/>
      <w:marRight w:val="0"/>
      <w:marTop w:val="0"/>
      <w:marBottom w:val="0"/>
      <w:divBdr>
        <w:top w:val="none" w:sz="0" w:space="0" w:color="auto"/>
        <w:left w:val="none" w:sz="0" w:space="0" w:color="auto"/>
        <w:bottom w:val="none" w:sz="0" w:space="0" w:color="auto"/>
        <w:right w:val="none" w:sz="0" w:space="0" w:color="auto"/>
      </w:divBdr>
    </w:div>
    <w:div w:id="2047827799">
      <w:bodyDiv w:val="1"/>
      <w:marLeft w:val="0"/>
      <w:marRight w:val="0"/>
      <w:marTop w:val="0"/>
      <w:marBottom w:val="0"/>
      <w:divBdr>
        <w:top w:val="none" w:sz="0" w:space="0" w:color="auto"/>
        <w:left w:val="none" w:sz="0" w:space="0" w:color="auto"/>
        <w:bottom w:val="none" w:sz="0" w:space="0" w:color="auto"/>
        <w:right w:val="none" w:sz="0" w:space="0" w:color="auto"/>
      </w:divBdr>
    </w:div>
    <w:div w:id="2069382370">
      <w:bodyDiv w:val="1"/>
      <w:marLeft w:val="0"/>
      <w:marRight w:val="0"/>
      <w:marTop w:val="0"/>
      <w:marBottom w:val="0"/>
      <w:divBdr>
        <w:top w:val="none" w:sz="0" w:space="0" w:color="auto"/>
        <w:left w:val="none" w:sz="0" w:space="0" w:color="auto"/>
        <w:bottom w:val="none" w:sz="0" w:space="0" w:color="auto"/>
        <w:right w:val="none" w:sz="0" w:space="0" w:color="auto"/>
      </w:divBdr>
    </w:div>
    <w:div w:id="2089647507">
      <w:bodyDiv w:val="1"/>
      <w:marLeft w:val="0"/>
      <w:marRight w:val="0"/>
      <w:marTop w:val="0"/>
      <w:marBottom w:val="0"/>
      <w:divBdr>
        <w:top w:val="none" w:sz="0" w:space="0" w:color="auto"/>
        <w:left w:val="none" w:sz="0" w:space="0" w:color="auto"/>
        <w:bottom w:val="none" w:sz="0" w:space="0" w:color="auto"/>
        <w:right w:val="none" w:sz="0" w:space="0" w:color="auto"/>
      </w:divBdr>
    </w:div>
    <w:div w:id="210110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31" Type="http://schemas.openxmlformats.org/officeDocument/2006/relationships/diagramData" Target="diagrams/data8.xml"/><Relationship Id="rId21" Type="http://schemas.openxmlformats.org/officeDocument/2006/relationships/hyperlink" Target="http://www.swets.nl/sps/journals/jmp.html" TargetMode="External"/><Relationship Id="rId42" Type="http://schemas.openxmlformats.org/officeDocument/2006/relationships/header" Target="header12.xml"/><Relationship Id="rId47" Type="http://schemas.openxmlformats.org/officeDocument/2006/relationships/image" Target="media/image8.png"/><Relationship Id="rId200" Type="http://schemas.openxmlformats.org/officeDocument/2006/relationships/image" Target="media/image11.png"/><Relationship Id="rId205" Type="http://schemas.openxmlformats.org/officeDocument/2006/relationships/diagramColors" Target="diagrams/colors3.xml"/><Relationship Id="rId226" Type="http://schemas.openxmlformats.org/officeDocument/2006/relationships/diagramData" Target="diagrams/data7.xml"/><Relationship Id="rId16" Type="http://schemas.openxmlformats.org/officeDocument/2006/relationships/hyperlink" Target="http://www.blackwellpublishers.co.uk/asp/journal.asp?ref=0269-9702" TargetMode="External"/><Relationship Id="rId221" Type="http://schemas.openxmlformats.org/officeDocument/2006/relationships/diagramQuickStyle" Target="diagrams/quickStyle6.xml"/><Relationship Id="rId242" Type="http://schemas.microsoft.com/office/2007/relationships/diagramDrawing" Target="diagrams/drawing9.xml"/><Relationship Id="rId11" Type="http://schemas.openxmlformats.org/officeDocument/2006/relationships/header" Target="header2.xm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diagramColors" Target="diagrams/colors1.xml"/><Relationship Id="rId58" Type="http://schemas.openxmlformats.org/officeDocument/2006/relationships/diagramColors" Target="diagrams/colors2.xml"/><Relationship Id="rId5" Type="http://schemas.openxmlformats.org/officeDocument/2006/relationships/settings" Target="settings.xml"/><Relationship Id="rId216" Type="http://schemas.openxmlformats.org/officeDocument/2006/relationships/diagramQuickStyle" Target="diagrams/quickStyle5.xml"/><Relationship Id="rId237" Type="http://schemas.openxmlformats.org/officeDocument/2006/relationships/image" Target="media/image18.png"/><Relationship Id="rId211" Type="http://schemas.microsoft.com/office/2007/relationships/diagramDrawing" Target="diagrams/drawing4.xml"/><Relationship Id="rId232" Type="http://schemas.openxmlformats.org/officeDocument/2006/relationships/diagramLayout" Target="diagrams/layout8.xml"/><Relationship Id="rId22" Type="http://schemas.openxmlformats.org/officeDocument/2006/relationships/hyperlink" Target="http://muse.jhu.edu/journals/kennedy_institute_of_ethics_journal/" TargetMode="External"/><Relationship Id="rId27" Type="http://schemas.openxmlformats.org/officeDocument/2006/relationships/header" Target="header6.xml"/><Relationship Id="rId43" Type="http://schemas.openxmlformats.org/officeDocument/2006/relationships/footer" Target="footer13.xml"/><Relationship Id="rId48" Type="http://schemas.openxmlformats.org/officeDocument/2006/relationships/image" Target="media/image9.gif"/><Relationship Id="rId206" Type="http://schemas.microsoft.com/office/2007/relationships/diagramDrawing" Target="diagrams/drawing3.xml"/><Relationship Id="rId227" Type="http://schemas.openxmlformats.org/officeDocument/2006/relationships/diagramLayout" Target="diagrams/layout7.xml"/><Relationship Id="rId201" Type="http://schemas.openxmlformats.org/officeDocument/2006/relationships/image" Target="media/image12.png"/><Relationship Id="rId222" Type="http://schemas.openxmlformats.org/officeDocument/2006/relationships/diagramColors" Target="diagrams/colors6.xml"/><Relationship Id="rId243" Type="http://schemas.openxmlformats.org/officeDocument/2006/relationships/header" Target="header14.xml"/><Relationship Id="rId12" Type="http://schemas.openxmlformats.org/officeDocument/2006/relationships/footer" Target="footer1.xml"/><Relationship Id="rId17" Type="http://schemas.openxmlformats.org/officeDocument/2006/relationships/hyperlink" Target="http://uk.cambridge.org/journals/cqh/" TargetMode="External"/><Relationship Id="rId33" Type="http://schemas.openxmlformats.org/officeDocument/2006/relationships/header" Target="header9.xml"/><Relationship Id="rId38" Type="http://schemas.openxmlformats.org/officeDocument/2006/relationships/footer" Target="footer10.xml"/><Relationship Id="rId59" Type="http://schemas.microsoft.com/office/2007/relationships/diagramDrawing" Target="diagrams/drawing2.xml"/><Relationship Id="rId20" Type="http://schemas.openxmlformats.org/officeDocument/2006/relationships/hyperlink" Target="http://www.bmjpg.com/template.cfm?name=specjou_me" TargetMode="External"/><Relationship Id="rId41" Type="http://schemas.openxmlformats.org/officeDocument/2006/relationships/footer" Target="footer12.xml"/><Relationship Id="rId54" Type="http://schemas.microsoft.com/office/2007/relationships/diagramDrawing" Target="diagrams/drawing1.xml"/><Relationship Id="rId209" Type="http://schemas.openxmlformats.org/officeDocument/2006/relationships/diagramQuickStyle" Target="diagrams/quickStyle4.xml"/><Relationship Id="rId217"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webSettings" Target="webSettings.xml"/><Relationship Id="rId204" Type="http://schemas.openxmlformats.org/officeDocument/2006/relationships/diagramQuickStyle" Target="diagrams/quickStyle3.xml"/><Relationship Id="rId212" Type="http://schemas.openxmlformats.org/officeDocument/2006/relationships/image" Target="media/image13.png"/><Relationship Id="rId220" Type="http://schemas.openxmlformats.org/officeDocument/2006/relationships/diagramLayout" Target="diagrams/layout6.xml"/><Relationship Id="rId225" Type="http://schemas.openxmlformats.org/officeDocument/2006/relationships/image" Target="media/image16.png"/><Relationship Id="rId233" Type="http://schemas.openxmlformats.org/officeDocument/2006/relationships/diagramQuickStyle" Target="diagrams/quickStyle8.xml"/><Relationship Id="rId238" Type="http://schemas.openxmlformats.org/officeDocument/2006/relationships/diagramData" Target="diagrams/data9.xml"/><Relationship Id="rId241" Type="http://schemas.openxmlformats.org/officeDocument/2006/relationships/diagramColors" Target="diagrams/colors9.xml"/><Relationship Id="rId246" Type="http://schemas.openxmlformats.org/officeDocument/2006/relationships/theme" Target="theme/theme1.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oter" Target="footer9.xml"/><Relationship Id="rId49" Type="http://schemas.openxmlformats.org/officeDocument/2006/relationships/hyperlink" Target="file:///F:\IBMS\Research\Forms%20for%20student%20research\HEC%20Plagiarism%20Policy.pdf" TargetMode="External"/><Relationship Id="rId57" Type="http://schemas.openxmlformats.org/officeDocument/2006/relationships/diagramQuickStyle" Target="diagrams/quickStyle2.xml"/><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202" Type="http://schemas.openxmlformats.org/officeDocument/2006/relationships/diagramData" Target="diagrams/data3.xml"/><Relationship Id="rId207" Type="http://schemas.openxmlformats.org/officeDocument/2006/relationships/diagramData" Target="diagrams/data4.xml"/><Relationship Id="rId210" Type="http://schemas.openxmlformats.org/officeDocument/2006/relationships/diagramColors" Target="diagrams/colors4.xml"/><Relationship Id="rId215" Type="http://schemas.openxmlformats.org/officeDocument/2006/relationships/diagramLayout" Target="diagrams/layout5.xml"/><Relationship Id="rId223" Type="http://schemas.microsoft.com/office/2007/relationships/diagramDrawing" Target="diagrams/drawing6.xml"/><Relationship Id="rId228" Type="http://schemas.openxmlformats.org/officeDocument/2006/relationships/diagramQuickStyle" Target="diagrams/quickStyle7.xml"/><Relationship Id="rId236" Type="http://schemas.openxmlformats.org/officeDocument/2006/relationships/image" Target="media/image17.png"/><Relationship Id="rId244" Type="http://schemas.openxmlformats.org/officeDocument/2006/relationships/footer" Target="footer14.xml"/><Relationship Id="rId13" Type="http://schemas.openxmlformats.org/officeDocument/2006/relationships/footer" Target="footer2.xml"/><Relationship Id="rId18" Type="http://schemas.openxmlformats.org/officeDocument/2006/relationships/hyperlink" Target="http://www.thehastingscenter.org/Membership/memberdefault.asp" TargetMode="External"/><Relationship Id="rId39" Type="http://schemas.openxmlformats.org/officeDocument/2006/relationships/header" Target="header11.xml"/><Relationship Id="rId34" Type="http://schemas.openxmlformats.org/officeDocument/2006/relationships/image" Target="media/image5.emf"/><Relationship Id="rId50" Type="http://schemas.openxmlformats.org/officeDocument/2006/relationships/diagramData" Target="diagrams/data1.xml"/><Relationship Id="rId55" Type="http://schemas.openxmlformats.org/officeDocument/2006/relationships/diagramData" Target="diagrams/data2.xml"/><Relationship Id="rId7" Type="http://schemas.openxmlformats.org/officeDocument/2006/relationships/footnotes" Target="footnotes.xml"/><Relationship Id="rId213" Type="http://schemas.openxmlformats.org/officeDocument/2006/relationships/image" Target="media/image14.png"/><Relationship Id="rId218" Type="http://schemas.microsoft.com/office/2007/relationships/diagramDrawing" Target="diagrams/drawing5.xml"/><Relationship Id="rId234" Type="http://schemas.openxmlformats.org/officeDocument/2006/relationships/diagramColors" Target="diagrams/colors8.xml"/><Relationship Id="rId239" Type="http://schemas.openxmlformats.org/officeDocument/2006/relationships/diagramLayout" Target="diagrams/layout9.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image" Target="media/image6.png"/><Relationship Id="rId203" Type="http://schemas.openxmlformats.org/officeDocument/2006/relationships/diagramLayout" Target="diagrams/layout3.xml"/><Relationship Id="rId208" Type="http://schemas.openxmlformats.org/officeDocument/2006/relationships/diagramLayout" Target="diagrams/layout4.xml"/><Relationship Id="rId229" Type="http://schemas.openxmlformats.org/officeDocument/2006/relationships/diagramColors" Target="diagrams/colors7.xml"/><Relationship Id="rId19" Type="http://schemas.openxmlformats.org/officeDocument/2006/relationships/hyperlink" Target="http://www.clinicalethics.com/" TargetMode="External"/><Relationship Id="rId224" Type="http://schemas.openxmlformats.org/officeDocument/2006/relationships/image" Target="media/image15.png"/><Relationship Id="rId240" Type="http://schemas.openxmlformats.org/officeDocument/2006/relationships/diagramQuickStyle" Target="diagrams/quickStyle9.xml"/><Relationship Id="rId245"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diagramLayout" Target="diagrams/layout2.xml"/><Relationship Id="rId8" Type="http://schemas.openxmlformats.org/officeDocument/2006/relationships/endnotes" Target="endnotes.xml"/><Relationship Id="rId51" Type="http://schemas.openxmlformats.org/officeDocument/2006/relationships/diagramLayout" Target="diagrams/layout1.xml"/><Relationship Id="rId219" Type="http://schemas.openxmlformats.org/officeDocument/2006/relationships/diagramData" Target="diagrams/data6.xml"/><Relationship Id="rId3" Type="http://schemas.openxmlformats.org/officeDocument/2006/relationships/numbering" Target="numbering.xml"/><Relationship Id="rId214" Type="http://schemas.openxmlformats.org/officeDocument/2006/relationships/diagramData" Target="diagrams/data5.xml"/><Relationship Id="rId230" Type="http://schemas.microsoft.com/office/2007/relationships/diagramDrawing" Target="diagrams/drawing7.xml"/><Relationship Id="rId235" Type="http://schemas.microsoft.com/office/2007/relationships/diagramDrawing" Target="diagrams/drawing8.xml"/><Relationship Id="rId25" Type="http://schemas.openxmlformats.org/officeDocument/2006/relationships/footer" Target="footer3.xml"/><Relationship Id="rId46"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6"/>
          <a:ext cx="5943599" cy="35811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Topic selection</a:t>
          </a:r>
        </a:p>
      </dgm:t>
    </dgm:pt>
    <dgm:pt modelId="{B6271C56-E843-416E-A15B-065F8C06201D}" type="parTrans" cxnId="{30525278-E358-4121-B1D6-815A63367972}">
      <dgm:prSet/>
      <dgm:spPr/>
      <dgm:t>
        <a:bodyPr/>
        <a:lstStyle/>
        <a:p>
          <a:endParaRPr lang="en-US" sz="16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600" b="0">
            <a:latin typeface="Times New Roman" pitchFamily="18" charset="0"/>
            <a:cs typeface="Times New Roman" pitchFamily="18" charset="0"/>
          </a:endParaRPr>
        </a:p>
      </dgm:t>
    </dgm:pt>
    <dgm:pt modelId="{A316BC16-8C7A-43E7-AD4C-63C5493F7FE4}">
      <dgm:prSet phldrT="[Text]" custT="1"/>
      <dgm:spPr>
        <a:xfrm rot="10800000">
          <a:off x="0" y="331145"/>
          <a:ext cx="5943599" cy="3008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Literature review</a:t>
          </a:r>
        </a:p>
      </dgm:t>
    </dgm:pt>
    <dgm:pt modelId="{34250C92-AF41-46B8-B00F-85BEC8473AA9}" type="parTrans" cxnId="{9DBB0CF7-CA93-4C41-9C0F-2527A5C4FC30}">
      <dgm:prSet/>
      <dgm:spPr/>
      <dgm:t>
        <a:bodyPr/>
        <a:lstStyle/>
        <a:p>
          <a:endParaRPr lang="en-US" sz="16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600" b="0">
            <a:latin typeface="Times New Roman" pitchFamily="18" charset="0"/>
            <a:cs typeface="Times New Roman" pitchFamily="18" charset="0"/>
          </a:endParaRPr>
        </a:p>
      </dgm:t>
    </dgm:pt>
    <dgm:pt modelId="{D6D054B5-1572-4124-940C-8351217C2F5A}">
      <dgm:prSet phldrT="[Text]" custT="1"/>
      <dgm:spPr>
        <a:xfrm rot="10800000">
          <a:off x="0" y="645921"/>
          <a:ext cx="5943599" cy="49536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b="0" dirty="0">
              <a:solidFill>
                <a:sysClr val="windowText" lastClr="000000">
                  <a:hueOff val="0"/>
                  <a:satOff val="0"/>
                  <a:lumOff val="0"/>
                  <a:alphaOff val="0"/>
                </a:sysClr>
              </a:solidFill>
              <a:latin typeface="Times New Roman" pitchFamily="18" charset="0"/>
              <a:ea typeface="+mn-ea"/>
              <a:cs typeface="Times New Roman" pitchFamily="18" charset="0"/>
            </a:rPr>
            <a:t>Develop Synopsis according to template</a:t>
          </a:r>
        </a:p>
      </dgm:t>
    </dgm:pt>
    <dgm:pt modelId="{1799218B-1D58-4F0C-B4E5-68F9DB4114E2}" type="parTrans" cxnId="{C180D05A-D40C-49CF-B2FA-BB0EF8838F86}">
      <dgm:prSet/>
      <dgm:spPr/>
      <dgm:t>
        <a:bodyPr/>
        <a:lstStyle/>
        <a:p>
          <a:endParaRPr lang="en-US" sz="16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600" b="0">
            <a:latin typeface="Times New Roman" pitchFamily="18" charset="0"/>
            <a:cs typeface="Times New Roman" pitchFamily="18" charset="0"/>
          </a:endParaRPr>
        </a:p>
      </dgm:t>
    </dgm:pt>
    <dgm:pt modelId="{930CBE6D-F41E-4D5F-AA42-697CB03A2565}">
      <dgm:prSet phldrT="[Text]" custT="1"/>
      <dgm:spPr>
        <a:xfrm rot="10800000">
          <a:off x="0" y="1331043"/>
          <a:ext cx="5943599" cy="121839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a:solidFill>
                <a:sysClr val="windowText" lastClr="000000">
                  <a:hueOff val="0"/>
                  <a:satOff val="0"/>
                  <a:lumOff val="0"/>
                  <a:alphaOff val="0"/>
                </a:sysClr>
              </a:solidFill>
              <a:latin typeface="Times New Roman" pitchFamily="18" charset="0"/>
              <a:ea typeface="+mn-ea"/>
              <a:cs typeface="Times New Roman" pitchFamily="18" charset="0"/>
            </a:rPr>
            <a:t>Attachments= Checklist</a:t>
          </a:r>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 Gantt chart, Budget,Turnitin report, Consent form, Questionnaire, Supervisor and cosupervisor forms, IBC form, Biosafety certificate</a:t>
          </a:r>
        </a:p>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Supervisor sign the proposal after checking it against the checklist provided</a:t>
          </a:r>
        </a:p>
      </dgm:t>
    </dgm:pt>
    <dgm:pt modelId="{D80343E5-B31A-429D-8DC1-DF5D2D162192}" type="parTrans" cxnId="{595F2457-9815-4D13-8FF2-C86DE54A4F63}">
      <dgm:prSet/>
      <dgm:spPr/>
      <dgm:t>
        <a:bodyPr/>
        <a:lstStyle/>
        <a:p>
          <a:endParaRPr lang="en-US" sz="1600" b="0">
            <a:latin typeface="Times New Roman" pitchFamily="18" charset="0"/>
            <a:cs typeface="Times New Roman" pitchFamily="18" charset="0"/>
          </a:endParaRPr>
        </a:p>
      </dgm:t>
    </dgm:pt>
    <dgm:pt modelId="{C8F56A54-0B4B-4999-87DC-AC51578307CF}" type="sibTrans" cxnId="{595F2457-9815-4D13-8FF2-C86DE54A4F63}">
      <dgm:prSet/>
      <dgm:spPr/>
      <dgm:t>
        <a:bodyPr/>
        <a:lstStyle/>
        <a:p>
          <a:endParaRPr lang="en-US" sz="1600" b="0">
            <a:latin typeface="Times New Roman" pitchFamily="18" charset="0"/>
            <a:cs typeface="Times New Roman" pitchFamily="18" charset="0"/>
          </a:endParaRPr>
        </a:p>
      </dgm:t>
    </dgm:pt>
    <dgm:pt modelId="{E04F12F0-DF90-4D5B-91ED-B21FA68DC62C}">
      <dgm:prSet phldrT="[Text]" custT="1"/>
      <dgm:spPr>
        <a:xfrm rot="10800000">
          <a:off x="0" y="2464751"/>
          <a:ext cx="5943599" cy="56587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0" dirty="0">
              <a:solidFill>
                <a:sysClr val="windowText" lastClr="000000">
                  <a:hueOff val="0"/>
                  <a:satOff val="0"/>
                  <a:lumOff val="0"/>
                  <a:alphaOff val="0"/>
                </a:sysClr>
              </a:solidFill>
              <a:latin typeface="Times New Roman" pitchFamily="18" charset="0"/>
              <a:ea typeface="+mn-ea"/>
              <a:cs typeface="Times New Roman" pitchFamily="18" charset="0"/>
            </a:rPr>
            <a:t> Student submit their proposals to Focal person for GSC (Lab Technician Histopathology) via email  yasirbmytech@gmail.com</a:t>
          </a:r>
        </a:p>
      </dgm:t>
    </dgm:pt>
    <dgm:pt modelId="{27E9E7A6-F2D6-4DBF-985E-1C60D1138F06}" type="parTrans" cxnId="{56C02571-1253-4EA5-8410-20C0D0F531BD}">
      <dgm:prSet/>
      <dgm:spPr/>
      <dgm:t>
        <a:bodyPr/>
        <a:lstStyle/>
        <a:p>
          <a:endParaRPr lang="en-US" sz="1600" b="0">
            <a:latin typeface="Times New Roman" pitchFamily="18" charset="0"/>
            <a:cs typeface="Times New Roman" pitchFamily="18" charset="0"/>
          </a:endParaRPr>
        </a:p>
      </dgm:t>
    </dgm:pt>
    <dgm:pt modelId="{0F12C5A5-2CC6-47E1-A2F0-CE7BBF162813}" type="sibTrans" cxnId="{56C02571-1253-4EA5-8410-20C0D0F531BD}">
      <dgm:prSet/>
      <dgm:spPr/>
      <dgm:t>
        <a:bodyPr/>
        <a:lstStyle/>
        <a:p>
          <a:endParaRPr lang="en-US" sz="1600" b="0">
            <a:latin typeface="Times New Roman" pitchFamily="18" charset="0"/>
            <a:cs typeface="Times New Roman" pitchFamily="18" charset="0"/>
          </a:endParaRPr>
        </a:p>
      </dgm:t>
    </dgm:pt>
    <dgm:pt modelId="{3D432863-9E35-47CF-BDF2-C0DB0D7F6787}">
      <dgm:prSet phldrT="[Text]" custT="1"/>
      <dgm:spPr>
        <a:xfrm>
          <a:off x="0" y="4717231"/>
          <a:ext cx="5943599" cy="47272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For GSC= Powerpoint according to template</a:t>
          </a:r>
        </a:p>
      </dgm:t>
    </dgm:pt>
    <dgm:pt modelId="{902E53FC-D3BD-4D9B-8B29-C3A4DA4A5EC4}" type="parTrans" cxnId="{31BA6455-143C-4679-A843-C8F0B93B4A26}">
      <dgm:prSet/>
      <dgm:spPr/>
      <dgm:t>
        <a:bodyPr/>
        <a:lstStyle/>
        <a:p>
          <a:endParaRPr lang="en-US" sz="1600" b="0">
            <a:latin typeface="Times New Roman" pitchFamily="18" charset="0"/>
            <a:cs typeface="Times New Roman" pitchFamily="18" charset="0"/>
          </a:endParaRPr>
        </a:p>
      </dgm:t>
    </dgm:pt>
    <dgm:pt modelId="{2020A6D5-3027-4F8C-BF06-E3D6CB99A87C}" type="sibTrans" cxnId="{31BA6455-143C-4679-A843-C8F0B93B4A26}">
      <dgm:prSet/>
      <dgm:spPr/>
      <dgm:t>
        <a:bodyPr/>
        <a:lstStyle/>
        <a:p>
          <a:endParaRPr lang="en-US" sz="1600" b="0">
            <a:latin typeface="Times New Roman" pitchFamily="18" charset="0"/>
            <a:cs typeface="Times New Roman" pitchFamily="18" charset="0"/>
          </a:endParaRPr>
        </a:p>
      </dgm:t>
    </dgm:pt>
    <dgm:pt modelId="{61AE8B18-1DAF-41E3-92D7-5CF7FBE052BB}">
      <dgm:prSet custT="1"/>
      <dgm:spPr>
        <a:xfrm rot="10800000">
          <a:off x="0" y="2990002"/>
          <a:ext cx="5943599" cy="110007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100" b="0" dirty="0">
              <a:solidFill>
                <a:sysClr val="windowText" lastClr="000000">
                  <a:hueOff val="0"/>
                  <a:satOff val="0"/>
                  <a:lumOff val="0"/>
                  <a:alphaOff val="0"/>
                </a:sysClr>
              </a:solidFill>
              <a:latin typeface="Times New Roman" pitchFamily="18" charset="0"/>
              <a:ea typeface="+mn-ea"/>
              <a:cs typeface="Times New Roman" pitchFamily="18" charset="0"/>
            </a:rPr>
            <a:t>After last date no proposal will be accepted and Yasir will upload all proposals after screening to Dropbox shared folder Graduate Study Committee</a:t>
          </a:r>
        </a:p>
        <a:p>
          <a:r>
            <a:rPr lang="en-US" sz="1100" b="0" dirty="0">
              <a:solidFill>
                <a:sysClr val="windowText" lastClr="000000">
                  <a:hueOff val="0"/>
                  <a:satOff val="0"/>
                  <a:lumOff val="0"/>
                  <a:alphaOff val="0"/>
                </a:sysClr>
              </a:solidFill>
              <a:latin typeface="Times New Roman" pitchFamily="18" charset="0"/>
              <a:ea typeface="+mn-ea"/>
              <a:cs typeface="Times New Roman" pitchFamily="18" charset="0"/>
            </a:rPr>
            <a:t>Any deficient proposal will be defered and Yasir will send email to students to submit it to next GSC</a:t>
          </a:r>
        </a:p>
      </dgm:t>
    </dgm:pt>
    <dgm:pt modelId="{C9D52AA4-8C86-4F2D-AE92-C428D282CA98}" type="parTrans" cxnId="{00228256-FE5E-46D8-9269-1C112092CC09}">
      <dgm:prSet/>
      <dgm:spPr/>
      <dgm:t>
        <a:bodyPr/>
        <a:lstStyle/>
        <a:p>
          <a:endParaRPr lang="en-US" sz="1400"/>
        </a:p>
      </dgm:t>
    </dgm:pt>
    <dgm:pt modelId="{62F9B8BC-EB2A-4ED5-8304-EDC2BF202959}" type="sibTrans" cxnId="{00228256-FE5E-46D8-9269-1C112092CC09}">
      <dgm:prSet/>
      <dgm:spPr/>
      <dgm:t>
        <a:bodyPr/>
        <a:lstStyle/>
        <a:p>
          <a:endParaRPr lang="en-US" sz="1400"/>
        </a:p>
      </dgm:t>
    </dgm:pt>
    <dgm:pt modelId="{5B00048B-33BB-41A4-A6D3-75D9DBCEE451}">
      <dgm:prSet custT="1"/>
      <dgm:spPr>
        <a:xfrm rot="10800000">
          <a:off x="0" y="3997268"/>
          <a:ext cx="5943599" cy="72705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b="0" dirty="0">
              <a:solidFill>
                <a:sysClr val="windowText" lastClr="000000">
                  <a:hueOff val="0"/>
                  <a:satOff val="0"/>
                  <a:lumOff val="0"/>
                  <a:alphaOff val="0"/>
                </a:sysClr>
              </a:solidFill>
              <a:latin typeface="Times New Roman" pitchFamily="18" charset="0"/>
              <a:ea typeface="+mn-ea"/>
              <a:cs typeface="Times New Roman" pitchFamily="18" charset="0"/>
            </a:rPr>
            <a:t>GSC Meeting</a:t>
          </a:r>
        </a:p>
      </dgm:t>
    </dgm:pt>
    <dgm:pt modelId="{656E3272-AC44-4EC5-AD38-FF11AB9548F9}" type="parTrans" cxnId="{726F6642-FE81-48EE-B332-AA667F7848C7}">
      <dgm:prSet/>
      <dgm:spPr/>
      <dgm:t>
        <a:bodyPr/>
        <a:lstStyle/>
        <a:p>
          <a:endParaRPr lang="en-US" sz="1400"/>
        </a:p>
      </dgm:t>
    </dgm:pt>
    <dgm:pt modelId="{78F1D57E-CCF0-482A-B42D-9C21531D05F3}" type="sibTrans" cxnId="{726F6642-FE81-48EE-B332-AA667F7848C7}">
      <dgm:prSet/>
      <dgm:spPr/>
      <dgm:t>
        <a:bodyPr/>
        <a:lstStyle/>
        <a:p>
          <a:endParaRPr lang="en-US" sz="1400"/>
        </a:p>
      </dgm:t>
    </dgm:pt>
    <dgm:pt modelId="{3FBEA7A7-3786-4032-A597-4D8BFAC3B982}" type="pres">
      <dgm:prSet presAssocID="{2A1B2CE8-F95B-4CE6-BCBC-D38DBA6084E4}" presName="Name0" presStyleCnt="0">
        <dgm:presLayoutVars>
          <dgm:dir/>
          <dgm:animLvl val="lvl"/>
          <dgm:resizeHandles val="exact"/>
        </dgm:presLayoutVars>
      </dgm:prSet>
      <dgm:spPr/>
    </dgm:pt>
    <dgm:pt modelId="{579D220D-B39B-4304-BE55-12208F9CD502}" type="pres">
      <dgm:prSet presAssocID="{3D432863-9E35-47CF-BDF2-C0DB0D7F6787}" presName="boxAndChildren" presStyleCnt="0"/>
      <dgm:spPr/>
    </dgm:pt>
    <dgm:pt modelId="{40B589EC-5D58-4681-BA26-6B55A86CAF0E}" type="pres">
      <dgm:prSet presAssocID="{3D432863-9E35-47CF-BDF2-C0DB0D7F6787}" presName="parentTextBox" presStyleLbl="node1" presStyleIdx="0" presStyleCnt="8"/>
      <dgm:spPr>
        <a:prstGeom prst="rect">
          <a:avLst/>
        </a:prstGeom>
      </dgm:spPr>
    </dgm:pt>
    <dgm:pt modelId="{8F7CFEFC-0F13-43D7-9975-D1AE7E05F21F}" type="pres">
      <dgm:prSet presAssocID="{78F1D57E-CCF0-482A-B42D-9C21531D05F3}" presName="sp" presStyleCnt="0"/>
      <dgm:spPr/>
    </dgm:pt>
    <dgm:pt modelId="{3532F312-1866-4F3E-B5D5-FF95B80B9EB4}" type="pres">
      <dgm:prSet presAssocID="{5B00048B-33BB-41A4-A6D3-75D9DBCEE451}" presName="arrowAndChildren" presStyleCnt="0"/>
      <dgm:spPr/>
    </dgm:pt>
    <dgm:pt modelId="{C4B41AF7-89E3-4D0D-B56B-EFE0C78A5943}" type="pres">
      <dgm:prSet presAssocID="{5B00048B-33BB-41A4-A6D3-75D9DBCEE451}" presName="parentTextArrow" presStyleLbl="node1" presStyleIdx="1" presStyleCnt="8"/>
      <dgm:spPr>
        <a:prstGeom prst="upArrowCallout">
          <a:avLst/>
        </a:prstGeom>
      </dgm:spPr>
    </dgm:pt>
    <dgm:pt modelId="{8BB71747-E44E-4193-B6EA-BDC52828E60A}" type="pres">
      <dgm:prSet presAssocID="{62F9B8BC-EB2A-4ED5-8304-EDC2BF202959}" presName="sp" presStyleCnt="0"/>
      <dgm:spPr/>
    </dgm:pt>
    <dgm:pt modelId="{54020E37-5537-42AA-A1A7-ADE01D73807C}" type="pres">
      <dgm:prSet presAssocID="{61AE8B18-1DAF-41E3-92D7-5CF7FBE052BB}" presName="arrowAndChildren" presStyleCnt="0"/>
      <dgm:spPr/>
    </dgm:pt>
    <dgm:pt modelId="{E0D42198-4D52-4488-B108-198C3C5048B6}" type="pres">
      <dgm:prSet presAssocID="{61AE8B18-1DAF-41E3-92D7-5CF7FBE052BB}" presName="parentTextArrow" presStyleLbl="node1" presStyleIdx="2" presStyleCnt="8" custScaleY="151306" custLinFactNeighborY="11790"/>
      <dgm:spPr>
        <a:prstGeom prst="upArrowCallout">
          <a:avLst/>
        </a:prstGeom>
      </dgm:spPr>
    </dgm:pt>
    <dgm:pt modelId="{DF1FA9AF-E294-4722-9B18-FE6699777840}" type="pres">
      <dgm:prSet presAssocID="{0F12C5A5-2CC6-47E1-A2F0-CE7BBF162813}" presName="sp" presStyleCnt="0"/>
      <dgm:spPr/>
    </dgm:pt>
    <dgm:pt modelId="{C3DEBD3A-2F93-4BAC-B49C-9162846D368F}" type="pres">
      <dgm:prSet presAssocID="{E04F12F0-DF90-4D5B-91ED-B21FA68DC62C}" presName="arrowAndChildren" presStyleCnt="0"/>
      <dgm:spPr/>
    </dgm:pt>
    <dgm:pt modelId="{1A9D68DA-B9C5-40DF-8CE2-2415C8FA8FF8}" type="pres">
      <dgm:prSet presAssocID="{E04F12F0-DF90-4D5B-91ED-B21FA68DC62C}" presName="parentTextArrow" presStyleLbl="node1" presStyleIdx="3" presStyleCnt="8" custScaleY="77831" custLinFactNeighborY="8290"/>
      <dgm:spPr>
        <a:prstGeom prst="upArrowCallout">
          <a:avLst/>
        </a:prstGeom>
      </dgm:spPr>
    </dgm:pt>
    <dgm:pt modelId="{BD347176-A56C-45F7-AACA-2768F8891F95}" type="pres">
      <dgm:prSet presAssocID="{C8F56A54-0B4B-4999-87DC-AC51578307CF}" presName="sp" presStyleCnt="0"/>
      <dgm:spPr/>
    </dgm:pt>
    <dgm:pt modelId="{7ED14EE4-069E-4D97-9F8A-34EBFF6C0C08}" type="pres">
      <dgm:prSet presAssocID="{930CBE6D-F41E-4D5F-AA42-697CB03A2565}" presName="arrowAndChildren" presStyleCnt="0"/>
      <dgm:spPr/>
    </dgm:pt>
    <dgm:pt modelId="{B1BADFB1-907D-4AF3-A167-5F41E59D58E1}" type="pres">
      <dgm:prSet presAssocID="{930CBE6D-F41E-4D5F-AA42-697CB03A2565}" presName="parentTextArrow" presStyleLbl="node1" presStyleIdx="4" presStyleCnt="8" custScaleY="167580" custLinFactNeighborY="6795"/>
      <dgm:spPr>
        <a:prstGeom prst="upArrowCallout">
          <a:avLst/>
        </a:prstGeom>
      </dgm:spPr>
    </dgm:pt>
    <dgm:pt modelId="{B02C86E2-3493-4125-B205-2EB101240BD6}" type="pres">
      <dgm:prSet presAssocID="{807A0A8A-A08F-4324-BC15-877B96B4B922}" presName="sp" presStyleCnt="0"/>
      <dgm:spPr/>
    </dgm:pt>
    <dgm:pt modelId="{0AD305A6-E93E-40C8-A9E8-9A348785E35C}" type="pres">
      <dgm:prSet presAssocID="{D6D054B5-1572-4124-940C-8351217C2F5A}" presName="arrowAndChildren" presStyleCnt="0"/>
      <dgm:spPr/>
    </dgm:pt>
    <dgm:pt modelId="{98DC7D3C-D661-4DCF-B594-B2DED4F337CF}" type="pres">
      <dgm:prSet presAssocID="{D6D054B5-1572-4124-940C-8351217C2F5A}" presName="parentTextArrow" presStyleLbl="node1" presStyleIdx="5" presStyleCnt="8" custScaleY="68133"/>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6" presStyleCnt="8" custScaleY="41376" custLinFactNeighborY="-2894"/>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7" presStyleCnt="8" custScaleY="49255"/>
      <dgm:spPr>
        <a:prstGeom prst="upArrowCallout">
          <a:avLst/>
        </a:prstGeom>
      </dgm:spPr>
    </dgm:pt>
  </dgm:ptLst>
  <dgm:cxnLst>
    <dgm:cxn modelId="{6A50E913-B786-4828-910F-63268F2071B1}" type="presOf" srcId="{3D432863-9E35-47CF-BDF2-C0DB0D7F6787}" destId="{40B589EC-5D58-4681-BA26-6B55A86CAF0E}" srcOrd="0" destOrd="0" presId="urn:microsoft.com/office/officeart/2005/8/layout/process4"/>
    <dgm:cxn modelId="{726F6642-FE81-48EE-B332-AA667F7848C7}" srcId="{2A1B2CE8-F95B-4CE6-BCBC-D38DBA6084E4}" destId="{5B00048B-33BB-41A4-A6D3-75D9DBCEE451}" srcOrd="6" destOrd="0" parTransId="{656E3272-AC44-4EC5-AD38-FF11AB9548F9}" sibTransId="{78F1D57E-CCF0-482A-B42D-9C21531D05F3}"/>
    <dgm:cxn modelId="{C910B163-99B8-4136-BC05-431AB2400C8E}" type="presOf" srcId="{2209C7A0-4DE6-4997-BE74-0C2F0644428C}" destId="{3A8681BB-DC94-418C-B0F2-6F84D581D2AD}" srcOrd="0" destOrd="0" presId="urn:microsoft.com/office/officeart/2005/8/layout/process4"/>
    <dgm:cxn modelId="{56C02571-1253-4EA5-8410-20C0D0F531BD}" srcId="{2A1B2CE8-F95B-4CE6-BCBC-D38DBA6084E4}" destId="{E04F12F0-DF90-4D5B-91ED-B21FA68DC62C}" srcOrd="4" destOrd="0" parTransId="{27E9E7A6-F2D6-4DBF-985E-1C60D1138F06}" sibTransId="{0F12C5A5-2CC6-47E1-A2F0-CE7BBF162813}"/>
    <dgm:cxn modelId="{D0138274-30BC-4230-BE67-256B7D156F04}" type="presOf" srcId="{A316BC16-8C7A-43E7-AD4C-63C5493F7FE4}" destId="{6692DFE6-11E8-48E9-BEEF-D152E3340FE0}" srcOrd="0" destOrd="0" presId="urn:microsoft.com/office/officeart/2005/8/layout/process4"/>
    <dgm:cxn modelId="{31BA6455-143C-4679-A843-C8F0B93B4A26}" srcId="{2A1B2CE8-F95B-4CE6-BCBC-D38DBA6084E4}" destId="{3D432863-9E35-47CF-BDF2-C0DB0D7F6787}" srcOrd="7" destOrd="0" parTransId="{902E53FC-D3BD-4D9B-8B29-C3A4DA4A5EC4}" sibTransId="{2020A6D5-3027-4F8C-BF06-E3D6CB99A87C}"/>
    <dgm:cxn modelId="{00228256-FE5E-46D8-9269-1C112092CC09}" srcId="{2A1B2CE8-F95B-4CE6-BCBC-D38DBA6084E4}" destId="{61AE8B18-1DAF-41E3-92D7-5CF7FBE052BB}" srcOrd="5" destOrd="0" parTransId="{C9D52AA4-8C86-4F2D-AE92-C428D282CA98}" sibTransId="{62F9B8BC-EB2A-4ED5-8304-EDC2BF202959}"/>
    <dgm:cxn modelId="{595F2457-9815-4D13-8FF2-C86DE54A4F63}" srcId="{2A1B2CE8-F95B-4CE6-BCBC-D38DBA6084E4}" destId="{930CBE6D-F41E-4D5F-AA42-697CB03A2565}" srcOrd="3" destOrd="0" parTransId="{D80343E5-B31A-429D-8DC1-DF5D2D162192}" sibTransId="{C8F56A54-0B4B-4999-87DC-AC51578307CF}"/>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2" destOrd="0" parTransId="{1799218B-1D58-4F0C-B4E5-68F9DB4114E2}" sibTransId="{807A0A8A-A08F-4324-BC15-877B96B4B922}"/>
    <dgm:cxn modelId="{B7CA6F7D-5EC3-4726-A156-AC9F06D3586E}" type="presOf" srcId="{61AE8B18-1DAF-41E3-92D7-5CF7FBE052BB}" destId="{E0D42198-4D52-4488-B108-198C3C5048B6}" srcOrd="0" destOrd="0" presId="urn:microsoft.com/office/officeart/2005/8/layout/process4"/>
    <dgm:cxn modelId="{980186BD-8C19-437A-AB3B-072729B5CCE0}" type="presOf" srcId="{930CBE6D-F41E-4D5F-AA42-697CB03A2565}" destId="{B1BADFB1-907D-4AF3-A167-5F41E59D58E1}" srcOrd="0" destOrd="0" presId="urn:microsoft.com/office/officeart/2005/8/layout/process4"/>
    <dgm:cxn modelId="{953CCDBD-87BA-4971-8801-69FEE8BC2700}" type="presOf" srcId="{2A1B2CE8-F95B-4CE6-BCBC-D38DBA6084E4}" destId="{3FBEA7A7-3786-4032-A597-4D8BFAC3B982}" srcOrd="0" destOrd="0" presId="urn:microsoft.com/office/officeart/2005/8/layout/process4"/>
    <dgm:cxn modelId="{A14793C0-6049-4ABC-A0E5-87D2A85036CA}" type="presOf" srcId="{E04F12F0-DF90-4D5B-91ED-B21FA68DC62C}" destId="{1A9D68DA-B9C5-40DF-8CE2-2415C8FA8FF8}" srcOrd="0" destOrd="0" presId="urn:microsoft.com/office/officeart/2005/8/layout/process4"/>
    <dgm:cxn modelId="{A1A176C3-7C32-4619-8F8A-8CCE07F1D4AC}" type="presOf" srcId="{D6D054B5-1572-4124-940C-8351217C2F5A}" destId="{98DC7D3C-D661-4DCF-B594-B2DED4F337CF}" srcOrd="0" destOrd="0" presId="urn:microsoft.com/office/officeart/2005/8/layout/process4"/>
    <dgm:cxn modelId="{AE4816DE-F31F-4D53-9867-8A2226B12D4B}" type="presOf" srcId="{5B00048B-33BB-41A4-A6D3-75D9DBCEE451}" destId="{C4B41AF7-89E3-4D0D-B56B-EFE0C78A5943}"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F36EDB80-9AE4-4C2E-919C-EB988681DFD5}" type="presParOf" srcId="{3FBEA7A7-3786-4032-A597-4D8BFAC3B982}" destId="{579D220D-B39B-4304-BE55-12208F9CD502}" srcOrd="0" destOrd="0" presId="urn:microsoft.com/office/officeart/2005/8/layout/process4"/>
    <dgm:cxn modelId="{2C88EC3B-E515-4EDF-9748-4305790F9BB5}" type="presParOf" srcId="{579D220D-B39B-4304-BE55-12208F9CD502}" destId="{40B589EC-5D58-4681-BA26-6B55A86CAF0E}" srcOrd="0" destOrd="0" presId="urn:microsoft.com/office/officeart/2005/8/layout/process4"/>
    <dgm:cxn modelId="{28AA151D-C0ED-42AF-A3FB-A5361E023981}" type="presParOf" srcId="{3FBEA7A7-3786-4032-A597-4D8BFAC3B982}" destId="{8F7CFEFC-0F13-43D7-9975-D1AE7E05F21F}" srcOrd="1" destOrd="0" presId="urn:microsoft.com/office/officeart/2005/8/layout/process4"/>
    <dgm:cxn modelId="{24A367BA-E6FA-4F2B-8B4B-96F5A8C965CE}" type="presParOf" srcId="{3FBEA7A7-3786-4032-A597-4D8BFAC3B982}" destId="{3532F312-1866-4F3E-B5D5-FF95B80B9EB4}" srcOrd="2" destOrd="0" presId="urn:microsoft.com/office/officeart/2005/8/layout/process4"/>
    <dgm:cxn modelId="{48496D02-8CA6-4673-9FBD-89AD30AA37AA}" type="presParOf" srcId="{3532F312-1866-4F3E-B5D5-FF95B80B9EB4}" destId="{C4B41AF7-89E3-4D0D-B56B-EFE0C78A5943}" srcOrd="0" destOrd="0" presId="urn:microsoft.com/office/officeart/2005/8/layout/process4"/>
    <dgm:cxn modelId="{A139BAB1-1EE8-42AF-969A-D2E761EAB19C}" type="presParOf" srcId="{3FBEA7A7-3786-4032-A597-4D8BFAC3B982}" destId="{8BB71747-E44E-4193-B6EA-BDC52828E60A}" srcOrd="3" destOrd="0" presId="urn:microsoft.com/office/officeart/2005/8/layout/process4"/>
    <dgm:cxn modelId="{001912E2-DECF-472B-AF2A-940EAF336004}" type="presParOf" srcId="{3FBEA7A7-3786-4032-A597-4D8BFAC3B982}" destId="{54020E37-5537-42AA-A1A7-ADE01D73807C}" srcOrd="4" destOrd="0" presId="urn:microsoft.com/office/officeart/2005/8/layout/process4"/>
    <dgm:cxn modelId="{F4538A39-508D-4724-8EAB-16EF56C1E241}" type="presParOf" srcId="{54020E37-5537-42AA-A1A7-ADE01D73807C}" destId="{E0D42198-4D52-4488-B108-198C3C5048B6}" srcOrd="0" destOrd="0" presId="urn:microsoft.com/office/officeart/2005/8/layout/process4"/>
    <dgm:cxn modelId="{73BE3967-36B4-456E-910B-6DF9349B4EAD}" type="presParOf" srcId="{3FBEA7A7-3786-4032-A597-4D8BFAC3B982}" destId="{DF1FA9AF-E294-4722-9B18-FE6699777840}" srcOrd="5" destOrd="0" presId="urn:microsoft.com/office/officeart/2005/8/layout/process4"/>
    <dgm:cxn modelId="{87DF6F35-5325-4B6A-B34D-5E04D48A0C10}" type="presParOf" srcId="{3FBEA7A7-3786-4032-A597-4D8BFAC3B982}" destId="{C3DEBD3A-2F93-4BAC-B49C-9162846D368F}" srcOrd="6" destOrd="0" presId="urn:microsoft.com/office/officeart/2005/8/layout/process4"/>
    <dgm:cxn modelId="{B7F563B5-4C39-4EA7-9A4A-BD228E6EB91A}" type="presParOf" srcId="{C3DEBD3A-2F93-4BAC-B49C-9162846D368F}" destId="{1A9D68DA-B9C5-40DF-8CE2-2415C8FA8FF8}" srcOrd="0" destOrd="0" presId="urn:microsoft.com/office/officeart/2005/8/layout/process4"/>
    <dgm:cxn modelId="{EE8D5C72-5B69-4F53-B8EC-96A310000084}" type="presParOf" srcId="{3FBEA7A7-3786-4032-A597-4D8BFAC3B982}" destId="{BD347176-A56C-45F7-AACA-2768F8891F95}" srcOrd="7" destOrd="0" presId="urn:microsoft.com/office/officeart/2005/8/layout/process4"/>
    <dgm:cxn modelId="{54CA0EC0-ECE7-48EB-AB51-FC2BB109DA58}" type="presParOf" srcId="{3FBEA7A7-3786-4032-A597-4D8BFAC3B982}" destId="{7ED14EE4-069E-4D97-9F8A-34EBFF6C0C08}" srcOrd="8" destOrd="0" presId="urn:microsoft.com/office/officeart/2005/8/layout/process4"/>
    <dgm:cxn modelId="{02C7C360-D9C5-48AD-A7E6-46A323F8FF3D}" type="presParOf" srcId="{7ED14EE4-069E-4D97-9F8A-34EBFF6C0C08}" destId="{B1BADFB1-907D-4AF3-A167-5F41E59D58E1}" srcOrd="0" destOrd="0" presId="urn:microsoft.com/office/officeart/2005/8/layout/process4"/>
    <dgm:cxn modelId="{7A5365E4-0A6A-4821-A4DF-18D65090B767}" type="presParOf" srcId="{3FBEA7A7-3786-4032-A597-4D8BFAC3B982}" destId="{B02C86E2-3493-4125-B205-2EB101240BD6}" srcOrd="9" destOrd="0" presId="urn:microsoft.com/office/officeart/2005/8/layout/process4"/>
    <dgm:cxn modelId="{96CD2A82-3E43-459B-B5C4-6118255D2512}" type="presParOf" srcId="{3FBEA7A7-3786-4032-A597-4D8BFAC3B982}" destId="{0AD305A6-E93E-40C8-A9E8-9A348785E35C}" srcOrd="10" destOrd="0" presId="urn:microsoft.com/office/officeart/2005/8/layout/process4"/>
    <dgm:cxn modelId="{DD450D50-1CC3-4F16-B304-895C037541B2}" type="presParOf" srcId="{0AD305A6-E93E-40C8-A9E8-9A348785E35C}" destId="{98DC7D3C-D661-4DCF-B594-B2DED4F337CF}" srcOrd="0" destOrd="0" presId="urn:microsoft.com/office/officeart/2005/8/layout/process4"/>
    <dgm:cxn modelId="{F01A937C-7604-46C0-8BE3-0337CB19D62B}" type="presParOf" srcId="{3FBEA7A7-3786-4032-A597-4D8BFAC3B982}" destId="{60AFADD0-5089-46DA-948E-57A02E1337C2}" srcOrd="11" destOrd="0" presId="urn:microsoft.com/office/officeart/2005/8/layout/process4"/>
    <dgm:cxn modelId="{5EC21B32-A188-44E6-A250-FA2CC05253EA}" type="presParOf" srcId="{3FBEA7A7-3786-4032-A597-4D8BFAC3B982}" destId="{DC6D14E8-A095-4B61-B750-AF4657FD9A04}" srcOrd="12" destOrd="0" presId="urn:microsoft.com/office/officeart/2005/8/layout/process4"/>
    <dgm:cxn modelId="{32755020-C741-412E-8B18-F660934FA6BF}" type="presParOf" srcId="{DC6D14E8-A095-4B61-B750-AF4657FD9A04}" destId="{6692DFE6-11E8-48E9-BEEF-D152E3340FE0}" srcOrd="0" destOrd="0" presId="urn:microsoft.com/office/officeart/2005/8/layout/process4"/>
    <dgm:cxn modelId="{54A61898-86B2-4F96-B275-E41A973B1ECE}" type="presParOf" srcId="{3FBEA7A7-3786-4032-A597-4D8BFAC3B982}" destId="{A5EEA811-0147-4795-BB7E-84898F09BD75}" srcOrd="13" destOrd="0" presId="urn:microsoft.com/office/officeart/2005/8/layout/process4"/>
    <dgm:cxn modelId="{DF154E76-0CAB-4557-BCF3-28E78FF058F6}" type="presParOf" srcId="{3FBEA7A7-3786-4032-A597-4D8BFAC3B982}" destId="{86D00AB4-A39F-4DB7-BD3F-0C183ACC58D7}" srcOrd="14" destOrd="0" presId="urn:microsoft.com/office/officeart/2005/8/layout/process4"/>
    <dgm:cxn modelId="{9E5B89CD-CAEB-4B52-B570-EA13B67551D4}"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956288" y="93935"/>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4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400">
            <a:latin typeface="Times New Roman" pitchFamily="18" charset="0"/>
            <a:cs typeface="Times New Roman" pitchFamily="18" charset="0"/>
          </a:endParaRPr>
        </a:p>
      </dgm:t>
    </dgm:pt>
    <dgm:pt modelId="{42F2290F-CB44-4282-818F-AE8902EB53D2}">
      <dgm:prSet phldrT="[Text]" custT="1"/>
      <dgm:spPr>
        <a:xfrm>
          <a:off x="1417804" y="909738"/>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F0A365EC-F03C-4216-8B2C-BE49EE03B214}" type="parTrans" cxnId="{8387DCC8-A3C6-42D5-A14E-7B26299348C5}">
      <dgm:prSet/>
      <dgm:spPr>
        <a:xfrm>
          <a:off x="1760475" y="560458"/>
          <a:ext cx="538483" cy="256269"/>
        </a:xfrm>
        <a:noFill/>
        <a:ln w="25400" cap="flat" cmpd="sng" algn="ctr">
          <a:solidFill>
            <a:srgbClr val="4F81BD">
              <a:shade val="6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400">
            <a:latin typeface="Times New Roman" pitchFamily="18" charset="0"/>
            <a:cs typeface="Times New Roman" pitchFamily="18" charset="0"/>
          </a:endParaRPr>
        </a:p>
      </dgm:t>
    </dgm:pt>
    <dgm:pt modelId="{BD344E32-B0BB-46C3-8A32-1725DE4CBEE6}">
      <dgm:prSet phldrT="[Text]" custT="1"/>
      <dgm:spPr>
        <a:xfrm>
          <a:off x="1417804" y="1725541"/>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Correct and go to Phase 2</a:t>
          </a:r>
        </a:p>
      </dgm:t>
    </dgm:pt>
    <dgm:pt modelId="{2CEFD7A1-8280-4455-99BA-00B2A613DEB8}" type="parTrans" cxnId="{4D68F727-B357-454F-9AB2-829CB033AD60}">
      <dgm:prSet/>
      <dgm:spPr>
        <a:xfrm>
          <a:off x="1714755" y="1376261"/>
          <a:ext cx="91440" cy="256269"/>
        </a:xfrm>
        <a:noFill/>
        <a:ln w="25400" cap="flat" cmpd="sng" algn="ctr">
          <a:solidFill>
            <a:srgbClr val="4F81BD">
              <a:shade val="8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400">
            <a:latin typeface="Times New Roman" pitchFamily="18" charset="0"/>
            <a:cs typeface="Times New Roman" pitchFamily="18" charset="0"/>
          </a:endParaRPr>
        </a:p>
      </dgm:t>
    </dgm:pt>
    <dgm:pt modelId="{5A381933-2AF3-4977-8CE9-76775E68353C}">
      <dgm:prSet phldrT="[Text]" custT="1"/>
      <dgm:spPr>
        <a:xfrm>
          <a:off x="2494771" y="909738"/>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2298959" y="560458"/>
          <a:ext cx="538483" cy="256269"/>
        </a:xfrm>
        <a:noFill/>
        <a:ln w="25400" cap="flat" cmpd="sng" algn="ctr">
          <a:solidFill>
            <a:srgbClr val="4F81BD">
              <a:shade val="6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400">
            <a:latin typeface="Times New Roman" pitchFamily="18" charset="0"/>
            <a:cs typeface="Times New Roman" pitchFamily="18" charset="0"/>
          </a:endParaRPr>
        </a:p>
      </dgm:t>
    </dgm:pt>
    <dgm:pt modelId="{43D38982-8CCD-4760-A1C4-5BBF5B97B260}">
      <dgm:prSet phldrT="[Text]" custT="1"/>
      <dgm:spPr>
        <a:xfrm>
          <a:off x="2494771" y="1725541"/>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Next GSC</a:t>
          </a:r>
        </a:p>
      </dgm:t>
    </dgm:pt>
    <dgm:pt modelId="{FE244A82-9FF9-4736-8F3F-2EECF8558160}" type="parTrans" cxnId="{96B093C0-76F4-44E0-82C0-37B2302597D3}">
      <dgm:prSet/>
      <dgm:spPr>
        <a:xfrm>
          <a:off x="2791723" y="1376261"/>
          <a:ext cx="91440" cy="256269"/>
        </a:xfrm>
        <a:noFill/>
        <a:ln w="25400" cap="flat" cmpd="sng" algn="ctr">
          <a:solidFill>
            <a:srgbClr val="4F81BD">
              <a:shade val="8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400">
            <a:latin typeface="Times New Roman" pitchFamily="18" charset="0"/>
            <a:cs typeface="Times New Roman" pitchFamily="18" charset="0"/>
          </a:endParaRPr>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1"/>
      <dgm:spPr>
        <a:xfrm>
          <a:off x="1858381" y="925"/>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1BDC84-859D-4724-A2FA-BA31678D47C3}" type="pres">
      <dgm:prSet presAssocID="{2550B505-484E-4142-8351-53926D92B201}" presName="text" presStyleLbl="fgAcc0" presStyleIdx="0" presStyleCnt="1">
        <dgm:presLayoutVars>
          <dgm:chPref val="3"/>
        </dgm:presLayoutVars>
      </dgm:prSet>
      <dgm:spPr>
        <a:prstGeom prst="roundRect">
          <a:avLst>
            <a:gd name="adj" fmla="val 10000"/>
          </a:avLst>
        </a:prstGeom>
      </dgm:spPr>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2"/>
      <dgm:spPr>
        <a:custGeom>
          <a:avLst/>
          <a:gdLst/>
          <a:ahLst/>
          <a:cxnLst/>
          <a:rect l="0" t="0" r="0" b="0"/>
          <a:pathLst>
            <a:path>
              <a:moveTo>
                <a:pt x="538483" y="0"/>
              </a:moveTo>
              <a:lnTo>
                <a:pt x="538483" y="174640"/>
              </a:lnTo>
              <a:lnTo>
                <a:pt x="0" y="174640"/>
              </a:lnTo>
              <a:lnTo>
                <a:pt x="0" y="256269"/>
              </a:lnTo>
            </a:path>
          </a:pathLst>
        </a:custGeom>
      </dgm:spPr>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2"/>
      <dgm:spPr>
        <a:xfrm>
          <a:off x="1319898" y="816727"/>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A6C3BB-27C2-4268-9B6B-3DA877F66552}" type="pres">
      <dgm:prSet presAssocID="{42F2290F-CB44-4282-818F-AE8902EB53D2}" presName="text2" presStyleLbl="fgAcc2" presStyleIdx="0" presStyleCnt="2">
        <dgm:presLayoutVars>
          <dgm:chPref val="3"/>
        </dgm:presLayoutVars>
      </dgm:prSet>
      <dgm:spPr>
        <a:prstGeom prst="roundRect">
          <a:avLst>
            <a:gd name="adj" fmla="val 10000"/>
          </a:avLst>
        </a:prstGeom>
      </dgm:spPr>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256269"/>
              </a:lnTo>
            </a:path>
          </a:pathLst>
        </a:custGeom>
      </dgm:spPr>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1319898" y="1632530"/>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CED8379-7C4A-4C56-AF9A-DFC0B7779605}" type="pres">
      <dgm:prSet presAssocID="{BD344E32-B0BB-46C3-8A32-1725DE4CBEE6}" presName="text3" presStyleLbl="fgAcc3" presStyleIdx="0" presStyleCnt="2">
        <dgm:presLayoutVars>
          <dgm:chPref val="3"/>
        </dgm:presLayoutVars>
      </dgm:prSet>
      <dgm:spPr>
        <a:prstGeom prst="roundRect">
          <a:avLst>
            <a:gd name="adj" fmla="val 10000"/>
          </a:avLst>
        </a:prstGeom>
      </dgm:spPr>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2"/>
      <dgm:spPr>
        <a:custGeom>
          <a:avLst/>
          <a:gdLst/>
          <a:ahLst/>
          <a:cxnLst/>
          <a:rect l="0" t="0" r="0" b="0"/>
          <a:pathLst>
            <a:path>
              <a:moveTo>
                <a:pt x="0" y="0"/>
              </a:moveTo>
              <a:lnTo>
                <a:pt x="0" y="174640"/>
              </a:lnTo>
              <a:lnTo>
                <a:pt x="538483" y="174640"/>
              </a:lnTo>
              <a:lnTo>
                <a:pt x="538483" y="256269"/>
              </a:lnTo>
            </a:path>
          </a:pathLst>
        </a:custGeom>
      </dgm:spPr>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2"/>
      <dgm:spPr>
        <a:xfrm>
          <a:off x="2396865" y="816727"/>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DFFE3A9-CA86-4745-9B04-2660F4E4D72B}" type="pres">
      <dgm:prSet presAssocID="{5A381933-2AF3-4977-8CE9-76775E68353C}" presName="text2" presStyleLbl="fgAcc2" presStyleIdx="1" presStyleCnt="2">
        <dgm:presLayoutVars>
          <dgm:chPref val="3"/>
        </dgm:presLayoutVars>
      </dgm:prSet>
      <dgm:spPr>
        <a:prstGeom prst="roundRect">
          <a:avLst>
            <a:gd name="adj" fmla="val 10000"/>
          </a:avLst>
        </a:prstGeom>
      </dgm:spPr>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256269"/>
              </a:lnTo>
            </a:path>
          </a:pathLst>
        </a:custGeom>
      </dgm:spPr>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2396865" y="1632530"/>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B830FE8-BA20-4E54-B313-E00FE6E2A71D}" type="pres">
      <dgm:prSet presAssocID="{43D38982-8CCD-4760-A1C4-5BBF5B97B260}" presName="text3" presStyleLbl="fgAcc3" presStyleIdx="1" presStyleCnt="2">
        <dgm:presLayoutVars>
          <dgm:chPref val="3"/>
        </dgm:presLayoutVars>
      </dgm:prSet>
      <dgm:spPr>
        <a:prstGeom prst="roundRect">
          <a:avLst>
            <a:gd name="adj" fmla="val 10000"/>
          </a:avLst>
        </a:prstGeom>
      </dgm:spPr>
    </dgm:pt>
    <dgm:pt modelId="{83504F31-5000-43B6-A113-FB1297BDDBA5}" type="pres">
      <dgm:prSet presAssocID="{43D38982-8CCD-4760-A1C4-5BBF5B97B260}" presName="hierChild4" presStyleCnt="0"/>
      <dgm:spPr/>
    </dgm:pt>
  </dgm:ptLst>
  <dgm:cxnLst>
    <dgm:cxn modelId="{4D68F727-B357-454F-9AB2-829CB033AD60}" srcId="{42F2290F-CB44-4282-818F-AE8902EB53D2}" destId="{BD344E32-B0BB-46C3-8A32-1725DE4CBEE6}" srcOrd="0" destOrd="0" parTransId="{2CEFD7A1-8280-4455-99BA-00B2A613DEB8}" sibTransId="{5D08BA2B-E21E-480E-800A-793F1CE9BD22}"/>
    <dgm:cxn modelId="{4234FC3C-6A44-4AED-A81A-A6869E1A4710}" srcId="{3DC06034-2F40-45DA-95C9-EA2D469411EE}" destId="{2550B505-484E-4142-8351-53926D92B201}" srcOrd="0" destOrd="0" parTransId="{00880FD1-C82A-4C88-8760-E0CF569CA88D}" sibTransId="{A15DD11A-0810-48F4-AF84-0C14EE6035B3}"/>
    <dgm:cxn modelId="{5E1E755F-60A0-440A-895D-DBF28DC9BF75}" type="presOf" srcId="{FE244A82-9FF9-4736-8F3F-2EECF8558160}" destId="{EF53FB86-6B3F-4ABF-B842-FC1B8635B8A0}" srcOrd="0" destOrd="0" presId="urn:microsoft.com/office/officeart/2005/8/layout/hierarchy1"/>
    <dgm:cxn modelId="{1E376A44-4DA9-4A9E-A316-A0CADDE4254B}" type="presOf" srcId="{3DC06034-2F40-45DA-95C9-EA2D469411EE}" destId="{60B5CFE4-C344-4FCE-BC3F-8891CFC80948}" srcOrd="0" destOrd="0" presId="urn:microsoft.com/office/officeart/2005/8/layout/hierarchy1"/>
    <dgm:cxn modelId="{036F1C65-881D-4833-AF9B-DD85D7DE07F6}" type="presOf" srcId="{134D5742-CC34-48CD-A596-CAB44B531015}" destId="{C30311C6-C262-4E0E-AFEB-9214A2C087ED}" srcOrd="0" destOrd="0" presId="urn:microsoft.com/office/officeart/2005/8/layout/hierarchy1"/>
    <dgm:cxn modelId="{1FD21E89-AD55-4C27-9FF6-961B603AA2D3}" type="presOf" srcId="{43D38982-8CCD-4760-A1C4-5BBF5B97B260}" destId="{EB830FE8-BA20-4E54-B313-E00FE6E2A71D}" srcOrd="0" destOrd="0" presId="urn:microsoft.com/office/officeart/2005/8/layout/hierarchy1"/>
    <dgm:cxn modelId="{E65CF494-9A0D-447F-A9A2-5EEA1BBF62B3}" type="presOf" srcId="{BD344E32-B0BB-46C3-8A32-1725DE4CBEE6}" destId="{CCED8379-7C4A-4C56-AF9A-DFC0B7779605}" srcOrd="0" destOrd="0" presId="urn:microsoft.com/office/officeart/2005/8/layout/hierarchy1"/>
    <dgm:cxn modelId="{96B093C0-76F4-44E0-82C0-37B2302597D3}" srcId="{5A381933-2AF3-4977-8CE9-76775E68353C}" destId="{43D38982-8CCD-4760-A1C4-5BBF5B97B260}" srcOrd="0" destOrd="0" parTransId="{FE244A82-9FF9-4736-8F3F-2EECF8558160}" sibTransId="{1A97CA19-69C7-4823-9DA1-E7549297DA6B}"/>
    <dgm:cxn modelId="{8387DCC8-A3C6-42D5-A14E-7B26299348C5}" srcId="{2550B505-484E-4142-8351-53926D92B201}" destId="{42F2290F-CB44-4282-818F-AE8902EB53D2}" srcOrd="0" destOrd="0" parTransId="{F0A365EC-F03C-4216-8B2C-BE49EE03B214}" sibTransId="{3355054F-3FD0-47E5-AD42-E3B6FEAF31E3}"/>
    <dgm:cxn modelId="{54F2F3D4-FBD5-4B72-981B-B72914615B6E}" type="presOf" srcId="{5A381933-2AF3-4977-8CE9-76775E68353C}" destId="{2DFFE3A9-CA86-4745-9B04-2660F4E4D72B}" srcOrd="0" destOrd="0" presId="urn:microsoft.com/office/officeart/2005/8/layout/hierarchy1"/>
    <dgm:cxn modelId="{B57B9DDF-A72E-4A72-AFFC-32BD79B8B489}" type="presOf" srcId="{2CEFD7A1-8280-4455-99BA-00B2A613DEB8}" destId="{3548A0C3-0D8A-421F-AA8A-1D8239BE4996}" srcOrd="0" destOrd="0" presId="urn:microsoft.com/office/officeart/2005/8/layout/hierarchy1"/>
    <dgm:cxn modelId="{926BECE0-A61A-4DE5-A105-3008A74CB242}" type="presOf" srcId="{2550B505-484E-4142-8351-53926D92B201}" destId="{C21BDC84-859D-4724-A2FA-BA31678D47C3}" srcOrd="0" destOrd="0" presId="urn:microsoft.com/office/officeart/2005/8/layout/hierarchy1"/>
    <dgm:cxn modelId="{93C0EFEB-726C-4982-A078-358B6CB52D64}" type="presOf" srcId="{F0A365EC-F03C-4216-8B2C-BE49EE03B214}" destId="{80FCD681-E416-4A88-A8DE-28B517B3886E}" srcOrd="0" destOrd="0" presId="urn:microsoft.com/office/officeart/2005/8/layout/hierarchy1"/>
    <dgm:cxn modelId="{72D637F8-4A8E-47AE-8793-F2FE76B33181}" type="presOf" srcId="{42F2290F-CB44-4282-818F-AE8902EB53D2}" destId="{25A6C3BB-27C2-4268-9B6B-3DA877F66552}" srcOrd="0" destOrd="0" presId="urn:microsoft.com/office/officeart/2005/8/layout/hierarchy1"/>
    <dgm:cxn modelId="{22E4EDF9-3A7A-46B5-82EF-81A164E00703}" srcId="{2550B505-484E-4142-8351-53926D92B201}" destId="{5A381933-2AF3-4977-8CE9-76775E68353C}" srcOrd="1" destOrd="0" parTransId="{134D5742-CC34-48CD-A596-CAB44B531015}" sibTransId="{087719A3-4D89-48CF-9AAB-5084AB8FFC7A}"/>
    <dgm:cxn modelId="{F229EF51-CFA8-4092-AB10-D25ECBCDE4C6}" type="presParOf" srcId="{60B5CFE4-C344-4FCE-BC3F-8891CFC80948}" destId="{7B2E67CD-7A5C-4DAF-B221-4D9FD0A10E0E}" srcOrd="0" destOrd="0" presId="urn:microsoft.com/office/officeart/2005/8/layout/hierarchy1"/>
    <dgm:cxn modelId="{A5912F7A-B36E-4752-B286-F7E4993F890D}" type="presParOf" srcId="{7B2E67CD-7A5C-4DAF-B221-4D9FD0A10E0E}" destId="{0952D6F8-CA9E-44A6-A2B4-1937537A9754}" srcOrd="0" destOrd="0" presId="urn:microsoft.com/office/officeart/2005/8/layout/hierarchy1"/>
    <dgm:cxn modelId="{4808C4F6-FB47-4CBA-815C-44195CAD5D0F}" type="presParOf" srcId="{0952D6F8-CA9E-44A6-A2B4-1937537A9754}" destId="{9AF8EE34-4E96-4C76-97B9-B10C0D8C59A1}" srcOrd="0" destOrd="0" presId="urn:microsoft.com/office/officeart/2005/8/layout/hierarchy1"/>
    <dgm:cxn modelId="{D03439CF-5C94-4898-BCD0-857664B25CA1}" type="presParOf" srcId="{0952D6F8-CA9E-44A6-A2B4-1937537A9754}" destId="{C21BDC84-859D-4724-A2FA-BA31678D47C3}" srcOrd="1" destOrd="0" presId="urn:microsoft.com/office/officeart/2005/8/layout/hierarchy1"/>
    <dgm:cxn modelId="{FC1FB44C-FDFD-4E06-B62D-C9ACE1EE7C56}" type="presParOf" srcId="{7B2E67CD-7A5C-4DAF-B221-4D9FD0A10E0E}" destId="{3643D7A7-1AF0-4864-BFAE-B006DDAF5E84}" srcOrd="1" destOrd="0" presId="urn:microsoft.com/office/officeart/2005/8/layout/hierarchy1"/>
    <dgm:cxn modelId="{E292B26A-7DA9-44A4-AFA5-A3CF4FFBB774}" type="presParOf" srcId="{3643D7A7-1AF0-4864-BFAE-B006DDAF5E84}" destId="{80FCD681-E416-4A88-A8DE-28B517B3886E}" srcOrd="0" destOrd="0" presId="urn:microsoft.com/office/officeart/2005/8/layout/hierarchy1"/>
    <dgm:cxn modelId="{CE73E663-910C-46D2-8934-973CDD24ECA4}" type="presParOf" srcId="{3643D7A7-1AF0-4864-BFAE-B006DDAF5E84}" destId="{923E108A-50BC-4FF0-A6EA-A6388D33F3DD}" srcOrd="1" destOrd="0" presId="urn:microsoft.com/office/officeart/2005/8/layout/hierarchy1"/>
    <dgm:cxn modelId="{5B395263-E129-4C25-AD58-60E9CDF99110}" type="presParOf" srcId="{923E108A-50BC-4FF0-A6EA-A6388D33F3DD}" destId="{1958BFD0-F36E-4774-96DF-9FF5B1BF4C88}" srcOrd="0" destOrd="0" presId="urn:microsoft.com/office/officeart/2005/8/layout/hierarchy1"/>
    <dgm:cxn modelId="{968F3FAF-A29F-43FD-BC29-F0912C99CC0F}" type="presParOf" srcId="{1958BFD0-F36E-4774-96DF-9FF5B1BF4C88}" destId="{E14177AF-F49F-43FA-A754-0FF03FF6F1BC}" srcOrd="0" destOrd="0" presId="urn:microsoft.com/office/officeart/2005/8/layout/hierarchy1"/>
    <dgm:cxn modelId="{BFAD7319-2B32-4679-8DC1-1C3D7A58549B}" type="presParOf" srcId="{1958BFD0-F36E-4774-96DF-9FF5B1BF4C88}" destId="{25A6C3BB-27C2-4268-9B6B-3DA877F66552}" srcOrd="1" destOrd="0" presId="urn:microsoft.com/office/officeart/2005/8/layout/hierarchy1"/>
    <dgm:cxn modelId="{4E3C97D0-A87B-4525-9AB2-C43751B8A46D}" type="presParOf" srcId="{923E108A-50BC-4FF0-A6EA-A6388D33F3DD}" destId="{876A2186-B94B-4873-8202-F5E12010C332}" srcOrd="1" destOrd="0" presId="urn:microsoft.com/office/officeart/2005/8/layout/hierarchy1"/>
    <dgm:cxn modelId="{DE268B2D-F651-4FE5-A245-B1E269D29C5D}" type="presParOf" srcId="{876A2186-B94B-4873-8202-F5E12010C332}" destId="{3548A0C3-0D8A-421F-AA8A-1D8239BE4996}" srcOrd="0" destOrd="0" presId="urn:microsoft.com/office/officeart/2005/8/layout/hierarchy1"/>
    <dgm:cxn modelId="{AB91A03D-1955-497B-AA6B-EEA5231E8FC2}" type="presParOf" srcId="{876A2186-B94B-4873-8202-F5E12010C332}" destId="{6E401F77-2372-4F34-BAB2-B7F93F8D9A83}" srcOrd="1" destOrd="0" presId="urn:microsoft.com/office/officeart/2005/8/layout/hierarchy1"/>
    <dgm:cxn modelId="{E7A6B3EB-F8FC-4F41-B482-2A174776BEC8}" type="presParOf" srcId="{6E401F77-2372-4F34-BAB2-B7F93F8D9A83}" destId="{B3400909-6FFA-4DDD-9E7D-B9AE9E1F3CA8}" srcOrd="0" destOrd="0" presId="urn:microsoft.com/office/officeart/2005/8/layout/hierarchy1"/>
    <dgm:cxn modelId="{9833B6EC-15FF-43B7-B383-EB8C28CC9089}" type="presParOf" srcId="{B3400909-6FFA-4DDD-9E7D-B9AE9E1F3CA8}" destId="{A3C1E687-8B35-44D8-BE93-5E962E8962C7}" srcOrd="0" destOrd="0" presId="urn:microsoft.com/office/officeart/2005/8/layout/hierarchy1"/>
    <dgm:cxn modelId="{740FB471-47A2-44BA-8177-DD65FDABF842}" type="presParOf" srcId="{B3400909-6FFA-4DDD-9E7D-B9AE9E1F3CA8}" destId="{CCED8379-7C4A-4C56-AF9A-DFC0B7779605}" srcOrd="1" destOrd="0" presId="urn:microsoft.com/office/officeart/2005/8/layout/hierarchy1"/>
    <dgm:cxn modelId="{EBB19633-AFE3-49E0-AD92-F5BA3E1C1699}" type="presParOf" srcId="{6E401F77-2372-4F34-BAB2-B7F93F8D9A83}" destId="{B64A7356-8BF4-45E7-9980-4FF15CFB782A}" srcOrd="1" destOrd="0" presId="urn:microsoft.com/office/officeart/2005/8/layout/hierarchy1"/>
    <dgm:cxn modelId="{75145EC2-F8C0-4B1E-851B-C2B922EBF6EC}" type="presParOf" srcId="{3643D7A7-1AF0-4864-BFAE-B006DDAF5E84}" destId="{C30311C6-C262-4E0E-AFEB-9214A2C087ED}" srcOrd="2" destOrd="0" presId="urn:microsoft.com/office/officeart/2005/8/layout/hierarchy1"/>
    <dgm:cxn modelId="{80A5FBC2-940A-4510-8DD8-AD8FB42DF169}" type="presParOf" srcId="{3643D7A7-1AF0-4864-BFAE-B006DDAF5E84}" destId="{F7ACB1A6-DE33-4F05-B29A-EDBAE23B107B}" srcOrd="3" destOrd="0" presId="urn:microsoft.com/office/officeart/2005/8/layout/hierarchy1"/>
    <dgm:cxn modelId="{B38E34D2-30BC-4DE8-9226-FEBB3CDDF36A}" type="presParOf" srcId="{F7ACB1A6-DE33-4F05-B29A-EDBAE23B107B}" destId="{B96BE11D-C902-4573-925A-1E1A39C8FE4B}" srcOrd="0" destOrd="0" presId="urn:microsoft.com/office/officeart/2005/8/layout/hierarchy1"/>
    <dgm:cxn modelId="{2A59C900-D9EF-4785-8D6B-A0313AE0EE25}" type="presParOf" srcId="{B96BE11D-C902-4573-925A-1E1A39C8FE4B}" destId="{471DAEFC-ED3D-4A61-B88F-9FFB44ECDB33}" srcOrd="0" destOrd="0" presId="urn:microsoft.com/office/officeart/2005/8/layout/hierarchy1"/>
    <dgm:cxn modelId="{5E725A06-51D7-4312-BCD6-B38655BA6BF7}" type="presParOf" srcId="{B96BE11D-C902-4573-925A-1E1A39C8FE4B}" destId="{2DFFE3A9-CA86-4745-9B04-2660F4E4D72B}" srcOrd="1" destOrd="0" presId="urn:microsoft.com/office/officeart/2005/8/layout/hierarchy1"/>
    <dgm:cxn modelId="{9A4A7A35-F90B-4916-96D0-9293C4D29111}" type="presParOf" srcId="{F7ACB1A6-DE33-4F05-B29A-EDBAE23B107B}" destId="{A4F39CDD-E61C-448B-AC75-DBBF224D8616}" srcOrd="1" destOrd="0" presId="urn:microsoft.com/office/officeart/2005/8/layout/hierarchy1"/>
    <dgm:cxn modelId="{CBBC11E8-6CDB-47A2-8A85-E689DECBFB82}" type="presParOf" srcId="{A4F39CDD-E61C-448B-AC75-DBBF224D8616}" destId="{EF53FB86-6B3F-4ABF-B842-FC1B8635B8A0}" srcOrd="0" destOrd="0" presId="urn:microsoft.com/office/officeart/2005/8/layout/hierarchy1"/>
    <dgm:cxn modelId="{9B05F90E-D473-481F-9DF0-DA6683A25AB1}" type="presParOf" srcId="{A4F39CDD-E61C-448B-AC75-DBBF224D8616}" destId="{B1E74BEE-CDEC-4167-8C19-7899D1908FF4}" srcOrd="1" destOrd="0" presId="urn:microsoft.com/office/officeart/2005/8/layout/hierarchy1"/>
    <dgm:cxn modelId="{9C5748B3-707F-4E26-B08B-9B1FE720F133}" type="presParOf" srcId="{B1E74BEE-CDEC-4167-8C19-7899D1908FF4}" destId="{A872D9D4-C602-4C61-8E83-D27F5DEC9198}" srcOrd="0" destOrd="0" presId="urn:microsoft.com/office/officeart/2005/8/layout/hierarchy1"/>
    <dgm:cxn modelId="{E6959321-ED17-44EE-B535-F9D96E1ED573}" type="presParOf" srcId="{A872D9D4-C602-4C61-8E83-D27F5DEC9198}" destId="{C65C604B-1391-4B77-BE4F-1F6E4063232D}" srcOrd="0" destOrd="0" presId="urn:microsoft.com/office/officeart/2005/8/layout/hierarchy1"/>
    <dgm:cxn modelId="{64ED3C34-53E4-4479-B322-072F22B92C8B}" type="presParOf" srcId="{A872D9D4-C602-4C61-8E83-D27F5DEC9198}" destId="{EB830FE8-BA20-4E54-B313-E00FE6E2A71D}" srcOrd="1" destOrd="0" presId="urn:microsoft.com/office/officeart/2005/8/layout/hierarchy1"/>
    <dgm:cxn modelId="{849A70FF-9419-4495-93F1-E5D45E209805}" type="presParOf" srcId="{B1E74BEE-CDEC-4167-8C19-7899D1908FF4}" destId="{83504F31-5000-43B6-A113-FB1297BDDBA5}"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604"/>
          <a:ext cx="5943599" cy="12993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Submit to AS&amp;RB</a:t>
          </a:r>
        </a:p>
      </dgm:t>
    </dgm:pt>
    <dgm:pt modelId="{B6271C56-E843-416E-A15B-065F8C06201D}" type="parTrans" cxnId="{30525278-E358-4121-B1D6-815A63367972}">
      <dgm:prSet/>
      <dgm:spPr/>
      <dgm:t>
        <a:bodyPr/>
        <a:lstStyle/>
        <a:p>
          <a:endParaRPr lang="en-US" sz="24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400" b="0">
            <a:latin typeface="Times New Roman" pitchFamily="18" charset="0"/>
            <a:cs typeface="Times New Roman" pitchFamily="18" charset="0"/>
          </a:endParaRPr>
        </a:p>
      </dgm:t>
    </dgm:pt>
    <dgm:pt modelId="{A316BC16-8C7A-43E7-AD4C-63C5493F7FE4}">
      <dgm:prSet phldrT="[Text]" custT="1"/>
      <dgm:spPr>
        <a:xfrm rot="10800000">
          <a:off x="0" y="1089039"/>
          <a:ext cx="5943599" cy="12993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Forms and number of copies from ORIC</a:t>
          </a:r>
        </a:p>
      </dgm:t>
    </dgm:pt>
    <dgm:pt modelId="{34250C92-AF41-46B8-B00F-85BEC8473AA9}" type="parTrans" cxnId="{9DBB0CF7-CA93-4C41-9C0F-2527A5C4FC30}">
      <dgm:prSet/>
      <dgm:spPr/>
      <dgm:t>
        <a:bodyPr/>
        <a:lstStyle/>
        <a:p>
          <a:endParaRPr lang="en-US" sz="24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400" b="0">
            <a:latin typeface="Times New Roman" pitchFamily="18" charset="0"/>
            <a:cs typeface="Times New Roman" pitchFamily="18" charset="0"/>
          </a:endParaRPr>
        </a:p>
      </dgm:t>
    </dgm:pt>
    <dgm:pt modelId="{D6D054B5-1572-4124-940C-8351217C2F5A}">
      <dgm:prSet phldrT="[Text]" custT="1"/>
      <dgm:spPr>
        <a:xfrm>
          <a:off x="0" y="2326368"/>
          <a:ext cx="5943599" cy="84485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AS&amp;RB</a:t>
          </a:r>
        </a:p>
      </dgm:t>
    </dgm:pt>
    <dgm:pt modelId="{1799218B-1D58-4F0C-B4E5-68F9DB4114E2}" type="parTrans" cxnId="{C180D05A-D40C-49CF-B2FA-BB0EF8838F86}">
      <dgm:prSet/>
      <dgm:spPr/>
      <dgm:t>
        <a:bodyPr/>
        <a:lstStyle/>
        <a:p>
          <a:endParaRPr lang="en-US" sz="24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24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3" custLinFactNeighborY="-29313"/>
      <dgm:spPr>
        <a:prstGeom prst="rec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1" presStyleCnt="3" custLinFactNeighborY="-15259"/>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2" presStyleCnt="3"/>
      <dgm:spPr>
        <a:prstGeom prst="upArrowCallout">
          <a:avLst/>
        </a:prstGeom>
      </dgm:spPr>
    </dgm:pt>
  </dgm:ptLst>
  <dgm:cxnLst>
    <dgm:cxn modelId="{2E82C107-A738-446D-97D8-5AD434155C15}" type="presOf" srcId="{A316BC16-8C7A-43E7-AD4C-63C5493F7FE4}" destId="{6692DFE6-11E8-48E9-BEEF-D152E3340FE0}"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2" destOrd="0" parTransId="{1799218B-1D58-4F0C-B4E5-68F9DB4114E2}" sibTransId="{807A0A8A-A08F-4324-BC15-877B96B4B922}"/>
    <dgm:cxn modelId="{DB01D587-0EDB-4EBF-B2B1-0893B2F996FE}" type="presOf" srcId="{D6D054B5-1572-4124-940C-8351217C2F5A}" destId="{CC2A10D5-6506-4851-A8E0-9177B868A8E8}" srcOrd="0" destOrd="0" presId="urn:microsoft.com/office/officeart/2005/8/layout/process4"/>
    <dgm:cxn modelId="{4FA8728C-EAF1-4D78-840D-E4D183D056A1}" type="presOf" srcId="{2209C7A0-4DE6-4997-BE74-0C2F0644428C}" destId="{3A8681BB-DC94-418C-B0F2-6F84D581D2AD}" srcOrd="0" destOrd="0" presId="urn:microsoft.com/office/officeart/2005/8/layout/process4"/>
    <dgm:cxn modelId="{488A0996-E7B7-49BA-8BE1-FABEC8A5D411}" type="presOf" srcId="{2A1B2CE8-F95B-4CE6-BCBC-D38DBA6084E4}" destId="{3FBEA7A7-3786-4032-A597-4D8BFAC3B982}"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7C16C012-53B4-4BAF-99FF-0353ACE847F0}" type="presParOf" srcId="{3FBEA7A7-3786-4032-A597-4D8BFAC3B982}" destId="{CD53139A-D043-4341-B94C-3F6E48FA0C72}" srcOrd="0" destOrd="0" presId="urn:microsoft.com/office/officeart/2005/8/layout/process4"/>
    <dgm:cxn modelId="{5C0A1ABB-B5B1-4C47-9AB0-AC28F9B9FD10}" type="presParOf" srcId="{CD53139A-D043-4341-B94C-3F6E48FA0C72}" destId="{CC2A10D5-6506-4851-A8E0-9177B868A8E8}" srcOrd="0" destOrd="0" presId="urn:microsoft.com/office/officeart/2005/8/layout/process4"/>
    <dgm:cxn modelId="{1A5C9CFC-D2BD-4C7E-B3D0-5C0B4F6ABA60}" type="presParOf" srcId="{3FBEA7A7-3786-4032-A597-4D8BFAC3B982}" destId="{60AFADD0-5089-46DA-948E-57A02E1337C2}" srcOrd="1" destOrd="0" presId="urn:microsoft.com/office/officeart/2005/8/layout/process4"/>
    <dgm:cxn modelId="{F6405B6A-0E0D-49C2-845C-0322FFE8FD9A}" type="presParOf" srcId="{3FBEA7A7-3786-4032-A597-4D8BFAC3B982}" destId="{DC6D14E8-A095-4B61-B750-AF4657FD9A04}" srcOrd="2" destOrd="0" presId="urn:microsoft.com/office/officeart/2005/8/layout/process4"/>
    <dgm:cxn modelId="{F2BC99AC-C64F-49A5-9EB2-C8C45D863479}" type="presParOf" srcId="{DC6D14E8-A095-4B61-B750-AF4657FD9A04}" destId="{6692DFE6-11E8-48E9-BEEF-D152E3340FE0}" srcOrd="0" destOrd="0" presId="urn:microsoft.com/office/officeart/2005/8/layout/process4"/>
    <dgm:cxn modelId="{5343B7FC-7669-4F9E-8BF7-5C5493DBF871}" type="presParOf" srcId="{3FBEA7A7-3786-4032-A597-4D8BFAC3B982}" destId="{A5EEA811-0147-4795-BB7E-84898F09BD75}" srcOrd="3" destOrd="0" presId="urn:microsoft.com/office/officeart/2005/8/layout/process4"/>
    <dgm:cxn modelId="{EBB91010-9A64-43E4-AFEC-2D1D03324BFF}" type="presParOf" srcId="{3FBEA7A7-3786-4032-A597-4D8BFAC3B982}" destId="{86D00AB4-A39F-4DB7-BD3F-0C183ACC58D7}" srcOrd="4" destOrd="0" presId="urn:microsoft.com/office/officeart/2005/8/layout/process4"/>
    <dgm:cxn modelId="{9AD57B77-754B-4F67-A78E-D6988BD58A75}"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825168" y="128289"/>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8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800">
            <a:latin typeface="Times New Roman" pitchFamily="18" charset="0"/>
            <a:cs typeface="Times New Roman" pitchFamily="18" charset="0"/>
          </a:endParaRPr>
        </a:p>
      </dgm:t>
    </dgm:pt>
    <dgm:pt modelId="{42F2290F-CB44-4282-818F-AE8902EB53D2}">
      <dgm:prSet phldrT="[Text]" custT="1"/>
      <dgm:spPr>
        <a:xfrm>
          <a:off x="543827" y="551665"/>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F0A365EC-F03C-4216-8B2C-BE49EE03B214}" type="parTrans" cxnId="{8387DCC8-A3C6-42D5-A14E-7B26299348C5}">
      <dgm:prSet/>
      <dgm:spPr>
        <a:xfrm>
          <a:off x="1013730" y="424120"/>
          <a:ext cx="1281340" cy="343907"/>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800">
            <a:latin typeface="Times New Roman" pitchFamily="18" charset="0"/>
            <a:cs typeface="Times New Roman" pitchFamily="18" charset="0"/>
          </a:endParaRPr>
        </a:p>
      </dgm:t>
    </dgm:pt>
    <dgm:pt modelId="{BD344E32-B0BB-46C3-8A32-1725DE4CBEE6}">
      <dgm:prSet phldrT="[Text]" custT="1"/>
      <dgm:spPr>
        <a:xfrm>
          <a:off x="867669" y="1489397"/>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Correct and go to Phase 3</a:t>
          </a:r>
        </a:p>
      </dgm:t>
    </dgm:pt>
    <dgm:pt modelId="{2CEFD7A1-8280-4455-99BA-00B2A613DEB8}" type="parTrans" cxnId="{4D68F727-B357-454F-9AB2-829CB033AD60}">
      <dgm:prSet/>
      <dgm:spPr>
        <a:xfrm>
          <a:off x="1013730" y="1191404"/>
          <a:ext cx="323842" cy="170448"/>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800">
            <a:latin typeface="Times New Roman" pitchFamily="18" charset="0"/>
            <a:cs typeface="Times New Roman" pitchFamily="18" charset="0"/>
          </a:endParaRPr>
        </a:p>
      </dgm:t>
    </dgm:pt>
    <dgm:pt modelId="{5A381933-2AF3-4977-8CE9-76775E68353C}">
      <dgm:prSet phldrT="[Text]" custT="1"/>
      <dgm:spPr>
        <a:xfrm>
          <a:off x="3154129" y="523091"/>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2295071" y="395546"/>
          <a:ext cx="1328960" cy="372481"/>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800">
            <a:latin typeface="Times New Roman" pitchFamily="18" charset="0"/>
            <a:cs typeface="Times New Roman" pitchFamily="18" charset="0"/>
          </a:endParaRPr>
        </a:p>
      </dgm:t>
    </dgm:pt>
    <dgm:pt modelId="{43D38982-8CCD-4760-A1C4-5BBF5B97B260}">
      <dgm:prSet phldrT="[Text]" custT="1"/>
      <dgm:spPr>
        <a:xfrm>
          <a:off x="3058889" y="1479867"/>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Next AS&amp;RB</a:t>
          </a:r>
        </a:p>
      </dgm:t>
    </dgm:pt>
    <dgm:pt modelId="{FE244A82-9FF9-4736-8F3F-2EECF8558160}" type="parTrans" cxnId="{96B093C0-76F4-44E0-82C0-37B2302597D3}">
      <dgm:prSet/>
      <dgm:spPr>
        <a:xfrm>
          <a:off x="3528791" y="1162830"/>
          <a:ext cx="95239" cy="189492"/>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800">
            <a:latin typeface="Times New Roman" pitchFamily="18" charset="0"/>
            <a:cs typeface="Times New Roman" pitchFamily="18" charset="0"/>
          </a:endParaRPr>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1"/>
      <dgm:spPr>
        <a:xfrm>
          <a:off x="1690910" y="744"/>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1BDC84-859D-4724-A2FA-BA31678D47C3}" type="pres">
      <dgm:prSet presAssocID="{2550B505-484E-4142-8351-53926D92B201}" presName="text" presStyleLbl="fgAcc0" presStyleIdx="0" presStyleCnt="1">
        <dgm:presLayoutVars>
          <dgm:chPref val="3"/>
        </dgm:presLayoutVars>
      </dgm:prSet>
      <dgm:spPr>
        <a:prstGeom prst="roundRect">
          <a:avLst>
            <a:gd name="adj" fmla="val 10000"/>
          </a:avLst>
        </a:prstGeom>
      </dgm:spPr>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2"/>
      <dgm:spPr>
        <a:custGeom>
          <a:avLst/>
          <a:gdLst/>
          <a:ahLst/>
          <a:cxnLst/>
          <a:rect l="0" t="0" r="0" b="0"/>
          <a:pathLst>
            <a:path>
              <a:moveTo>
                <a:pt x="738418" y="0"/>
              </a:moveTo>
              <a:lnTo>
                <a:pt x="738418" y="239482"/>
              </a:lnTo>
              <a:lnTo>
                <a:pt x="0" y="239482"/>
              </a:lnTo>
              <a:lnTo>
                <a:pt x="0" y="351419"/>
              </a:lnTo>
            </a:path>
          </a:pathLst>
        </a:custGeom>
      </dgm:spPr>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2"/>
      <dgm:spPr>
        <a:xfrm>
          <a:off x="409569" y="424120"/>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A6C3BB-27C2-4268-9B6B-3DA877F66552}" type="pres">
      <dgm:prSet presAssocID="{42F2290F-CB44-4282-818F-AE8902EB53D2}" presName="text2" presStyleLbl="fgAcc2" presStyleIdx="0" presStyleCnt="2" custLinFactNeighborX="-44932" custLinFactNeighborY="-90622">
        <dgm:presLayoutVars>
          <dgm:chPref val="3"/>
        </dgm:presLayoutVars>
      </dgm:prSet>
      <dgm:spPr>
        <a:prstGeom prst="roundRect">
          <a:avLst>
            <a:gd name="adj" fmla="val 10000"/>
          </a:avLst>
        </a:prstGeom>
      </dgm:spPr>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351419"/>
              </a:lnTo>
            </a:path>
          </a:pathLst>
        </a:custGeom>
      </dgm:spPr>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733411" y="136185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CED8379-7C4A-4C56-AF9A-DFC0B7779605}" type="pres">
      <dgm:prSet presAssocID="{BD344E32-B0BB-46C3-8A32-1725DE4CBEE6}" presName="text3" presStyleLbl="fgAcc3" presStyleIdx="0" presStyleCnt="2" custLinFactY="-14208" custLinFactNeighborX="-18131" custLinFactNeighborY="-100000">
        <dgm:presLayoutVars>
          <dgm:chPref val="3"/>
        </dgm:presLayoutVars>
      </dgm:prSet>
      <dgm:spPr>
        <a:prstGeom prst="roundRect">
          <a:avLst>
            <a:gd name="adj" fmla="val 10000"/>
          </a:avLst>
        </a:prstGeom>
      </dgm:spPr>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2"/>
      <dgm:spPr>
        <a:custGeom>
          <a:avLst/>
          <a:gdLst/>
          <a:ahLst/>
          <a:cxnLst/>
          <a:rect l="0" t="0" r="0" b="0"/>
          <a:pathLst>
            <a:path>
              <a:moveTo>
                <a:pt x="0" y="0"/>
              </a:moveTo>
              <a:lnTo>
                <a:pt x="0" y="239482"/>
              </a:lnTo>
              <a:lnTo>
                <a:pt x="738418" y="239482"/>
              </a:lnTo>
              <a:lnTo>
                <a:pt x="738418" y="351419"/>
              </a:lnTo>
            </a:path>
          </a:pathLst>
        </a:custGeom>
      </dgm:spPr>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2"/>
      <dgm:spPr>
        <a:xfrm>
          <a:off x="3019871" y="395546"/>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DFFE3A9-CA86-4745-9B04-2660F4E4D72B}" type="pres">
      <dgm:prSet presAssocID="{5A381933-2AF3-4977-8CE9-76775E68353C}" presName="text2" presStyleLbl="fgAcc2" presStyleIdx="1" presStyleCnt="2" custLinFactNeighborX="48873" custLinFactNeighborY="-94346">
        <dgm:presLayoutVars>
          <dgm:chPref val="3"/>
        </dgm:presLayoutVars>
      </dgm:prSet>
      <dgm:spPr>
        <a:prstGeom prst="roundRect">
          <a:avLst>
            <a:gd name="adj" fmla="val 10000"/>
          </a:avLst>
        </a:prstGeom>
      </dgm:spPr>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351419"/>
              </a:lnTo>
            </a:path>
          </a:pathLst>
        </a:custGeom>
      </dgm:spPr>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2924631" y="135232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B830FE8-BA20-4E54-B313-E00FE6E2A71D}" type="pres">
      <dgm:prSet presAssocID="{43D38982-8CCD-4760-A1C4-5BBF5B97B260}" presName="text3" presStyleLbl="fgAcc3" presStyleIdx="1" presStyleCnt="2" custLinFactY="-15450" custLinFactNeighborX="40991" custLinFactNeighborY="-100000">
        <dgm:presLayoutVars>
          <dgm:chPref val="3"/>
        </dgm:presLayoutVars>
      </dgm:prSet>
      <dgm:spPr>
        <a:prstGeom prst="roundRect">
          <a:avLst>
            <a:gd name="adj" fmla="val 10000"/>
          </a:avLst>
        </a:prstGeom>
      </dgm:spPr>
    </dgm:pt>
    <dgm:pt modelId="{83504F31-5000-43B6-A113-FB1297BDDBA5}" type="pres">
      <dgm:prSet presAssocID="{43D38982-8CCD-4760-A1C4-5BBF5B97B260}" presName="hierChild4" presStyleCnt="0"/>
      <dgm:spPr/>
    </dgm:pt>
  </dgm:ptLst>
  <dgm:cxnLst>
    <dgm:cxn modelId="{4D68F727-B357-454F-9AB2-829CB033AD60}" srcId="{42F2290F-CB44-4282-818F-AE8902EB53D2}" destId="{BD344E32-B0BB-46C3-8A32-1725DE4CBEE6}" srcOrd="0" destOrd="0" parTransId="{2CEFD7A1-8280-4455-99BA-00B2A613DEB8}" sibTransId="{5D08BA2B-E21E-480E-800A-793F1CE9BD22}"/>
    <dgm:cxn modelId="{4234FC3C-6A44-4AED-A81A-A6869E1A4710}" srcId="{3DC06034-2F40-45DA-95C9-EA2D469411EE}" destId="{2550B505-484E-4142-8351-53926D92B201}" srcOrd="0" destOrd="0" parTransId="{00880FD1-C82A-4C88-8760-E0CF569CA88D}" sibTransId="{A15DD11A-0810-48F4-AF84-0C14EE6035B3}"/>
    <dgm:cxn modelId="{39FA425E-A436-4D31-89BE-FDDB9CBF96D0}" type="presOf" srcId="{2550B505-484E-4142-8351-53926D92B201}" destId="{C21BDC84-859D-4724-A2FA-BA31678D47C3}" srcOrd="0" destOrd="0" presId="urn:microsoft.com/office/officeart/2005/8/layout/hierarchy1"/>
    <dgm:cxn modelId="{AD260E60-B44F-40EA-8050-2112E133614F}" type="presOf" srcId="{42F2290F-CB44-4282-818F-AE8902EB53D2}" destId="{25A6C3BB-27C2-4268-9B6B-3DA877F66552}" srcOrd="0" destOrd="0" presId="urn:microsoft.com/office/officeart/2005/8/layout/hierarchy1"/>
    <dgm:cxn modelId="{171A4A6B-D5C6-43EA-A6AD-3E5D730EDD82}" type="presOf" srcId="{5A381933-2AF3-4977-8CE9-76775E68353C}" destId="{2DFFE3A9-CA86-4745-9B04-2660F4E4D72B}" srcOrd="0" destOrd="0" presId="urn:microsoft.com/office/officeart/2005/8/layout/hierarchy1"/>
    <dgm:cxn modelId="{66C77D6E-9FD6-474E-8BFC-8219573C9B25}" type="presOf" srcId="{134D5742-CC34-48CD-A596-CAB44B531015}" destId="{C30311C6-C262-4E0E-AFEB-9214A2C087ED}" srcOrd="0" destOrd="0" presId="urn:microsoft.com/office/officeart/2005/8/layout/hierarchy1"/>
    <dgm:cxn modelId="{FF9AA488-CB09-4A1A-BAF3-7CF1D082E265}" type="presOf" srcId="{3DC06034-2F40-45DA-95C9-EA2D469411EE}" destId="{60B5CFE4-C344-4FCE-BC3F-8891CFC80948}" srcOrd="0" destOrd="0" presId="urn:microsoft.com/office/officeart/2005/8/layout/hierarchy1"/>
    <dgm:cxn modelId="{ECE1F79D-87FF-4B13-ACFF-8A3114779FEB}" type="presOf" srcId="{BD344E32-B0BB-46C3-8A32-1725DE4CBEE6}" destId="{CCED8379-7C4A-4C56-AF9A-DFC0B7779605}" srcOrd="0" destOrd="0" presId="urn:microsoft.com/office/officeart/2005/8/layout/hierarchy1"/>
    <dgm:cxn modelId="{E2F531AD-F430-4BC2-B107-8B8619F9356B}" type="presOf" srcId="{43D38982-8CCD-4760-A1C4-5BBF5B97B260}" destId="{EB830FE8-BA20-4E54-B313-E00FE6E2A71D}" srcOrd="0" destOrd="0" presId="urn:microsoft.com/office/officeart/2005/8/layout/hierarchy1"/>
    <dgm:cxn modelId="{96B093C0-76F4-44E0-82C0-37B2302597D3}" srcId="{5A381933-2AF3-4977-8CE9-76775E68353C}" destId="{43D38982-8CCD-4760-A1C4-5BBF5B97B260}" srcOrd="0" destOrd="0" parTransId="{FE244A82-9FF9-4736-8F3F-2EECF8558160}" sibTransId="{1A97CA19-69C7-4823-9DA1-E7549297DA6B}"/>
    <dgm:cxn modelId="{23ED32C2-31D5-4671-83BE-534CFE166D8F}" type="presOf" srcId="{2CEFD7A1-8280-4455-99BA-00B2A613DEB8}" destId="{3548A0C3-0D8A-421F-AA8A-1D8239BE4996}" srcOrd="0" destOrd="0" presId="urn:microsoft.com/office/officeart/2005/8/layout/hierarchy1"/>
    <dgm:cxn modelId="{8387DCC8-A3C6-42D5-A14E-7B26299348C5}" srcId="{2550B505-484E-4142-8351-53926D92B201}" destId="{42F2290F-CB44-4282-818F-AE8902EB53D2}" srcOrd="0" destOrd="0" parTransId="{F0A365EC-F03C-4216-8B2C-BE49EE03B214}" sibTransId="{3355054F-3FD0-47E5-AD42-E3B6FEAF31E3}"/>
    <dgm:cxn modelId="{D04CD6E7-F440-418F-B1A3-5D8567CDC34A}" type="presOf" srcId="{FE244A82-9FF9-4736-8F3F-2EECF8558160}" destId="{EF53FB86-6B3F-4ABF-B842-FC1B8635B8A0}" srcOrd="0" destOrd="0" presId="urn:microsoft.com/office/officeart/2005/8/layout/hierarchy1"/>
    <dgm:cxn modelId="{F5070DF2-FB29-47D7-ACAE-08E8CFE49C32}" type="presOf" srcId="{F0A365EC-F03C-4216-8B2C-BE49EE03B214}" destId="{80FCD681-E416-4A88-A8DE-28B517B3886E}" srcOrd="0" destOrd="0" presId="urn:microsoft.com/office/officeart/2005/8/layout/hierarchy1"/>
    <dgm:cxn modelId="{22E4EDF9-3A7A-46B5-82EF-81A164E00703}" srcId="{2550B505-484E-4142-8351-53926D92B201}" destId="{5A381933-2AF3-4977-8CE9-76775E68353C}" srcOrd="1" destOrd="0" parTransId="{134D5742-CC34-48CD-A596-CAB44B531015}" sibTransId="{087719A3-4D89-48CF-9AAB-5084AB8FFC7A}"/>
    <dgm:cxn modelId="{3969946F-45E0-4571-8FF1-CADAC46DC2C2}" type="presParOf" srcId="{60B5CFE4-C344-4FCE-BC3F-8891CFC80948}" destId="{7B2E67CD-7A5C-4DAF-B221-4D9FD0A10E0E}" srcOrd="0" destOrd="0" presId="urn:microsoft.com/office/officeart/2005/8/layout/hierarchy1"/>
    <dgm:cxn modelId="{3E9B3DB1-84A6-4390-B0A3-B74FBFA64E91}" type="presParOf" srcId="{7B2E67CD-7A5C-4DAF-B221-4D9FD0A10E0E}" destId="{0952D6F8-CA9E-44A6-A2B4-1937537A9754}" srcOrd="0" destOrd="0" presId="urn:microsoft.com/office/officeart/2005/8/layout/hierarchy1"/>
    <dgm:cxn modelId="{F2BACE15-E5B4-4B49-AC50-68E66B9C9F53}" type="presParOf" srcId="{0952D6F8-CA9E-44A6-A2B4-1937537A9754}" destId="{9AF8EE34-4E96-4C76-97B9-B10C0D8C59A1}" srcOrd="0" destOrd="0" presId="urn:microsoft.com/office/officeart/2005/8/layout/hierarchy1"/>
    <dgm:cxn modelId="{B972B4EE-5F5F-4AE9-8034-A70DBA0717C4}" type="presParOf" srcId="{0952D6F8-CA9E-44A6-A2B4-1937537A9754}" destId="{C21BDC84-859D-4724-A2FA-BA31678D47C3}" srcOrd="1" destOrd="0" presId="urn:microsoft.com/office/officeart/2005/8/layout/hierarchy1"/>
    <dgm:cxn modelId="{7F473BC6-41FE-421B-8754-58A810367732}" type="presParOf" srcId="{7B2E67CD-7A5C-4DAF-B221-4D9FD0A10E0E}" destId="{3643D7A7-1AF0-4864-BFAE-B006DDAF5E84}" srcOrd="1" destOrd="0" presId="urn:microsoft.com/office/officeart/2005/8/layout/hierarchy1"/>
    <dgm:cxn modelId="{17508003-12B4-4B92-B9BA-BF418ED5C08A}" type="presParOf" srcId="{3643D7A7-1AF0-4864-BFAE-B006DDAF5E84}" destId="{80FCD681-E416-4A88-A8DE-28B517B3886E}" srcOrd="0" destOrd="0" presId="urn:microsoft.com/office/officeart/2005/8/layout/hierarchy1"/>
    <dgm:cxn modelId="{51BECC3C-9503-4F78-A4AB-9FABB82CF283}" type="presParOf" srcId="{3643D7A7-1AF0-4864-BFAE-B006DDAF5E84}" destId="{923E108A-50BC-4FF0-A6EA-A6388D33F3DD}" srcOrd="1" destOrd="0" presId="urn:microsoft.com/office/officeart/2005/8/layout/hierarchy1"/>
    <dgm:cxn modelId="{A8A764C4-543B-4E59-8334-C8C1AB1284BD}" type="presParOf" srcId="{923E108A-50BC-4FF0-A6EA-A6388D33F3DD}" destId="{1958BFD0-F36E-4774-96DF-9FF5B1BF4C88}" srcOrd="0" destOrd="0" presId="urn:microsoft.com/office/officeart/2005/8/layout/hierarchy1"/>
    <dgm:cxn modelId="{C2D953E9-010D-4A5A-835D-AD0FA65E474E}" type="presParOf" srcId="{1958BFD0-F36E-4774-96DF-9FF5B1BF4C88}" destId="{E14177AF-F49F-43FA-A754-0FF03FF6F1BC}" srcOrd="0" destOrd="0" presId="urn:microsoft.com/office/officeart/2005/8/layout/hierarchy1"/>
    <dgm:cxn modelId="{E495691A-A291-4BEF-B199-DE99FA48C237}" type="presParOf" srcId="{1958BFD0-F36E-4774-96DF-9FF5B1BF4C88}" destId="{25A6C3BB-27C2-4268-9B6B-3DA877F66552}" srcOrd="1" destOrd="0" presId="urn:microsoft.com/office/officeart/2005/8/layout/hierarchy1"/>
    <dgm:cxn modelId="{EB2F4C4E-1910-49BA-8769-05F97CFBCE19}" type="presParOf" srcId="{923E108A-50BC-4FF0-A6EA-A6388D33F3DD}" destId="{876A2186-B94B-4873-8202-F5E12010C332}" srcOrd="1" destOrd="0" presId="urn:microsoft.com/office/officeart/2005/8/layout/hierarchy1"/>
    <dgm:cxn modelId="{5D05A9FD-1441-415A-AD3A-09591EAC176F}" type="presParOf" srcId="{876A2186-B94B-4873-8202-F5E12010C332}" destId="{3548A0C3-0D8A-421F-AA8A-1D8239BE4996}" srcOrd="0" destOrd="0" presId="urn:microsoft.com/office/officeart/2005/8/layout/hierarchy1"/>
    <dgm:cxn modelId="{1FF4BAAE-7DF4-4CB5-BB9F-3499244E774C}" type="presParOf" srcId="{876A2186-B94B-4873-8202-F5E12010C332}" destId="{6E401F77-2372-4F34-BAB2-B7F93F8D9A83}" srcOrd="1" destOrd="0" presId="urn:microsoft.com/office/officeart/2005/8/layout/hierarchy1"/>
    <dgm:cxn modelId="{8E05B78C-E68F-4C15-8429-5E0FCBD5E809}" type="presParOf" srcId="{6E401F77-2372-4F34-BAB2-B7F93F8D9A83}" destId="{B3400909-6FFA-4DDD-9E7D-B9AE9E1F3CA8}" srcOrd="0" destOrd="0" presId="urn:microsoft.com/office/officeart/2005/8/layout/hierarchy1"/>
    <dgm:cxn modelId="{F6B8E2FC-C80F-4BE8-9DD1-D2F4D0AA106E}" type="presParOf" srcId="{B3400909-6FFA-4DDD-9E7D-B9AE9E1F3CA8}" destId="{A3C1E687-8B35-44D8-BE93-5E962E8962C7}" srcOrd="0" destOrd="0" presId="urn:microsoft.com/office/officeart/2005/8/layout/hierarchy1"/>
    <dgm:cxn modelId="{F9008077-2FDC-4CAD-82F6-8C90A10D5150}" type="presParOf" srcId="{B3400909-6FFA-4DDD-9E7D-B9AE9E1F3CA8}" destId="{CCED8379-7C4A-4C56-AF9A-DFC0B7779605}" srcOrd="1" destOrd="0" presId="urn:microsoft.com/office/officeart/2005/8/layout/hierarchy1"/>
    <dgm:cxn modelId="{D35883E6-319E-40EC-B494-59C43FE39BFB}" type="presParOf" srcId="{6E401F77-2372-4F34-BAB2-B7F93F8D9A83}" destId="{B64A7356-8BF4-45E7-9980-4FF15CFB782A}" srcOrd="1" destOrd="0" presId="urn:microsoft.com/office/officeart/2005/8/layout/hierarchy1"/>
    <dgm:cxn modelId="{4D9BA9BD-34A3-4A26-85B4-8EE48E569A7C}" type="presParOf" srcId="{3643D7A7-1AF0-4864-BFAE-B006DDAF5E84}" destId="{C30311C6-C262-4E0E-AFEB-9214A2C087ED}" srcOrd="2" destOrd="0" presId="urn:microsoft.com/office/officeart/2005/8/layout/hierarchy1"/>
    <dgm:cxn modelId="{DC5BD7E8-4D91-4770-AFD3-975C62923A18}" type="presParOf" srcId="{3643D7A7-1AF0-4864-BFAE-B006DDAF5E84}" destId="{F7ACB1A6-DE33-4F05-B29A-EDBAE23B107B}" srcOrd="3" destOrd="0" presId="urn:microsoft.com/office/officeart/2005/8/layout/hierarchy1"/>
    <dgm:cxn modelId="{143A9DCD-8B22-459C-BCEB-9564698BD959}" type="presParOf" srcId="{F7ACB1A6-DE33-4F05-B29A-EDBAE23B107B}" destId="{B96BE11D-C902-4573-925A-1E1A39C8FE4B}" srcOrd="0" destOrd="0" presId="urn:microsoft.com/office/officeart/2005/8/layout/hierarchy1"/>
    <dgm:cxn modelId="{E9D9809D-1126-420C-9159-060EED82DEB8}" type="presParOf" srcId="{B96BE11D-C902-4573-925A-1E1A39C8FE4B}" destId="{471DAEFC-ED3D-4A61-B88F-9FFB44ECDB33}" srcOrd="0" destOrd="0" presId="urn:microsoft.com/office/officeart/2005/8/layout/hierarchy1"/>
    <dgm:cxn modelId="{549A85E6-79B5-4F94-B54D-2B88D0977A12}" type="presParOf" srcId="{B96BE11D-C902-4573-925A-1E1A39C8FE4B}" destId="{2DFFE3A9-CA86-4745-9B04-2660F4E4D72B}" srcOrd="1" destOrd="0" presId="urn:microsoft.com/office/officeart/2005/8/layout/hierarchy1"/>
    <dgm:cxn modelId="{2863D6F2-D99F-4E71-9A94-AE9DF39D8856}" type="presParOf" srcId="{F7ACB1A6-DE33-4F05-B29A-EDBAE23B107B}" destId="{A4F39CDD-E61C-448B-AC75-DBBF224D8616}" srcOrd="1" destOrd="0" presId="urn:microsoft.com/office/officeart/2005/8/layout/hierarchy1"/>
    <dgm:cxn modelId="{EC6CAF2C-DDE4-4D30-BB43-9AD5F1F65B67}" type="presParOf" srcId="{A4F39CDD-E61C-448B-AC75-DBBF224D8616}" destId="{EF53FB86-6B3F-4ABF-B842-FC1B8635B8A0}" srcOrd="0" destOrd="0" presId="urn:microsoft.com/office/officeart/2005/8/layout/hierarchy1"/>
    <dgm:cxn modelId="{9E69005E-9D25-47B8-9936-5DB23DC5C832}" type="presParOf" srcId="{A4F39CDD-E61C-448B-AC75-DBBF224D8616}" destId="{B1E74BEE-CDEC-4167-8C19-7899D1908FF4}" srcOrd="1" destOrd="0" presId="urn:microsoft.com/office/officeart/2005/8/layout/hierarchy1"/>
    <dgm:cxn modelId="{3B0A5225-B4B5-4BDC-A54F-A1B14F017D52}" type="presParOf" srcId="{B1E74BEE-CDEC-4167-8C19-7899D1908FF4}" destId="{A872D9D4-C602-4C61-8E83-D27F5DEC9198}" srcOrd="0" destOrd="0" presId="urn:microsoft.com/office/officeart/2005/8/layout/hierarchy1"/>
    <dgm:cxn modelId="{C01AE75F-4098-4FE0-B620-2AED2786596C}" type="presParOf" srcId="{A872D9D4-C602-4C61-8E83-D27F5DEC9198}" destId="{C65C604B-1391-4B77-BE4F-1F6E4063232D}" srcOrd="0" destOrd="0" presId="urn:microsoft.com/office/officeart/2005/8/layout/hierarchy1"/>
    <dgm:cxn modelId="{12BF24C2-84EB-4378-AF1D-6C16919835AB}" type="presParOf" srcId="{A872D9D4-C602-4C61-8E83-D27F5DEC9198}" destId="{EB830FE8-BA20-4E54-B313-E00FE6E2A71D}" srcOrd="1" destOrd="0" presId="urn:microsoft.com/office/officeart/2005/8/layout/hierarchy1"/>
    <dgm:cxn modelId="{90A96784-4401-4605-9856-FBC11593A226}" type="presParOf" srcId="{B1E74BEE-CDEC-4167-8C19-7899D1908FF4}" destId="{83504F31-5000-43B6-A113-FB1297BDDBA5}" srcOrd="1" destOrd="0" presId="urn:microsoft.com/office/officeart/2005/8/layout/hierarchy1"/>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2"/>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Submit to ORIC with signatures and forms</a:t>
          </a:r>
        </a:p>
      </dgm:t>
    </dgm:pt>
    <dgm:pt modelId="{B6271C56-E843-416E-A15B-065F8C06201D}" type="parTrans" cxnId="{30525278-E358-4121-B1D6-815A63367972}">
      <dgm:prSet/>
      <dgm:spPr/>
      <dgm:t>
        <a:bodyPr/>
        <a:lstStyle/>
        <a:p>
          <a:endParaRPr lang="en-US" sz="18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800" b="0">
            <a:latin typeface="Times New Roman" pitchFamily="18" charset="0"/>
            <a:cs typeface="Times New Roman" pitchFamily="18" charset="0"/>
          </a:endParaRPr>
        </a:p>
      </dgm:t>
    </dgm:pt>
    <dgm:pt modelId="{A316BC16-8C7A-43E7-AD4C-63C5493F7FE4}">
      <dgm:prSet phldrT="[Text]" custT="1"/>
      <dgm:spPr>
        <a:xfrm rot="10800000">
          <a:off x="0" y="877403"/>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AS&amp;RB certificate and apply for Ethics approval</a:t>
          </a:r>
        </a:p>
      </dgm:t>
    </dgm:pt>
    <dgm:pt modelId="{34250C92-AF41-46B8-B00F-85BEC8473AA9}" type="parTrans" cxnId="{9DBB0CF7-CA93-4C41-9C0F-2527A5C4FC30}">
      <dgm:prSet/>
      <dgm:spPr/>
      <dgm:t>
        <a:bodyPr/>
        <a:lstStyle/>
        <a:p>
          <a:endParaRPr lang="en-US" sz="18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800" b="0">
            <a:latin typeface="Times New Roman" pitchFamily="18" charset="0"/>
            <a:cs typeface="Times New Roman" pitchFamily="18" charset="0"/>
          </a:endParaRPr>
        </a:p>
      </dgm:t>
    </dgm:pt>
    <dgm:pt modelId="{D6D054B5-1572-4124-940C-8351217C2F5A}">
      <dgm:prSet phldrT="[Text]" custT="1"/>
      <dgm:spPr>
        <a:xfrm>
          <a:off x="0" y="2624845"/>
          <a:ext cx="5943599" cy="61360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Start project</a:t>
          </a:r>
        </a:p>
      </dgm:t>
    </dgm:pt>
    <dgm:pt modelId="{1799218B-1D58-4F0C-B4E5-68F9DB4114E2}" type="parTrans" cxnId="{C180D05A-D40C-49CF-B2FA-BB0EF8838F86}">
      <dgm:prSet/>
      <dgm:spPr/>
      <dgm:t>
        <a:bodyPr/>
        <a:lstStyle/>
        <a:p>
          <a:endParaRPr lang="en-US" sz="18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800" b="0">
            <a:latin typeface="Times New Roman" pitchFamily="18" charset="0"/>
            <a:cs typeface="Times New Roman" pitchFamily="18" charset="0"/>
          </a:endParaRPr>
        </a:p>
      </dgm:t>
    </dgm:pt>
    <dgm:pt modelId="{494D1930-2F5C-4E6B-88FB-53B4C962AE58}">
      <dgm:prSet custT="1"/>
      <dgm:spPr>
        <a:xfrm rot="10800000">
          <a:off x="0" y="1736846"/>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a:solidFill>
                <a:sysClr val="windowText" lastClr="000000">
                  <a:hueOff val="0"/>
                  <a:satOff val="0"/>
                  <a:lumOff val="0"/>
                  <a:alphaOff val="0"/>
                </a:sysClr>
              </a:solidFill>
              <a:latin typeface="Times New Roman" pitchFamily="18" charset="0"/>
              <a:ea typeface="+mn-ea"/>
              <a:cs typeface="Times New Roman" pitchFamily="18" charset="0"/>
            </a:rPr>
            <a:t>Apply for funding via IBMS to ORIC</a:t>
          </a:r>
        </a:p>
      </dgm:t>
    </dgm:pt>
    <dgm:pt modelId="{69ADDBB4-7EB0-4E15-B6F7-AF268CD4AD3F}" type="parTrans" cxnId="{F8332ECE-430F-481D-8966-F178AB3C604C}">
      <dgm:prSet/>
      <dgm:spPr/>
      <dgm:t>
        <a:bodyPr/>
        <a:lstStyle/>
        <a:p>
          <a:endParaRPr lang="en-US" sz="14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4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4" custLinFactNeighborY="-29313"/>
      <dgm:spPr>
        <a:prstGeom prst="rec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14130"/>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LinFactNeighborY="-6175"/>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dgm:spPr>
        <a:prstGeom prst="upArrowCallout">
          <a:avLst/>
        </a:prstGeom>
      </dgm:spPr>
    </dgm:pt>
  </dgm:ptLst>
  <dgm:cxnLst>
    <dgm:cxn modelId="{A08A781F-6637-485F-89B7-10EAEE1C3163}" type="presOf" srcId="{D6D054B5-1572-4124-940C-8351217C2F5A}" destId="{CC2A10D5-6506-4851-A8E0-9177B868A8E8}" srcOrd="0" destOrd="0" presId="urn:microsoft.com/office/officeart/2005/8/layout/process4"/>
    <dgm:cxn modelId="{36BBD72E-6EB6-4384-9C1B-695740536AE6}" type="presOf" srcId="{494D1930-2F5C-4E6B-88FB-53B4C962AE58}" destId="{AF4AA5B1-B725-490B-9904-1DC0FCD26318}"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3" destOrd="0" parTransId="{1799218B-1D58-4F0C-B4E5-68F9DB4114E2}" sibTransId="{807A0A8A-A08F-4324-BC15-877B96B4B922}"/>
    <dgm:cxn modelId="{F8332ECE-430F-481D-8966-F178AB3C604C}" srcId="{2A1B2CE8-F95B-4CE6-BCBC-D38DBA6084E4}" destId="{494D1930-2F5C-4E6B-88FB-53B4C962AE58}" srcOrd="2" destOrd="0" parTransId="{69ADDBB4-7EB0-4E15-B6F7-AF268CD4AD3F}" sibTransId="{8D2B37B5-76E7-4C99-A20B-EE99DC364D73}"/>
    <dgm:cxn modelId="{3D180AF0-4CFC-4CC7-87C8-C05B0AEB6688}" type="presOf" srcId="{A316BC16-8C7A-43E7-AD4C-63C5493F7FE4}" destId="{6692DFE6-11E8-48E9-BEEF-D152E3340FE0}"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C51332FC-4EBF-442F-A5BE-52BB24A57C27}" type="presOf" srcId="{2209C7A0-4DE6-4997-BE74-0C2F0644428C}" destId="{3A8681BB-DC94-418C-B0F2-6F84D581D2AD}" srcOrd="0" destOrd="0" presId="urn:microsoft.com/office/officeart/2005/8/layout/process4"/>
    <dgm:cxn modelId="{3950AFFD-1E7A-4347-902D-A3516F7E92AC}" type="presOf" srcId="{2A1B2CE8-F95B-4CE6-BCBC-D38DBA6084E4}" destId="{3FBEA7A7-3786-4032-A597-4D8BFAC3B982}" srcOrd="0" destOrd="0" presId="urn:microsoft.com/office/officeart/2005/8/layout/process4"/>
    <dgm:cxn modelId="{58CFEEF4-F810-492D-A79E-85541F29E3A4}" type="presParOf" srcId="{3FBEA7A7-3786-4032-A597-4D8BFAC3B982}" destId="{CD53139A-D043-4341-B94C-3F6E48FA0C72}" srcOrd="0" destOrd="0" presId="urn:microsoft.com/office/officeart/2005/8/layout/process4"/>
    <dgm:cxn modelId="{B1DED96D-424D-4DA9-B886-BFDC1641273B}" type="presParOf" srcId="{CD53139A-D043-4341-B94C-3F6E48FA0C72}" destId="{CC2A10D5-6506-4851-A8E0-9177B868A8E8}" srcOrd="0" destOrd="0" presId="urn:microsoft.com/office/officeart/2005/8/layout/process4"/>
    <dgm:cxn modelId="{A5B8684A-0358-47F9-B914-887847BB3ACC}" type="presParOf" srcId="{3FBEA7A7-3786-4032-A597-4D8BFAC3B982}" destId="{91E8545D-CA0E-4E54-99A9-D8A9728F460D}" srcOrd="1" destOrd="0" presId="urn:microsoft.com/office/officeart/2005/8/layout/process4"/>
    <dgm:cxn modelId="{729E1D68-A34F-4191-BBC9-CA3F24AB0C23}" type="presParOf" srcId="{3FBEA7A7-3786-4032-A597-4D8BFAC3B982}" destId="{15A083F2-5EF8-4794-8B4C-D3AFE147426E}" srcOrd="2" destOrd="0" presId="urn:microsoft.com/office/officeart/2005/8/layout/process4"/>
    <dgm:cxn modelId="{A95430A5-CAE4-4B34-BBFF-674B8A603406}" type="presParOf" srcId="{15A083F2-5EF8-4794-8B4C-D3AFE147426E}" destId="{AF4AA5B1-B725-490B-9904-1DC0FCD26318}" srcOrd="0" destOrd="0" presId="urn:microsoft.com/office/officeart/2005/8/layout/process4"/>
    <dgm:cxn modelId="{E48607EA-8AC3-4C33-BE37-AB7561ED947B}" type="presParOf" srcId="{3FBEA7A7-3786-4032-A597-4D8BFAC3B982}" destId="{60AFADD0-5089-46DA-948E-57A02E1337C2}" srcOrd="3" destOrd="0" presId="urn:microsoft.com/office/officeart/2005/8/layout/process4"/>
    <dgm:cxn modelId="{C96F9C44-67F1-474F-B85F-46B36868FC38}" type="presParOf" srcId="{3FBEA7A7-3786-4032-A597-4D8BFAC3B982}" destId="{DC6D14E8-A095-4B61-B750-AF4657FD9A04}" srcOrd="4" destOrd="0" presId="urn:microsoft.com/office/officeart/2005/8/layout/process4"/>
    <dgm:cxn modelId="{6581AE7B-4D7E-46F2-814B-4055109902AF}" type="presParOf" srcId="{DC6D14E8-A095-4B61-B750-AF4657FD9A04}" destId="{6692DFE6-11E8-48E9-BEEF-D152E3340FE0}" srcOrd="0" destOrd="0" presId="urn:microsoft.com/office/officeart/2005/8/layout/process4"/>
    <dgm:cxn modelId="{A5EF6A92-C721-43FF-B32A-EFD8CC1AB7EA}" type="presParOf" srcId="{3FBEA7A7-3786-4032-A597-4D8BFAC3B982}" destId="{A5EEA811-0147-4795-BB7E-84898F09BD75}" srcOrd="5" destOrd="0" presId="urn:microsoft.com/office/officeart/2005/8/layout/process4"/>
    <dgm:cxn modelId="{11E03A83-E721-42AF-82CF-1710464ACA29}" type="presParOf" srcId="{3FBEA7A7-3786-4032-A597-4D8BFAC3B982}" destId="{86D00AB4-A39F-4DB7-BD3F-0C183ACC58D7}" srcOrd="6" destOrd="0" presId="urn:microsoft.com/office/officeart/2005/8/layout/process4"/>
    <dgm:cxn modelId="{641FDBC4-0BBA-4AA3-A9A3-57167A070A55}"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2"/>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Written review every month till end of lab work with supervisor</a:t>
          </a:r>
        </a:p>
      </dgm:t>
    </dgm:pt>
    <dgm:pt modelId="{B6271C56-E843-416E-A15B-065F8C06201D}" type="parTrans" cxnId="{30525278-E358-4121-B1D6-815A63367972}">
      <dgm:prSet/>
      <dgm:spPr/>
      <dgm:t>
        <a:bodyPr/>
        <a:lstStyle/>
        <a:p>
          <a:endParaRPr lang="en-US" sz="20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000" b="0">
            <a:latin typeface="Times New Roman" pitchFamily="18" charset="0"/>
            <a:cs typeface="Times New Roman" pitchFamily="18" charset="0"/>
          </a:endParaRPr>
        </a:p>
      </dgm:t>
    </dgm:pt>
    <dgm:pt modelId="{A316BC16-8C7A-43E7-AD4C-63C5493F7FE4}">
      <dgm:prSet phldrT="[Text]" custT="1"/>
      <dgm:spPr>
        <a:xfrm rot="10800000">
          <a:off x="0" y="877403"/>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Literature review and methodology written within first 3 months of research</a:t>
          </a:r>
        </a:p>
      </dgm:t>
    </dgm:pt>
    <dgm:pt modelId="{34250C92-AF41-46B8-B00F-85BEC8473AA9}" type="parTrans" cxnId="{9DBB0CF7-CA93-4C41-9C0F-2527A5C4FC30}">
      <dgm:prSet/>
      <dgm:spPr/>
      <dgm:t>
        <a:bodyPr/>
        <a:lstStyle/>
        <a:p>
          <a:endParaRPr lang="en-US" sz="20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000" b="0">
            <a:latin typeface="Times New Roman" pitchFamily="18" charset="0"/>
            <a:cs typeface="Times New Roman" pitchFamily="18" charset="0"/>
          </a:endParaRPr>
        </a:p>
      </dgm:t>
    </dgm:pt>
    <dgm:pt modelId="{D6D054B5-1572-4124-940C-8351217C2F5A}">
      <dgm:prSet phldrT="[Text]" custT="1"/>
      <dgm:spPr>
        <a:xfrm>
          <a:off x="0" y="2624845"/>
          <a:ext cx="5943599" cy="61360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Supervisor review of thesis with Turnitin report</a:t>
          </a:r>
        </a:p>
      </dgm:t>
    </dgm:pt>
    <dgm:pt modelId="{1799218B-1D58-4F0C-B4E5-68F9DB4114E2}" type="parTrans" cxnId="{C180D05A-D40C-49CF-B2FA-BB0EF8838F86}">
      <dgm:prSet/>
      <dgm:spPr/>
      <dgm:t>
        <a:bodyPr/>
        <a:lstStyle/>
        <a:p>
          <a:endParaRPr lang="en-US" sz="20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2000" b="0">
            <a:latin typeface="Times New Roman" pitchFamily="18" charset="0"/>
            <a:cs typeface="Times New Roman" pitchFamily="18" charset="0"/>
          </a:endParaRPr>
        </a:p>
      </dgm:t>
    </dgm:pt>
    <dgm:pt modelId="{494D1930-2F5C-4E6B-88FB-53B4C962AE58}">
      <dgm:prSet custT="1"/>
      <dgm:spPr>
        <a:xfrm rot="10800000">
          <a:off x="0" y="1736846"/>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a:solidFill>
                <a:sysClr val="windowText" lastClr="000000">
                  <a:hueOff val="0"/>
                  <a:satOff val="0"/>
                  <a:lumOff val="0"/>
                  <a:alphaOff val="0"/>
                </a:sysClr>
              </a:solidFill>
              <a:latin typeface="Times New Roman" pitchFamily="18" charset="0"/>
              <a:ea typeface="+mn-ea"/>
              <a:cs typeface="Times New Roman" pitchFamily="18" charset="0"/>
            </a:rPr>
            <a:t>Final write-up, last month</a:t>
          </a:r>
        </a:p>
      </dgm:t>
    </dgm:pt>
    <dgm:pt modelId="{69ADDBB4-7EB0-4E15-B6F7-AF268CD4AD3F}" type="parTrans" cxnId="{F8332ECE-430F-481D-8966-F178AB3C604C}">
      <dgm:prSet/>
      <dgm:spPr/>
      <dgm:t>
        <a:bodyPr/>
        <a:lstStyle/>
        <a:p>
          <a:endParaRPr lang="en-US" sz="16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6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4" custLinFactNeighborY="-29313"/>
      <dgm:spPr>
        <a:prstGeom prst="rec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14130"/>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LinFactNeighborY="-6175"/>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dgm:spPr>
        <a:prstGeom prst="upArrowCallout">
          <a:avLst/>
        </a:prstGeom>
      </dgm:spPr>
    </dgm:pt>
  </dgm:ptLst>
  <dgm:cxnLst>
    <dgm:cxn modelId="{6F1D7509-945D-4BAF-867B-EF29B54A0B53}" type="presOf" srcId="{2A1B2CE8-F95B-4CE6-BCBC-D38DBA6084E4}" destId="{3FBEA7A7-3786-4032-A597-4D8BFAC3B982}" srcOrd="0" destOrd="0" presId="urn:microsoft.com/office/officeart/2005/8/layout/process4"/>
    <dgm:cxn modelId="{CCCDB51D-DF5C-4F71-B696-2D04E66A1187}" type="presOf" srcId="{494D1930-2F5C-4E6B-88FB-53B4C962AE58}" destId="{AF4AA5B1-B725-490B-9904-1DC0FCD26318}" srcOrd="0" destOrd="0" presId="urn:microsoft.com/office/officeart/2005/8/layout/process4"/>
    <dgm:cxn modelId="{6AE3D767-E338-4F55-88EE-EF3822A66C64}" type="presOf" srcId="{2209C7A0-4DE6-4997-BE74-0C2F0644428C}" destId="{3A8681BB-DC94-418C-B0F2-6F84D581D2AD}"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3" destOrd="0" parTransId="{1799218B-1D58-4F0C-B4E5-68F9DB4114E2}" sibTransId="{807A0A8A-A08F-4324-BC15-877B96B4B922}"/>
    <dgm:cxn modelId="{6BF0A695-0E44-404E-B24E-F7EE9818C3F6}" type="presOf" srcId="{A316BC16-8C7A-43E7-AD4C-63C5493F7FE4}" destId="{6692DFE6-11E8-48E9-BEEF-D152E3340FE0}" srcOrd="0" destOrd="0" presId="urn:microsoft.com/office/officeart/2005/8/layout/process4"/>
    <dgm:cxn modelId="{8A5278B0-BF9F-4A6F-B8AA-4CCFAF88880F}" type="presOf" srcId="{D6D054B5-1572-4124-940C-8351217C2F5A}" destId="{CC2A10D5-6506-4851-A8E0-9177B868A8E8}"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9DBB0CF7-CA93-4C41-9C0F-2527A5C4FC30}" srcId="{2A1B2CE8-F95B-4CE6-BCBC-D38DBA6084E4}" destId="{A316BC16-8C7A-43E7-AD4C-63C5493F7FE4}" srcOrd="1" destOrd="0" parTransId="{34250C92-AF41-46B8-B00F-85BEC8473AA9}" sibTransId="{A0049404-226C-4477-9819-92812B99BC81}"/>
    <dgm:cxn modelId="{CEB27F1A-7FA7-4417-94A1-D1F562AD0717}" type="presParOf" srcId="{3FBEA7A7-3786-4032-A597-4D8BFAC3B982}" destId="{CD53139A-D043-4341-B94C-3F6E48FA0C72}" srcOrd="0" destOrd="0" presId="urn:microsoft.com/office/officeart/2005/8/layout/process4"/>
    <dgm:cxn modelId="{5E4EC1F5-FE8A-436D-BD39-5CC69BC7C51F}" type="presParOf" srcId="{CD53139A-D043-4341-B94C-3F6E48FA0C72}" destId="{CC2A10D5-6506-4851-A8E0-9177B868A8E8}" srcOrd="0" destOrd="0" presId="urn:microsoft.com/office/officeart/2005/8/layout/process4"/>
    <dgm:cxn modelId="{5580F018-ACA2-4F62-AD30-52D0F83392DF}" type="presParOf" srcId="{3FBEA7A7-3786-4032-A597-4D8BFAC3B982}" destId="{91E8545D-CA0E-4E54-99A9-D8A9728F460D}" srcOrd="1" destOrd="0" presId="urn:microsoft.com/office/officeart/2005/8/layout/process4"/>
    <dgm:cxn modelId="{6F28ACA3-2E7D-451E-9208-B1072C3845CD}" type="presParOf" srcId="{3FBEA7A7-3786-4032-A597-4D8BFAC3B982}" destId="{15A083F2-5EF8-4794-8B4C-D3AFE147426E}" srcOrd="2" destOrd="0" presId="urn:microsoft.com/office/officeart/2005/8/layout/process4"/>
    <dgm:cxn modelId="{006DFE59-E44A-4707-9B24-C898F4E23F5B}" type="presParOf" srcId="{15A083F2-5EF8-4794-8B4C-D3AFE147426E}" destId="{AF4AA5B1-B725-490B-9904-1DC0FCD26318}" srcOrd="0" destOrd="0" presId="urn:microsoft.com/office/officeart/2005/8/layout/process4"/>
    <dgm:cxn modelId="{E69CABA9-D88E-4021-A8D6-1E99445CBA53}" type="presParOf" srcId="{3FBEA7A7-3786-4032-A597-4D8BFAC3B982}" destId="{60AFADD0-5089-46DA-948E-57A02E1337C2}" srcOrd="3" destOrd="0" presId="urn:microsoft.com/office/officeart/2005/8/layout/process4"/>
    <dgm:cxn modelId="{ED6B7E19-B6CA-4A3B-85B5-74E52FBAFE1C}" type="presParOf" srcId="{3FBEA7A7-3786-4032-A597-4D8BFAC3B982}" destId="{DC6D14E8-A095-4B61-B750-AF4657FD9A04}" srcOrd="4" destOrd="0" presId="urn:microsoft.com/office/officeart/2005/8/layout/process4"/>
    <dgm:cxn modelId="{58AAEDF8-6493-4E75-BA08-7DFEFB546F5B}" type="presParOf" srcId="{DC6D14E8-A095-4B61-B750-AF4657FD9A04}" destId="{6692DFE6-11E8-48E9-BEEF-D152E3340FE0}" srcOrd="0" destOrd="0" presId="urn:microsoft.com/office/officeart/2005/8/layout/process4"/>
    <dgm:cxn modelId="{3CC69271-FAD9-42AA-B48B-52B62E8D0DAA}" type="presParOf" srcId="{3FBEA7A7-3786-4032-A597-4D8BFAC3B982}" destId="{A5EEA811-0147-4795-BB7E-84898F09BD75}" srcOrd="5" destOrd="0" presId="urn:microsoft.com/office/officeart/2005/8/layout/process4"/>
    <dgm:cxn modelId="{5D379AA2-E05B-4478-957A-C1F30DCBFD4F}" type="presParOf" srcId="{3FBEA7A7-3786-4032-A597-4D8BFAC3B982}" destId="{86D00AB4-A39F-4DB7-BD3F-0C183ACC58D7}" srcOrd="6" destOrd="0" presId="urn:microsoft.com/office/officeart/2005/8/layout/process4"/>
    <dgm:cxn modelId="{A5C8F261-31CC-4FD2-B28D-95272033D398}"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44940"/>
          <a:ext cx="6867524" cy="133591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Application to QEC for palgiarism certificate with soft bound copy of thesis and Turnitin report via Director IBMS (By Supervisor)</a:t>
          </a:r>
        </a:p>
      </dgm:t>
    </dgm:pt>
    <dgm:pt modelId="{B6271C56-E843-416E-A15B-065F8C06201D}" type="parTrans" cxnId="{30525278-E358-4121-B1D6-815A63367972}">
      <dgm:prSet/>
      <dgm:spPr/>
      <dgm:t>
        <a:bodyPr/>
        <a:lstStyle/>
        <a:p>
          <a:endParaRPr lang="en-US" sz="18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800" b="0">
            <a:latin typeface="Times New Roman" pitchFamily="18" charset="0"/>
            <a:cs typeface="Times New Roman" pitchFamily="18" charset="0"/>
          </a:endParaRPr>
        </a:p>
      </dgm:t>
    </dgm:pt>
    <dgm:pt modelId="{A316BC16-8C7A-43E7-AD4C-63C5493F7FE4}">
      <dgm:prSet phldrT="[Text]" custT="1"/>
      <dgm:spPr>
        <a:xfrm rot="10800000">
          <a:off x="0" y="1169186"/>
          <a:ext cx="6867524" cy="168412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03 Soft bound thesis copies with palgiarism report. thesis evaluation fees and list of 4 examiners to Exam department via Director IBMS (By supervisor)</a:t>
          </a:r>
        </a:p>
      </dgm:t>
    </dgm:pt>
    <dgm:pt modelId="{34250C92-AF41-46B8-B00F-85BEC8473AA9}" type="parTrans" cxnId="{9DBB0CF7-CA93-4C41-9C0F-2527A5C4FC30}">
      <dgm:prSet/>
      <dgm:spPr/>
      <dgm:t>
        <a:bodyPr/>
        <a:lstStyle/>
        <a:p>
          <a:endParaRPr lang="en-US" sz="18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800" b="0">
            <a:latin typeface="Times New Roman" pitchFamily="18" charset="0"/>
            <a:cs typeface="Times New Roman" pitchFamily="18" charset="0"/>
          </a:endParaRPr>
        </a:p>
      </dgm:t>
    </dgm:pt>
    <dgm:pt modelId="{D6D054B5-1572-4124-940C-8351217C2F5A}">
      <dgm:prSet phldrT="[Text]" custT="1"/>
      <dgm:spPr>
        <a:xfrm rot="10800000">
          <a:off x="0" y="3449672"/>
          <a:ext cx="6867524" cy="104486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Thesis sent to reviewers</a:t>
          </a:r>
        </a:p>
      </dgm:t>
    </dgm:pt>
    <dgm:pt modelId="{1799218B-1D58-4F0C-B4E5-68F9DB4114E2}" type="parTrans" cxnId="{C180D05A-D40C-49CF-B2FA-BB0EF8838F86}">
      <dgm:prSet/>
      <dgm:spPr/>
      <dgm:t>
        <a:bodyPr/>
        <a:lstStyle/>
        <a:p>
          <a:endParaRPr lang="en-US" sz="18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800" b="0">
            <a:latin typeface="Times New Roman" pitchFamily="18" charset="0"/>
            <a:cs typeface="Times New Roman" pitchFamily="18" charset="0"/>
          </a:endParaRPr>
        </a:p>
      </dgm:t>
    </dgm:pt>
    <dgm:pt modelId="{494D1930-2F5C-4E6B-88FB-53B4C962AE58}">
      <dgm:prSet custT="1"/>
      <dgm:spPr>
        <a:xfrm rot="10800000">
          <a:off x="0" y="2598250"/>
          <a:ext cx="6867524" cy="104486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a:solidFill>
                <a:sysClr val="windowText" lastClr="000000">
                  <a:hueOff val="0"/>
                  <a:satOff val="0"/>
                  <a:lumOff val="0"/>
                  <a:alphaOff val="0"/>
                </a:sysClr>
              </a:solidFill>
              <a:latin typeface="Times New Roman" pitchFamily="18" charset="0"/>
              <a:ea typeface="+mn-ea"/>
              <a:cs typeface="Times New Roman" pitchFamily="18" charset="0"/>
            </a:rPr>
            <a:t>Approval from VC by Exam section</a:t>
          </a:r>
        </a:p>
      </dgm:t>
    </dgm:pt>
    <dgm:pt modelId="{69ADDBB4-7EB0-4E15-B6F7-AF268CD4AD3F}" type="parTrans" cxnId="{F8332ECE-430F-481D-8966-F178AB3C604C}">
      <dgm:prSet/>
      <dgm:spPr/>
      <dgm:t>
        <a:bodyPr/>
        <a:lstStyle/>
        <a:p>
          <a:endParaRPr lang="en-US" sz="14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400" b="0">
            <a:latin typeface="Times New Roman" pitchFamily="18" charset="0"/>
            <a:cs typeface="Times New Roman" pitchFamily="18" charset="0"/>
          </a:endParaRPr>
        </a:p>
      </dgm:t>
    </dgm:pt>
    <dgm:pt modelId="{D26CDC3D-CFDB-4ECC-A310-EF69EF253B32}">
      <dgm:prSet phldrT="[Text]" custT="1"/>
      <dgm:spPr>
        <a:xfrm>
          <a:off x="0" y="4319234"/>
          <a:ext cx="6867524" cy="71985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Report to supervisor with comments</a:t>
          </a:r>
        </a:p>
      </dgm:t>
    </dgm:pt>
    <dgm:pt modelId="{FB840585-2C16-49F3-8425-8489D4445DE9}" type="parTrans" cxnId="{0F3AA38F-1960-49DF-B354-86DB6D58DFA9}">
      <dgm:prSet/>
      <dgm:spPr/>
      <dgm:t>
        <a:bodyPr/>
        <a:lstStyle/>
        <a:p>
          <a:endParaRPr lang="en-US" sz="1400"/>
        </a:p>
      </dgm:t>
    </dgm:pt>
    <dgm:pt modelId="{97147C62-44D8-4A1D-B3CD-E188D60B3661}" type="sibTrans" cxnId="{0F3AA38F-1960-49DF-B354-86DB6D58DFA9}">
      <dgm:prSet/>
      <dgm:spPr/>
      <dgm:t>
        <a:bodyPr/>
        <a:lstStyle/>
        <a:p>
          <a:endParaRPr lang="en-US" sz="1400"/>
        </a:p>
      </dgm:t>
    </dgm:pt>
    <dgm:pt modelId="{3FBEA7A7-3786-4032-A597-4D8BFAC3B982}" type="pres">
      <dgm:prSet presAssocID="{2A1B2CE8-F95B-4CE6-BCBC-D38DBA6084E4}" presName="Name0" presStyleCnt="0">
        <dgm:presLayoutVars>
          <dgm:dir/>
          <dgm:animLvl val="lvl"/>
          <dgm:resizeHandles val="exact"/>
        </dgm:presLayoutVars>
      </dgm:prSet>
      <dgm:spPr/>
    </dgm:pt>
    <dgm:pt modelId="{E9A7C11C-F9DF-42C9-A7E5-933AB97C68E1}" type="pres">
      <dgm:prSet presAssocID="{D26CDC3D-CFDB-4ECC-A310-EF69EF253B32}" presName="boxAndChildren" presStyleCnt="0"/>
      <dgm:spPr/>
    </dgm:pt>
    <dgm:pt modelId="{1A5D0621-0AA7-4636-86B5-B95D3554B3FC}" type="pres">
      <dgm:prSet presAssocID="{D26CDC3D-CFDB-4ECC-A310-EF69EF253B32}" presName="parentTextBox" presStyleLbl="node1" presStyleIdx="0" presStyleCnt="5" custScaleY="105960" custLinFactY="-10536" custLinFactNeighborY="-100000"/>
      <dgm:spPr>
        <a:prstGeom prst="rect">
          <a:avLst/>
        </a:prstGeom>
      </dgm:spPr>
    </dgm:pt>
    <dgm:pt modelId="{28CF3E9C-1E5B-47B9-B52C-3C5A9667B3BF}" type="pres">
      <dgm:prSet presAssocID="{807A0A8A-A08F-4324-BC15-877B96B4B922}" presName="sp" presStyleCnt="0"/>
      <dgm:spPr/>
    </dgm:pt>
    <dgm:pt modelId="{A03A2CE8-BF1B-480A-A183-D320B2E117EB}" type="pres">
      <dgm:prSet presAssocID="{D6D054B5-1572-4124-940C-8351217C2F5A}" presName="arrowAndChildren" presStyleCnt="0"/>
      <dgm:spPr/>
    </dgm:pt>
    <dgm:pt modelId="{6E48AC19-BBCA-424F-9B10-823C58FA1423}" type="pres">
      <dgm:prSet presAssocID="{D6D054B5-1572-4124-940C-8351217C2F5A}" presName="parentTextArrow" presStyleLbl="node1" presStyleIdx="1" presStyleCnt="5" custLinFactNeighborY="-56068"/>
      <dgm:spPr>
        <a:prstGeom prst="upArrowCallou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2" presStyleCnt="5" custLinFactNeighborY="-38530"/>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3" presStyleCnt="5" custScaleY="161182" custLinFactNeighborX="0" custLinFactNeighborY="-15094"/>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4" presStyleCnt="5" custScaleY="127856" custLinFactNeighborX="0" custLinFactNeighborY="4189"/>
      <dgm:spPr>
        <a:prstGeom prst="upArrowCallout">
          <a:avLst/>
        </a:prstGeom>
      </dgm:spPr>
    </dgm:pt>
  </dgm:ptLst>
  <dgm:cxnLst>
    <dgm:cxn modelId="{D84A4575-FE5F-4C6A-8E87-762A58E7A3B3}" type="presOf" srcId="{494D1930-2F5C-4E6B-88FB-53B4C962AE58}" destId="{AF4AA5B1-B725-490B-9904-1DC0FCD26318}"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3" destOrd="0" parTransId="{1799218B-1D58-4F0C-B4E5-68F9DB4114E2}" sibTransId="{807A0A8A-A08F-4324-BC15-877B96B4B922}"/>
    <dgm:cxn modelId="{0F3AA38F-1960-49DF-B354-86DB6D58DFA9}" srcId="{2A1B2CE8-F95B-4CE6-BCBC-D38DBA6084E4}" destId="{D26CDC3D-CFDB-4ECC-A310-EF69EF253B32}" srcOrd="4" destOrd="0" parTransId="{FB840585-2C16-49F3-8425-8489D4445DE9}" sibTransId="{97147C62-44D8-4A1D-B3CD-E188D60B3661}"/>
    <dgm:cxn modelId="{E35671BF-4FCA-4D13-AFA8-F723DF24A0F3}" type="presOf" srcId="{2209C7A0-4DE6-4997-BE74-0C2F0644428C}" destId="{3A8681BB-DC94-418C-B0F2-6F84D581D2AD}" srcOrd="0" destOrd="0" presId="urn:microsoft.com/office/officeart/2005/8/layout/process4"/>
    <dgm:cxn modelId="{E2CE96C3-A621-430F-A441-D1B7CEC6E187}" type="presOf" srcId="{2A1B2CE8-F95B-4CE6-BCBC-D38DBA6084E4}" destId="{3FBEA7A7-3786-4032-A597-4D8BFAC3B982}"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392027E9-3FB5-48F1-9C24-9B810B38ADFE}" type="presOf" srcId="{D6D054B5-1572-4124-940C-8351217C2F5A}" destId="{6E48AC19-BBCA-424F-9B10-823C58FA1423}" srcOrd="0" destOrd="0" presId="urn:microsoft.com/office/officeart/2005/8/layout/process4"/>
    <dgm:cxn modelId="{50F6C7EB-B3A5-4434-83D1-712F4AD20368}" type="presOf" srcId="{D26CDC3D-CFDB-4ECC-A310-EF69EF253B32}" destId="{1A5D0621-0AA7-4636-86B5-B95D3554B3FC}" srcOrd="0" destOrd="0" presId="urn:microsoft.com/office/officeart/2005/8/layout/process4"/>
    <dgm:cxn modelId="{524981EF-520D-42EE-8B63-8C06E7F7104A}" type="presOf" srcId="{A316BC16-8C7A-43E7-AD4C-63C5493F7FE4}" destId="{6692DFE6-11E8-48E9-BEEF-D152E3340FE0}"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B9899825-9775-4F18-84C5-7D4672476165}" type="presParOf" srcId="{3FBEA7A7-3786-4032-A597-4D8BFAC3B982}" destId="{E9A7C11C-F9DF-42C9-A7E5-933AB97C68E1}" srcOrd="0" destOrd="0" presId="urn:microsoft.com/office/officeart/2005/8/layout/process4"/>
    <dgm:cxn modelId="{D43EC62E-3B38-4C8B-B5D7-0BD08992BF12}" type="presParOf" srcId="{E9A7C11C-F9DF-42C9-A7E5-933AB97C68E1}" destId="{1A5D0621-0AA7-4636-86B5-B95D3554B3FC}" srcOrd="0" destOrd="0" presId="urn:microsoft.com/office/officeart/2005/8/layout/process4"/>
    <dgm:cxn modelId="{034E2AB3-0CA0-4A93-BBBE-8AEEC79D356D}" type="presParOf" srcId="{3FBEA7A7-3786-4032-A597-4D8BFAC3B982}" destId="{28CF3E9C-1E5B-47B9-B52C-3C5A9667B3BF}" srcOrd="1" destOrd="0" presId="urn:microsoft.com/office/officeart/2005/8/layout/process4"/>
    <dgm:cxn modelId="{63BB4C03-70F9-4337-8635-395C05CEB934}" type="presParOf" srcId="{3FBEA7A7-3786-4032-A597-4D8BFAC3B982}" destId="{A03A2CE8-BF1B-480A-A183-D320B2E117EB}" srcOrd="2" destOrd="0" presId="urn:microsoft.com/office/officeart/2005/8/layout/process4"/>
    <dgm:cxn modelId="{73A9F74E-D724-46E9-AAD3-8510EA6D1A87}" type="presParOf" srcId="{A03A2CE8-BF1B-480A-A183-D320B2E117EB}" destId="{6E48AC19-BBCA-424F-9B10-823C58FA1423}" srcOrd="0" destOrd="0" presId="urn:microsoft.com/office/officeart/2005/8/layout/process4"/>
    <dgm:cxn modelId="{61F7495D-9DDB-4A32-A0B2-33F19A1D5381}" type="presParOf" srcId="{3FBEA7A7-3786-4032-A597-4D8BFAC3B982}" destId="{91E8545D-CA0E-4E54-99A9-D8A9728F460D}" srcOrd="3" destOrd="0" presId="urn:microsoft.com/office/officeart/2005/8/layout/process4"/>
    <dgm:cxn modelId="{7C48A5FD-3186-4B8B-AE76-ECF383E5036F}" type="presParOf" srcId="{3FBEA7A7-3786-4032-A597-4D8BFAC3B982}" destId="{15A083F2-5EF8-4794-8B4C-D3AFE147426E}" srcOrd="4" destOrd="0" presId="urn:microsoft.com/office/officeart/2005/8/layout/process4"/>
    <dgm:cxn modelId="{0F027E16-39AA-41F7-9DFC-AB7DB2FD45B4}" type="presParOf" srcId="{15A083F2-5EF8-4794-8B4C-D3AFE147426E}" destId="{AF4AA5B1-B725-490B-9904-1DC0FCD26318}" srcOrd="0" destOrd="0" presId="urn:microsoft.com/office/officeart/2005/8/layout/process4"/>
    <dgm:cxn modelId="{27952BB8-E4FA-4E93-BEC5-5F0F1FBE93E5}" type="presParOf" srcId="{3FBEA7A7-3786-4032-A597-4D8BFAC3B982}" destId="{60AFADD0-5089-46DA-948E-57A02E1337C2}" srcOrd="5" destOrd="0" presId="urn:microsoft.com/office/officeart/2005/8/layout/process4"/>
    <dgm:cxn modelId="{DFBAC0B1-FAF4-4AFE-B70A-F6A4BFCD8093}" type="presParOf" srcId="{3FBEA7A7-3786-4032-A597-4D8BFAC3B982}" destId="{DC6D14E8-A095-4B61-B750-AF4657FD9A04}" srcOrd="6" destOrd="0" presId="urn:microsoft.com/office/officeart/2005/8/layout/process4"/>
    <dgm:cxn modelId="{2DB34CD4-6A19-48CD-8F0B-BE87D06C5659}" type="presParOf" srcId="{DC6D14E8-A095-4B61-B750-AF4657FD9A04}" destId="{6692DFE6-11E8-48E9-BEEF-D152E3340FE0}" srcOrd="0" destOrd="0" presId="urn:microsoft.com/office/officeart/2005/8/layout/process4"/>
    <dgm:cxn modelId="{C22DAA3C-55A5-481D-A979-AD121B3621A9}" type="presParOf" srcId="{3FBEA7A7-3786-4032-A597-4D8BFAC3B982}" destId="{A5EEA811-0147-4795-BB7E-84898F09BD75}" srcOrd="7" destOrd="0" presId="urn:microsoft.com/office/officeart/2005/8/layout/process4"/>
    <dgm:cxn modelId="{761BC166-2CAE-48E5-BC44-A1CEB2D77F1B}" type="presParOf" srcId="{3FBEA7A7-3786-4032-A597-4D8BFAC3B982}" destId="{86D00AB4-A39F-4DB7-BD3F-0C183ACC58D7}" srcOrd="8" destOrd="0" presId="urn:microsoft.com/office/officeart/2005/8/layout/process4"/>
    <dgm:cxn modelId="{BB45BEEA-179C-47B0-8076-E259B7F7F5A7}"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067696" y="106696"/>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8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800">
            <a:latin typeface="Times New Roman" pitchFamily="18" charset="0"/>
            <a:cs typeface="Times New Roman" pitchFamily="18" charset="0"/>
          </a:endParaRPr>
        </a:p>
      </dgm:t>
    </dgm:pt>
    <dgm:pt modelId="{42F2290F-CB44-4282-818F-AE8902EB53D2}">
      <dgm:prSet phldrT="[Text]" custT="1"/>
      <dgm:spPr>
        <a:xfrm>
          <a:off x="139010" y="884649"/>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Positive</a:t>
          </a:r>
        </a:p>
      </dgm:t>
    </dgm:pt>
    <dgm:pt modelId="{F0A365EC-F03C-4216-8B2C-BE49EE03B214}" type="parTrans" cxnId="{8387DCC8-A3C6-42D5-A14E-7B26299348C5}">
      <dgm:prSet/>
      <dgm:spPr>
        <a:xfrm>
          <a:off x="528850" y="637435"/>
          <a:ext cx="928685" cy="141400"/>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800">
            <a:latin typeface="Times New Roman" pitchFamily="18" charset="0"/>
            <a:cs typeface="Times New Roman" pitchFamily="18" charset="0"/>
          </a:endParaRPr>
        </a:p>
      </dgm:t>
    </dgm:pt>
    <dgm:pt modelId="{BD344E32-B0BB-46C3-8A32-1725DE4CBEE6}">
      <dgm:prSet phldrT="[Text]" custT="1"/>
      <dgm:spPr>
        <a:xfrm>
          <a:off x="186416" y="1773241"/>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Go to Phase 6 </a:t>
          </a:r>
        </a:p>
      </dgm:t>
    </dgm:pt>
    <dgm:pt modelId="{2CEFD7A1-8280-4455-99BA-00B2A613DEB8}" type="parTrans" cxnId="{4D68F727-B357-454F-9AB2-829CB033AD60}">
      <dgm:prSet/>
      <dgm:spPr>
        <a:xfrm>
          <a:off x="483130" y="1415388"/>
          <a:ext cx="91440" cy="252039"/>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800">
            <a:latin typeface="Times New Roman" pitchFamily="18" charset="0"/>
            <a:cs typeface="Times New Roman" pitchFamily="18" charset="0"/>
          </a:endParaRPr>
        </a:p>
      </dgm:t>
    </dgm:pt>
    <dgm:pt modelId="{5A381933-2AF3-4977-8CE9-76775E68353C}">
      <dgm:prSet phldrT="[Text]" custT="1"/>
      <dgm:spPr>
        <a:xfrm>
          <a:off x="3584324" y="860937"/>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1457536" y="637435"/>
          <a:ext cx="2516628" cy="117689"/>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800">
            <a:latin typeface="Times New Roman" pitchFamily="18" charset="0"/>
            <a:cs typeface="Times New Roman" pitchFamily="18" charset="0"/>
          </a:endParaRPr>
        </a:p>
      </dgm:t>
    </dgm:pt>
    <dgm:pt modelId="{43D38982-8CCD-4760-A1C4-5BBF5B97B260}">
      <dgm:prSet phldrT="[Text]" custT="1"/>
      <dgm:spPr>
        <a:xfrm>
          <a:off x="3774047" y="1717925"/>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Back to reviewer</a:t>
          </a:r>
        </a:p>
      </dgm:t>
    </dgm:pt>
    <dgm:pt modelId="{FE244A82-9FF9-4736-8F3F-2EECF8558160}" type="parTrans" cxnId="{96B093C0-76F4-44E0-82C0-37B2302597D3}">
      <dgm:prSet/>
      <dgm:spPr>
        <a:xfrm>
          <a:off x="3974164" y="1391676"/>
          <a:ext cx="189722" cy="220435"/>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800">
            <a:latin typeface="Times New Roman" pitchFamily="18" charset="0"/>
            <a:cs typeface="Times New Roman" pitchFamily="18" charset="0"/>
          </a:endParaRPr>
        </a:p>
      </dgm:t>
    </dgm:pt>
    <dgm:pt modelId="{4768296E-23F5-476D-9D98-36A4AC780AB3}">
      <dgm:prSet phldrT="[Text]" custT="1"/>
      <dgm:spPr>
        <a:xfrm>
          <a:off x="2103647" y="877402"/>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9BB9B164-A53B-442C-A07E-4F35C6EA90A3}" type="parTrans" cxnId="{D137BB78-DFA0-44A4-9765-2EA9A7C3B696}">
      <dgm:prSet/>
      <dgm:spPr>
        <a:custGeom>
          <a:avLst/>
          <a:gdLst/>
          <a:ahLst/>
          <a:cxnLst/>
          <a:rect l="0" t="0" r="0" b="0"/>
          <a:pathLst>
            <a:path>
              <a:moveTo>
                <a:pt x="738418" y="0"/>
              </a:moveTo>
              <a:lnTo>
                <a:pt x="738418" y="239482"/>
              </a:lnTo>
              <a:lnTo>
                <a:pt x="0" y="239482"/>
              </a:lnTo>
              <a:lnTo>
                <a:pt x="0" y="351419"/>
              </a:lnTo>
            </a:path>
          </a:pathLst>
        </a:custGeom>
      </dgm:spPr>
      <dgm:t>
        <a:bodyPr/>
        <a:lstStyle/>
        <a:p>
          <a:endParaRPr lang="en-US" sz="1600"/>
        </a:p>
      </dgm:t>
    </dgm:pt>
    <dgm:pt modelId="{FA687065-E1FB-43E9-B34B-7CDCA5E8F8F3}" type="sibTrans" cxnId="{D137BB78-DFA0-44A4-9765-2EA9A7C3B696}">
      <dgm:prSet/>
      <dgm:spPr/>
      <dgm:t>
        <a:bodyPr/>
        <a:lstStyle/>
        <a:p>
          <a:endParaRPr lang="en-US" sz="1600"/>
        </a:p>
      </dgm:t>
    </dgm:pt>
    <dgm:pt modelId="{989ADD65-8E0D-48C1-9FB0-DC7FB915157E}">
      <dgm:prSet custT="1"/>
      <dgm:spPr>
        <a:xfrm>
          <a:off x="1301379" y="1714376"/>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600">
              <a:solidFill>
                <a:sysClr val="windowText" lastClr="000000">
                  <a:hueOff val="0"/>
                  <a:satOff val="0"/>
                  <a:lumOff val="0"/>
                  <a:alphaOff val="0"/>
                </a:sysClr>
              </a:solidFill>
              <a:latin typeface="Calibri"/>
              <a:ea typeface="+mn-ea"/>
              <a:cs typeface="+mn-cs"/>
            </a:rPr>
            <a:t>Change and go to Phase 6</a:t>
          </a:r>
        </a:p>
      </dgm:t>
    </dgm:pt>
    <dgm:pt modelId="{3BB7833F-B51F-40F7-9955-6FF0C42DA75E}" type="parTrans" cxnId="{471B4DE4-BCC0-4CB6-A95F-AD9790E0DD2B}">
      <dgm:prSet/>
      <dgm:spPr>
        <a:xfrm>
          <a:off x="1691219" y="1408140"/>
          <a:ext cx="802267" cy="200421"/>
        </a:xfrm>
        <a:noFill/>
        <a:ln w="25400" cap="flat" cmpd="sng" algn="ctr">
          <a:solidFill>
            <a:srgbClr val="4F81BD">
              <a:shade val="60000"/>
              <a:hueOff val="0"/>
              <a:satOff val="0"/>
              <a:lumOff val="0"/>
              <a:alphaOff val="0"/>
            </a:srgbClr>
          </a:solidFill>
          <a:prstDash val="solid"/>
        </a:ln>
        <a:effectLst/>
      </dgm:spPr>
      <dgm:t>
        <a:bodyPr/>
        <a:lstStyle/>
        <a:p>
          <a:endParaRPr lang="en-US" sz="1600"/>
        </a:p>
      </dgm:t>
    </dgm:pt>
    <dgm:pt modelId="{B3316F76-CF03-41FA-A023-5BF954A92220}" type="sibTrans" cxnId="{471B4DE4-BCC0-4CB6-A95F-AD9790E0DD2B}">
      <dgm:prSet/>
      <dgm:spPr/>
      <dgm:t>
        <a:bodyPr/>
        <a:lstStyle/>
        <a:p>
          <a:endParaRPr lang="en-US" sz="1600"/>
        </a:p>
      </dgm:t>
    </dgm:pt>
    <dgm:pt modelId="{A2F2B2BB-B20F-4F73-BC38-CE91BD2137F3}">
      <dgm:prSet custT="1"/>
      <dgm:spPr>
        <a:xfrm>
          <a:off x="2393024" y="1761462"/>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change and back to reviewer</a:t>
          </a:r>
        </a:p>
      </dgm:t>
    </dgm:pt>
    <dgm:pt modelId="{342D73FF-4414-4F8A-8800-A851FB5ACE21}" type="parTrans" cxnId="{88AE65C0-C64B-4F74-B70A-E3F580CDB456}">
      <dgm:prSet/>
      <dgm:spPr>
        <a:xfrm>
          <a:off x="2493486" y="1408140"/>
          <a:ext cx="289376" cy="247507"/>
        </a:xfrm>
        <a:noFill/>
        <a:ln w="25400" cap="flat" cmpd="sng" algn="ctr">
          <a:solidFill>
            <a:srgbClr val="4F81BD">
              <a:shade val="60000"/>
              <a:hueOff val="0"/>
              <a:satOff val="0"/>
              <a:lumOff val="0"/>
              <a:alphaOff val="0"/>
            </a:srgbClr>
          </a:solidFill>
          <a:prstDash val="solid"/>
        </a:ln>
        <a:effectLst/>
      </dgm:spPr>
      <dgm:t>
        <a:bodyPr/>
        <a:lstStyle/>
        <a:p>
          <a:endParaRPr lang="en-US" sz="1600"/>
        </a:p>
      </dgm:t>
    </dgm:pt>
    <dgm:pt modelId="{C3BDD577-7E80-4BCC-8474-729B5090BC4F}" type="sibTrans" cxnId="{88AE65C0-C64B-4F74-B70A-E3F580CDB456}">
      <dgm:prSet/>
      <dgm:spPr/>
      <dgm:t>
        <a:bodyPr/>
        <a:lstStyle/>
        <a:p>
          <a:endParaRPr lang="en-US" sz="1600"/>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2"/>
      <dgm:spPr>
        <a:xfrm>
          <a:off x="956313" y="882"/>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1BDC84-859D-4724-A2FA-BA31678D47C3}" type="pres">
      <dgm:prSet presAssocID="{2550B505-484E-4142-8351-53926D92B201}" presName="text" presStyleLbl="fgAcc0" presStyleIdx="0" presStyleCnt="2">
        <dgm:presLayoutVars>
          <dgm:chPref val="3"/>
        </dgm:presLayoutVars>
      </dgm:prSet>
      <dgm:spPr>
        <a:prstGeom prst="roundRect">
          <a:avLst>
            <a:gd name="adj" fmla="val 10000"/>
          </a:avLst>
        </a:prstGeom>
      </dgm:spPr>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4"/>
      <dgm:spPr>
        <a:custGeom>
          <a:avLst/>
          <a:gdLst/>
          <a:ahLst/>
          <a:cxnLst/>
          <a:rect l="0" t="0" r="0" b="0"/>
          <a:pathLst>
            <a:path>
              <a:moveTo>
                <a:pt x="738418" y="0"/>
              </a:moveTo>
              <a:lnTo>
                <a:pt x="738418" y="239482"/>
              </a:lnTo>
              <a:lnTo>
                <a:pt x="0" y="239482"/>
              </a:lnTo>
              <a:lnTo>
                <a:pt x="0" y="351419"/>
              </a:lnTo>
            </a:path>
          </a:pathLst>
        </a:custGeom>
      </dgm:spPr>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4"/>
      <dgm:spPr>
        <a:xfrm>
          <a:off x="27627" y="778835"/>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A6C3BB-27C2-4268-9B6B-3DA877F66552}" type="pres">
      <dgm:prSet presAssocID="{42F2290F-CB44-4282-818F-AE8902EB53D2}" presName="text2" presStyleLbl="fgAcc2" presStyleIdx="0" presStyleCnt="4" custLinFactNeighborX="-31531" custLinFactNeighborY="-23587">
        <dgm:presLayoutVars>
          <dgm:chPref val="3"/>
        </dgm:presLayoutVars>
      </dgm:prSet>
      <dgm:spPr>
        <a:prstGeom prst="roundRect">
          <a:avLst>
            <a:gd name="adj" fmla="val 10000"/>
          </a:avLst>
        </a:prstGeom>
      </dgm:spPr>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351419"/>
              </a:lnTo>
            </a:path>
          </a:pathLst>
        </a:custGeom>
      </dgm:spPr>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75033" y="1667428"/>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CED8379-7C4A-4C56-AF9A-DFC0B7779605}" type="pres">
      <dgm:prSet presAssocID="{BD344E32-B0BB-46C3-8A32-1725DE4CBEE6}" presName="text3" presStyleLbl="fgAcc3" presStyleIdx="0" presStyleCnt="2" custLinFactNeighborX="-26802" custLinFactNeighborY="-29793">
        <dgm:presLayoutVars>
          <dgm:chPref val="3"/>
        </dgm:presLayoutVars>
      </dgm:prSet>
      <dgm:spPr>
        <a:prstGeom prst="roundRect">
          <a:avLst>
            <a:gd name="adj" fmla="val 10000"/>
          </a:avLst>
        </a:prstGeom>
      </dgm:spPr>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4"/>
      <dgm:spPr>
        <a:custGeom>
          <a:avLst/>
          <a:gdLst/>
          <a:ahLst/>
          <a:cxnLst/>
          <a:rect l="0" t="0" r="0" b="0"/>
          <a:pathLst>
            <a:path>
              <a:moveTo>
                <a:pt x="0" y="0"/>
              </a:moveTo>
              <a:lnTo>
                <a:pt x="0" y="239482"/>
              </a:lnTo>
              <a:lnTo>
                <a:pt x="738418" y="239482"/>
              </a:lnTo>
              <a:lnTo>
                <a:pt x="738418" y="351419"/>
              </a:lnTo>
            </a:path>
          </a:pathLst>
        </a:custGeom>
      </dgm:spPr>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4"/>
      <dgm:spPr>
        <a:xfrm>
          <a:off x="3472942" y="755124"/>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DFFE3A9-CA86-4745-9B04-2660F4E4D72B}" type="pres">
      <dgm:prSet presAssocID="{5A381933-2AF3-4977-8CE9-76775E68353C}" presName="text2" presStyleLbl="fgAcc2" presStyleIdx="1" presStyleCnt="4" custLinFactX="89938" custLinFactNeighborX="100000" custLinFactNeighborY="-27312">
        <dgm:presLayoutVars>
          <dgm:chPref val="3"/>
        </dgm:presLayoutVars>
      </dgm:prSet>
      <dgm:spPr>
        <a:prstGeom prst="roundRect">
          <a:avLst>
            <a:gd name="adj" fmla="val 10000"/>
          </a:avLst>
        </a:prstGeom>
      </dgm:spPr>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351419"/>
              </a:lnTo>
            </a:path>
          </a:pathLst>
        </a:custGeom>
      </dgm:spPr>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3662664" y="1612111"/>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B830FE8-BA20-4E54-B313-E00FE6E2A71D}" type="pres">
      <dgm:prSet presAssocID="{43D38982-8CCD-4760-A1C4-5BBF5B97B260}" presName="text3" presStyleLbl="fgAcc3" presStyleIdx="1" presStyleCnt="2" custLinFactX="100000" custLinFactNeighborX="108864" custLinFactNeighborY="-38483">
        <dgm:presLayoutVars>
          <dgm:chPref val="3"/>
        </dgm:presLayoutVars>
      </dgm:prSet>
      <dgm:spPr>
        <a:prstGeom prst="roundRect">
          <a:avLst>
            <a:gd name="adj" fmla="val 10000"/>
          </a:avLst>
        </a:prstGeom>
      </dgm:spPr>
    </dgm:pt>
    <dgm:pt modelId="{83504F31-5000-43B6-A113-FB1297BDDBA5}" type="pres">
      <dgm:prSet presAssocID="{43D38982-8CCD-4760-A1C4-5BBF5B97B260}" presName="hierChild4" presStyleCnt="0"/>
      <dgm:spPr/>
    </dgm:pt>
    <dgm:pt modelId="{964DED67-6EA1-4B7A-BEF1-C8954D870012}" type="pres">
      <dgm:prSet presAssocID="{4768296E-23F5-476D-9D98-36A4AC780AB3}" presName="hierRoot1" presStyleCnt="0"/>
      <dgm:spPr/>
    </dgm:pt>
    <dgm:pt modelId="{3577D2BE-1422-4907-B2C7-A448F226B4E7}" type="pres">
      <dgm:prSet presAssocID="{4768296E-23F5-476D-9D98-36A4AC780AB3}" presName="composite" presStyleCnt="0"/>
      <dgm:spPr/>
    </dgm:pt>
    <dgm:pt modelId="{C70D778F-8B0B-407A-81E9-749E6496CD62}" type="pres">
      <dgm:prSet presAssocID="{4768296E-23F5-476D-9D98-36A4AC780AB3}" presName="background" presStyleLbl="node0" presStyleIdx="1" presStyleCnt="2"/>
      <dgm:spPr>
        <a:xfrm>
          <a:off x="1992264" y="771588"/>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1D173DB-62FD-4948-B473-912D7BB97C15}" type="pres">
      <dgm:prSet presAssocID="{4768296E-23F5-476D-9D98-36A4AC780AB3}" presName="text" presStyleLbl="fgAcc0" presStyleIdx="1" presStyleCnt="2" custLinFactX="-41102" custLinFactY="21075" custLinFactNeighborX="-100000" custLinFactNeighborY="100000">
        <dgm:presLayoutVars>
          <dgm:chPref val="3"/>
        </dgm:presLayoutVars>
      </dgm:prSet>
      <dgm:spPr>
        <a:prstGeom prst="roundRect">
          <a:avLst>
            <a:gd name="adj" fmla="val 10000"/>
          </a:avLst>
        </a:prstGeom>
      </dgm:spPr>
    </dgm:pt>
    <dgm:pt modelId="{42851293-44EE-4BAB-9979-69E502DC6E38}" type="pres">
      <dgm:prSet presAssocID="{4768296E-23F5-476D-9D98-36A4AC780AB3}" presName="hierChild2" presStyleCnt="0"/>
      <dgm:spPr/>
    </dgm:pt>
    <dgm:pt modelId="{19866F75-1514-4612-882A-44B5D8BC9396}" type="pres">
      <dgm:prSet presAssocID="{3BB7833F-B51F-40F7-9955-6FF0C42DA75E}" presName="Name10" presStyleLbl="parChTrans1D2" presStyleIdx="2" presStyleCnt="4"/>
      <dgm:spPr>
        <a:custGeom>
          <a:avLst/>
          <a:gdLst/>
          <a:ahLst/>
          <a:cxnLst/>
          <a:rect l="0" t="0" r="0" b="0"/>
          <a:pathLst>
            <a:path>
              <a:moveTo>
                <a:pt x="802267" y="0"/>
              </a:moveTo>
              <a:lnTo>
                <a:pt x="802267" y="107556"/>
              </a:lnTo>
              <a:lnTo>
                <a:pt x="0" y="107556"/>
              </a:lnTo>
              <a:lnTo>
                <a:pt x="0" y="200421"/>
              </a:lnTo>
            </a:path>
          </a:pathLst>
        </a:custGeom>
      </dgm:spPr>
    </dgm:pt>
    <dgm:pt modelId="{C8124009-67C2-4795-AEDE-13D5D2CAF243}" type="pres">
      <dgm:prSet presAssocID="{989ADD65-8E0D-48C1-9FB0-DC7FB915157E}" presName="hierRoot2" presStyleCnt="0"/>
      <dgm:spPr/>
    </dgm:pt>
    <dgm:pt modelId="{E7268D19-7205-4AD5-B01A-EBE3070E72F9}" type="pres">
      <dgm:prSet presAssocID="{989ADD65-8E0D-48C1-9FB0-DC7FB915157E}" presName="composite2" presStyleCnt="0"/>
      <dgm:spPr/>
    </dgm:pt>
    <dgm:pt modelId="{FCD39B14-C218-465F-831A-D0C0ED0056A5}" type="pres">
      <dgm:prSet presAssocID="{989ADD65-8E0D-48C1-9FB0-DC7FB915157E}" presName="background2" presStyleLbl="node2" presStyleIdx="2" presStyleCnt="4"/>
      <dgm:spPr>
        <a:xfrm>
          <a:off x="1189996" y="1608562"/>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515EE2-12C6-42A5-AA30-BB16747A51CD}" type="pres">
      <dgm:prSet presAssocID="{989ADD65-8E0D-48C1-9FB0-DC7FB915157E}" presName="text2" presStyleLbl="fgAcc2" presStyleIdx="2" presStyleCnt="4" custLinFactX="-60022" custLinFactY="6760" custLinFactNeighborX="-100000" custLinFactNeighborY="100000">
        <dgm:presLayoutVars>
          <dgm:chPref val="3"/>
        </dgm:presLayoutVars>
      </dgm:prSet>
      <dgm:spPr>
        <a:prstGeom prst="roundRect">
          <a:avLst>
            <a:gd name="adj" fmla="val 10000"/>
          </a:avLst>
        </a:prstGeom>
      </dgm:spPr>
    </dgm:pt>
    <dgm:pt modelId="{FDD59508-D778-441B-A6F4-32BB63400C67}" type="pres">
      <dgm:prSet presAssocID="{989ADD65-8E0D-48C1-9FB0-DC7FB915157E}" presName="hierChild3" presStyleCnt="0"/>
      <dgm:spPr/>
    </dgm:pt>
    <dgm:pt modelId="{14C36F7A-50AD-4EF6-AEDF-231C0751FC72}" type="pres">
      <dgm:prSet presAssocID="{342D73FF-4414-4F8A-8800-A851FB5ACE21}" presName="Name10" presStyleLbl="parChTrans1D2" presStyleIdx="3" presStyleCnt="4"/>
      <dgm:spPr>
        <a:custGeom>
          <a:avLst/>
          <a:gdLst/>
          <a:ahLst/>
          <a:cxnLst/>
          <a:rect l="0" t="0" r="0" b="0"/>
          <a:pathLst>
            <a:path>
              <a:moveTo>
                <a:pt x="0" y="0"/>
              </a:moveTo>
              <a:lnTo>
                <a:pt x="0" y="154642"/>
              </a:lnTo>
              <a:lnTo>
                <a:pt x="289376" y="154642"/>
              </a:lnTo>
              <a:lnTo>
                <a:pt x="289376" y="247507"/>
              </a:lnTo>
            </a:path>
          </a:pathLst>
        </a:custGeom>
      </dgm:spPr>
    </dgm:pt>
    <dgm:pt modelId="{472387B8-7B30-4854-8E2D-6B5DD0776377}" type="pres">
      <dgm:prSet presAssocID="{A2F2B2BB-B20F-4F73-BC38-CE91BD2137F3}" presName="hierRoot2" presStyleCnt="0"/>
      <dgm:spPr/>
    </dgm:pt>
    <dgm:pt modelId="{5034E999-6A8F-4FAB-A9C9-11848EF08F31}" type="pres">
      <dgm:prSet presAssocID="{A2F2B2BB-B20F-4F73-BC38-CE91BD2137F3}" presName="composite2" presStyleCnt="0"/>
      <dgm:spPr/>
    </dgm:pt>
    <dgm:pt modelId="{EF2550CB-6816-4791-8640-7EAB74B593D1}" type="pres">
      <dgm:prSet presAssocID="{A2F2B2BB-B20F-4F73-BC38-CE91BD2137F3}" presName="background2" presStyleLbl="node2" presStyleIdx="3" presStyleCnt="4"/>
      <dgm:spPr>
        <a:xfrm>
          <a:off x="2281641" y="1655648"/>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BDBBF572-39D6-4BF0-9A06-7B97D1F7B44E}" type="pres">
      <dgm:prSet presAssocID="{A2F2B2BB-B20F-4F73-BC38-CE91BD2137F3}" presName="text2" presStyleLbl="fgAcc2" presStyleIdx="3" presStyleCnt="4" custLinFactX="-73346" custLinFactY="14157" custLinFactNeighborX="-100000" custLinFactNeighborY="100000">
        <dgm:presLayoutVars>
          <dgm:chPref val="3"/>
        </dgm:presLayoutVars>
      </dgm:prSet>
      <dgm:spPr>
        <a:prstGeom prst="roundRect">
          <a:avLst>
            <a:gd name="adj" fmla="val 10000"/>
          </a:avLst>
        </a:prstGeom>
      </dgm:spPr>
    </dgm:pt>
    <dgm:pt modelId="{A10A2D05-4307-4BC6-A49E-3393741D14E8}" type="pres">
      <dgm:prSet presAssocID="{A2F2B2BB-B20F-4F73-BC38-CE91BD2137F3}" presName="hierChild3" presStyleCnt="0"/>
      <dgm:spPr/>
    </dgm:pt>
  </dgm:ptLst>
  <dgm:cxnLst>
    <dgm:cxn modelId="{6C047007-ABC3-4672-A1DA-F8F6A3E306F4}" type="presOf" srcId="{43D38982-8CCD-4760-A1C4-5BBF5B97B260}" destId="{EB830FE8-BA20-4E54-B313-E00FE6E2A71D}" srcOrd="0" destOrd="0" presId="urn:microsoft.com/office/officeart/2005/8/layout/hierarchy1"/>
    <dgm:cxn modelId="{E89DFA0C-FDE8-4546-97FE-3FF641F7B613}" type="presOf" srcId="{42F2290F-CB44-4282-818F-AE8902EB53D2}" destId="{25A6C3BB-27C2-4268-9B6B-3DA877F66552}" srcOrd="0" destOrd="0" presId="urn:microsoft.com/office/officeart/2005/8/layout/hierarchy1"/>
    <dgm:cxn modelId="{E047E315-356E-4D40-852C-0E0C8665EE00}" type="presOf" srcId="{F0A365EC-F03C-4216-8B2C-BE49EE03B214}" destId="{80FCD681-E416-4A88-A8DE-28B517B3886E}" srcOrd="0" destOrd="0" presId="urn:microsoft.com/office/officeart/2005/8/layout/hierarchy1"/>
    <dgm:cxn modelId="{F06AEA15-7C81-4FF5-B0D4-E6EDE2069F09}" type="presOf" srcId="{A2F2B2BB-B20F-4F73-BC38-CE91BD2137F3}" destId="{BDBBF572-39D6-4BF0-9A06-7B97D1F7B44E}" srcOrd="0" destOrd="0" presId="urn:microsoft.com/office/officeart/2005/8/layout/hierarchy1"/>
    <dgm:cxn modelId="{D65E5619-1CCB-4FA5-BB97-59034A5780D2}" type="presOf" srcId="{3DC06034-2F40-45DA-95C9-EA2D469411EE}" destId="{60B5CFE4-C344-4FCE-BC3F-8891CFC80948}" srcOrd="0" destOrd="0" presId="urn:microsoft.com/office/officeart/2005/8/layout/hierarchy1"/>
    <dgm:cxn modelId="{263E881D-C5BE-4810-8B9F-ABA28D8557BE}" type="presOf" srcId="{2CEFD7A1-8280-4455-99BA-00B2A613DEB8}" destId="{3548A0C3-0D8A-421F-AA8A-1D8239BE4996}" srcOrd="0" destOrd="0" presId="urn:microsoft.com/office/officeart/2005/8/layout/hierarchy1"/>
    <dgm:cxn modelId="{CB992225-008F-42B1-813E-83AE9315FB21}" type="presOf" srcId="{3BB7833F-B51F-40F7-9955-6FF0C42DA75E}" destId="{19866F75-1514-4612-882A-44B5D8BC9396}" srcOrd="0" destOrd="0" presId="urn:microsoft.com/office/officeart/2005/8/layout/hierarchy1"/>
    <dgm:cxn modelId="{4D68F727-B357-454F-9AB2-829CB033AD60}" srcId="{42F2290F-CB44-4282-818F-AE8902EB53D2}" destId="{BD344E32-B0BB-46C3-8A32-1725DE4CBEE6}" srcOrd="0" destOrd="0" parTransId="{2CEFD7A1-8280-4455-99BA-00B2A613DEB8}" sibTransId="{5D08BA2B-E21E-480E-800A-793F1CE9BD22}"/>
    <dgm:cxn modelId="{6A381D28-6426-426D-A4DB-6921F1E33A01}" type="presOf" srcId="{4768296E-23F5-476D-9D98-36A4AC780AB3}" destId="{21D173DB-62FD-4948-B473-912D7BB97C15}" srcOrd="0" destOrd="0" presId="urn:microsoft.com/office/officeart/2005/8/layout/hierarchy1"/>
    <dgm:cxn modelId="{31CC883A-5FFB-4E5D-A35E-95F1F1326149}" type="presOf" srcId="{342D73FF-4414-4F8A-8800-A851FB5ACE21}" destId="{14C36F7A-50AD-4EF6-AEDF-231C0751FC72}" srcOrd="0" destOrd="0" presId="urn:microsoft.com/office/officeart/2005/8/layout/hierarchy1"/>
    <dgm:cxn modelId="{4234FC3C-6A44-4AED-A81A-A6869E1A4710}" srcId="{3DC06034-2F40-45DA-95C9-EA2D469411EE}" destId="{2550B505-484E-4142-8351-53926D92B201}" srcOrd="0" destOrd="0" parTransId="{00880FD1-C82A-4C88-8760-E0CF569CA88D}" sibTransId="{A15DD11A-0810-48F4-AF84-0C14EE6035B3}"/>
    <dgm:cxn modelId="{0B1B5160-A6C5-45DC-9BD9-E48537A6FCCE}" type="presOf" srcId="{134D5742-CC34-48CD-A596-CAB44B531015}" destId="{C30311C6-C262-4E0E-AFEB-9214A2C087ED}" srcOrd="0" destOrd="0" presId="urn:microsoft.com/office/officeart/2005/8/layout/hierarchy1"/>
    <dgm:cxn modelId="{EA59BC56-04A7-4874-82A8-989969F0D301}" type="presOf" srcId="{989ADD65-8E0D-48C1-9FB0-DC7FB915157E}" destId="{25515EE2-12C6-42A5-AA30-BB16747A51CD}" srcOrd="0" destOrd="0" presId="urn:microsoft.com/office/officeart/2005/8/layout/hierarchy1"/>
    <dgm:cxn modelId="{D137BB78-DFA0-44A4-9765-2EA9A7C3B696}" srcId="{3DC06034-2F40-45DA-95C9-EA2D469411EE}" destId="{4768296E-23F5-476D-9D98-36A4AC780AB3}" srcOrd="1" destOrd="0" parTransId="{9BB9B164-A53B-442C-A07E-4F35C6EA90A3}" sibTransId="{FA687065-E1FB-43E9-B34B-7CDCA5E8F8F3}"/>
    <dgm:cxn modelId="{AC160480-3953-4A55-805F-A595A859C4E9}" type="presOf" srcId="{5A381933-2AF3-4977-8CE9-76775E68353C}" destId="{2DFFE3A9-CA86-4745-9B04-2660F4E4D72B}" srcOrd="0" destOrd="0" presId="urn:microsoft.com/office/officeart/2005/8/layout/hierarchy1"/>
    <dgm:cxn modelId="{D1551C9C-BE2E-4516-866D-52160A2C2316}" type="presOf" srcId="{2550B505-484E-4142-8351-53926D92B201}" destId="{C21BDC84-859D-4724-A2FA-BA31678D47C3}" srcOrd="0" destOrd="0" presId="urn:microsoft.com/office/officeart/2005/8/layout/hierarchy1"/>
    <dgm:cxn modelId="{8E6FDCA8-1C65-4CAF-ABDA-5BDC270D13DD}" type="presOf" srcId="{FE244A82-9FF9-4736-8F3F-2EECF8558160}" destId="{EF53FB86-6B3F-4ABF-B842-FC1B8635B8A0}" srcOrd="0" destOrd="0" presId="urn:microsoft.com/office/officeart/2005/8/layout/hierarchy1"/>
    <dgm:cxn modelId="{88AE65C0-C64B-4F74-B70A-E3F580CDB456}" srcId="{4768296E-23F5-476D-9D98-36A4AC780AB3}" destId="{A2F2B2BB-B20F-4F73-BC38-CE91BD2137F3}" srcOrd="1" destOrd="0" parTransId="{342D73FF-4414-4F8A-8800-A851FB5ACE21}" sibTransId="{C3BDD577-7E80-4BCC-8474-729B5090BC4F}"/>
    <dgm:cxn modelId="{96B093C0-76F4-44E0-82C0-37B2302597D3}" srcId="{5A381933-2AF3-4977-8CE9-76775E68353C}" destId="{43D38982-8CCD-4760-A1C4-5BBF5B97B260}" srcOrd="0" destOrd="0" parTransId="{FE244A82-9FF9-4736-8F3F-2EECF8558160}" sibTransId="{1A97CA19-69C7-4823-9DA1-E7549297DA6B}"/>
    <dgm:cxn modelId="{8387DCC8-A3C6-42D5-A14E-7B26299348C5}" srcId="{2550B505-484E-4142-8351-53926D92B201}" destId="{42F2290F-CB44-4282-818F-AE8902EB53D2}" srcOrd="0" destOrd="0" parTransId="{F0A365EC-F03C-4216-8B2C-BE49EE03B214}" sibTransId="{3355054F-3FD0-47E5-AD42-E3B6FEAF31E3}"/>
    <dgm:cxn modelId="{471B4DE4-BCC0-4CB6-A95F-AD9790E0DD2B}" srcId="{4768296E-23F5-476D-9D98-36A4AC780AB3}" destId="{989ADD65-8E0D-48C1-9FB0-DC7FB915157E}" srcOrd="0" destOrd="0" parTransId="{3BB7833F-B51F-40F7-9955-6FF0C42DA75E}" sibTransId="{B3316F76-CF03-41FA-A023-5BF954A92220}"/>
    <dgm:cxn modelId="{22E4EDF9-3A7A-46B5-82EF-81A164E00703}" srcId="{2550B505-484E-4142-8351-53926D92B201}" destId="{5A381933-2AF3-4977-8CE9-76775E68353C}" srcOrd="1" destOrd="0" parTransId="{134D5742-CC34-48CD-A596-CAB44B531015}" sibTransId="{087719A3-4D89-48CF-9AAB-5084AB8FFC7A}"/>
    <dgm:cxn modelId="{74CB3DFE-4FAC-46DA-80FD-46240C1BB3F2}" type="presOf" srcId="{BD344E32-B0BB-46C3-8A32-1725DE4CBEE6}" destId="{CCED8379-7C4A-4C56-AF9A-DFC0B7779605}" srcOrd="0" destOrd="0" presId="urn:microsoft.com/office/officeart/2005/8/layout/hierarchy1"/>
    <dgm:cxn modelId="{0C497EF1-1B86-4F99-AB0D-A84B214D973E}" type="presParOf" srcId="{60B5CFE4-C344-4FCE-BC3F-8891CFC80948}" destId="{7B2E67CD-7A5C-4DAF-B221-4D9FD0A10E0E}" srcOrd="0" destOrd="0" presId="urn:microsoft.com/office/officeart/2005/8/layout/hierarchy1"/>
    <dgm:cxn modelId="{77A4099E-95AE-4557-BB45-30A5FAE60E9D}" type="presParOf" srcId="{7B2E67CD-7A5C-4DAF-B221-4D9FD0A10E0E}" destId="{0952D6F8-CA9E-44A6-A2B4-1937537A9754}" srcOrd="0" destOrd="0" presId="urn:microsoft.com/office/officeart/2005/8/layout/hierarchy1"/>
    <dgm:cxn modelId="{754EF4BD-8ED2-431D-9A6A-7E944A0FBB7E}" type="presParOf" srcId="{0952D6F8-CA9E-44A6-A2B4-1937537A9754}" destId="{9AF8EE34-4E96-4C76-97B9-B10C0D8C59A1}" srcOrd="0" destOrd="0" presId="urn:microsoft.com/office/officeart/2005/8/layout/hierarchy1"/>
    <dgm:cxn modelId="{5B19FB00-6724-498F-8457-06CD07E9A9B5}" type="presParOf" srcId="{0952D6F8-CA9E-44A6-A2B4-1937537A9754}" destId="{C21BDC84-859D-4724-A2FA-BA31678D47C3}" srcOrd="1" destOrd="0" presId="urn:microsoft.com/office/officeart/2005/8/layout/hierarchy1"/>
    <dgm:cxn modelId="{FD429462-18E9-4893-9B24-0056A3233108}" type="presParOf" srcId="{7B2E67CD-7A5C-4DAF-B221-4D9FD0A10E0E}" destId="{3643D7A7-1AF0-4864-BFAE-B006DDAF5E84}" srcOrd="1" destOrd="0" presId="urn:microsoft.com/office/officeart/2005/8/layout/hierarchy1"/>
    <dgm:cxn modelId="{6561771B-981E-4EC2-88D9-375601F2641D}" type="presParOf" srcId="{3643D7A7-1AF0-4864-BFAE-B006DDAF5E84}" destId="{80FCD681-E416-4A88-A8DE-28B517B3886E}" srcOrd="0" destOrd="0" presId="urn:microsoft.com/office/officeart/2005/8/layout/hierarchy1"/>
    <dgm:cxn modelId="{2B4EEFEE-D9C5-437A-ADB1-C9D9111D288F}" type="presParOf" srcId="{3643D7A7-1AF0-4864-BFAE-B006DDAF5E84}" destId="{923E108A-50BC-4FF0-A6EA-A6388D33F3DD}" srcOrd="1" destOrd="0" presId="urn:microsoft.com/office/officeart/2005/8/layout/hierarchy1"/>
    <dgm:cxn modelId="{1E046042-D04E-484F-A651-DE0C49F7F7FB}" type="presParOf" srcId="{923E108A-50BC-4FF0-A6EA-A6388D33F3DD}" destId="{1958BFD0-F36E-4774-96DF-9FF5B1BF4C88}" srcOrd="0" destOrd="0" presId="urn:microsoft.com/office/officeart/2005/8/layout/hierarchy1"/>
    <dgm:cxn modelId="{F9886800-DCFF-4E9E-B368-5161AD395388}" type="presParOf" srcId="{1958BFD0-F36E-4774-96DF-9FF5B1BF4C88}" destId="{E14177AF-F49F-43FA-A754-0FF03FF6F1BC}" srcOrd="0" destOrd="0" presId="urn:microsoft.com/office/officeart/2005/8/layout/hierarchy1"/>
    <dgm:cxn modelId="{29CE4539-29F5-4C7D-86B6-4915019AD857}" type="presParOf" srcId="{1958BFD0-F36E-4774-96DF-9FF5B1BF4C88}" destId="{25A6C3BB-27C2-4268-9B6B-3DA877F66552}" srcOrd="1" destOrd="0" presId="urn:microsoft.com/office/officeart/2005/8/layout/hierarchy1"/>
    <dgm:cxn modelId="{AFCA0D45-826B-4635-96DE-A455B7CB1ECA}" type="presParOf" srcId="{923E108A-50BC-4FF0-A6EA-A6388D33F3DD}" destId="{876A2186-B94B-4873-8202-F5E12010C332}" srcOrd="1" destOrd="0" presId="urn:microsoft.com/office/officeart/2005/8/layout/hierarchy1"/>
    <dgm:cxn modelId="{E8B251D5-5342-4DE1-8454-62EF105FA543}" type="presParOf" srcId="{876A2186-B94B-4873-8202-F5E12010C332}" destId="{3548A0C3-0D8A-421F-AA8A-1D8239BE4996}" srcOrd="0" destOrd="0" presId="urn:microsoft.com/office/officeart/2005/8/layout/hierarchy1"/>
    <dgm:cxn modelId="{30BBD129-CAB4-4578-8B24-E1F4CBE19F21}" type="presParOf" srcId="{876A2186-B94B-4873-8202-F5E12010C332}" destId="{6E401F77-2372-4F34-BAB2-B7F93F8D9A83}" srcOrd="1" destOrd="0" presId="urn:microsoft.com/office/officeart/2005/8/layout/hierarchy1"/>
    <dgm:cxn modelId="{A0A553E7-D860-4E11-AB6B-105BCDA57182}" type="presParOf" srcId="{6E401F77-2372-4F34-BAB2-B7F93F8D9A83}" destId="{B3400909-6FFA-4DDD-9E7D-B9AE9E1F3CA8}" srcOrd="0" destOrd="0" presId="urn:microsoft.com/office/officeart/2005/8/layout/hierarchy1"/>
    <dgm:cxn modelId="{BF7CA542-CAB9-45DB-B13B-8579FFFA2937}" type="presParOf" srcId="{B3400909-6FFA-4DDD-9E7D-B9AE9E1F3CA8}" destId="{A3C1E687-8B35-44D8-BE93-5E962E8962C7}" srcOrd="0" destOrd="0" presId="urn:microsoft.com/office/officeart/2005/8/layout/hierarchy1"/>
    <dgm:cxn modelId="{43D02A50-EC38-448F-80FA-C2B0B9D9E2E4}" type="presParOf" srcId="{B3400909-6FFA-4DDD-9E7D-B9AE9E1F3CA8}" destId="{CCED8379-7C4A-4C56-AF9A-DFC0B7779605}" srcOrd="1" destOrd="0" presId="urn:microsoft.com/office/officeart/2005/8/layout/hierarchy1"/>
    <dgm:cxn modelId="{33C84ED4-A063-4B3B-BC6C-F1DF1A0284D3}" type="presParOf" srcId="{6E401F77-2372-4F34-BAB2-B7F93F8D9A83}" destId="{B64A7356-8BF4-45E7-9980-4FF15CFB782A}" srcOrd="1" destOrd="0" presId="urn:microsoft.com/office/officeart/2005/8/layout/hierarchy1"/>
    <dgm:cxn modelId="{FA581773-58DF-497E-AD3C-66A8D09D50CE}" type="presParOf" srcId="{3643D7A7-1AF0-4864-BFAE-B006DDAF5E84}" destId="{C30311C6-C262-4E0E-AFEB-9214A2C087ED}" srcOrd="2" destOrd="0" presId="urn:microsoft.com/office/officeart/2005/8/layout/hierarchy1"/>
    <dgm:cxn modelId="{C6F554B5-D647-4737-89FC-6937863AEA07}" type="presParOf" srcId="{3643D7A7-1AF0-4864-BFAE-B006DDAF5E84}" destId="{F7ACB1A6-DE33-4F05-B29A-EDBAE23B107B}" srcOrd="3" destOrd="0" presId="urn:microsoft.com/office/officeart/2005/8/layout/hierarchy1"/>
    <dgm:cxn modelId="{3851E975-3DA9-47F0-A172-47E2FEA08896}" type="presParOf" srcId="{F7ACB1A6-DE33-4F05-B29A-EDBAE23B107B}" destId="{B96BE11D-C902-4573-925A-1E1A39C8FE4B}" srcOrd="0" destOrd="0" presId="urn:microsoft.com/office/officeart/2005/8/layout/hierarchy1"/>
    <dgm:cxn modelId="{0D03C402-F544-4826-827F-A5742DA27BA4}" type="presParOf" srcId="{B96BE11D-C902-4573-925A-1E1A39C8FE4B}" destId="{471DAEFC-ED3D-4A61-B88F-9FFB44ECDB33}" srcOrd="0" destOrd="0" presId="urn:microsoft.com/office/officeart/2005/8/layout/hierarchy1"/>
    <dgm:cxn modelId="{EA634D8A-9BFF-4589-9939-BB7F9AEA52F8}" type="presParOf" srcId="{B96BE11D-C902-4573-925A-1E1A39C8FE4B}" destId="{2DFFE3A9-CA86-4745-9B04-2660F4E4D72B}" srcOrd="1" destOrd="0" presId="urn:microsoft.com/office/officeart/2005/8/layout/hierarchy1"/>
    <dgm:cxn modelId="{C84AFAD6-7D39-44A6-A08A-BEC9E7ECA3AB}" type="presParOf" srcId="{F7ACB1A6-DE33-4F05-B29A-EDBAE23B107B}" destId="{A4F39CDD-E61C-448B-AC75-DBBF224D8616}" srcOrd="1" destOrd="0" presId="urn:microsoft.com/office/officeart/2005/8/layout/hierarchy1"/>
    <dgm:cxn modelId="{89E2617C-643B-4F43-B677-3EF8F43C6E1F}" type="presParOf" srcId="{A4F39CDD-E61C-448B-AC75-DBBF224D8616}" destId="{EF53FB86-6B3F-4ABF-B842-FC1B8635B8A0}" srcOrd="0" destOrd="0" presId="urn:microsoft.com/office/officeart/2005/8/layout/hierarchy1"/>
    <dgm:cxn modelId="{3A872DE9-B771-4614-B720-54B6CCCAE51E}" type="presParOf" srcId="{A4F39CDD-E61C-448B-AC75-DBBF224D8616}" destId="{B1E74BEE-CDEC-4167-8C19-7899D1908FF4}" srcOrd="1" destOrd="0" presId="urn:microsoft.com/office/officeart/2005/8/layout/hierarchy1"/>
    <dgm:cxn modelId="{8D5003D6-E536-4A8F-8AA0-BC9D9597AC5F}" type="presParOf" srcId="{B1E74BEE-CDEC-4167-8C19-7899D1908FF4}" destId="{A872D9D4-C602-4C61-8E83-D27F5DEC9198}" srcOrd="0" destOrd="0" presId="urn:microsoft.com/office/officeart/2005/8/layout/hierarchy1"/>
    <dgm:cxn modelId="{0EB1EE99-C513-4358-B8EE-97332AD7D78E}" type="presParOf" srcId="{A872D9D4-C602-4C61-8E83-D27F5DEC9198}" destId="{C65C604B-1391-4B77-BE4F-1F6E4063232D}" srcOrd="0" destOrd="0" presId="urn:microsoft.com/office/officeart/2005/8/layout/hierarchy1"/>
    <dgm:cxn modelId="{F2F4CBE5-F042-4371-8E57-982B156ACE54}" type="presParOf" srcId="{A872D9D4-C602-4C61-8E83-D27F5DEC9198}" destId="{EB830FE8-BA20-4E54-B313-E00FE6E2A71D}" srcOrd="1" destOrd="0" presId="urn:microsoft.com/office/officeart/2005/8/layout/hierarchy1"/>
    <dgm:cxn modelId="{94FD0898-6FA7-48BC-B0A1-329F4C1A9AAA}" type="presParOf" srcId="{B1E74BEE-CDEC-4167-8C19-7899D1908FF4}" destId="{83504F31-5000-43B6-A113-FB1297BDDBA5}" srcOrd="1" destOrd="0" presId="urn:microsoft.com/office/officeart/2005/8/layout/hierarchy1"/>
    <dgm:cxn modelId="{43C66731-BE66-4AA4-B394-C0912006B5AF}" type="presParOf" srcId="{60B5CFE4-C344-4FCE-BC3F-8891CFC80948}" destId="{964DED67-6EA1-4B7A-BEF1-C8954D870012}" srcOrd="1" destOrd="0" presId="urn:microsoft.com/office/officeart/2005/8/layout/hierarchy1"/>
    <dgm:cxn modelId="{300DC798-8F8E-455B-9166-D6CFCD5F7E5A}" type="presParOf" srcId="{964DED67-6EA1-4B7A-BEF1-C8954D870012}" destId="{3577D2BE-1422-4907-B2C7-A448F226B4E7}" srcOrd="0" destOrd="0" presId="urn:microsoft.com/office/officeart/2005/8/layout/hierarchy1"/>
    <dgm:cxn modelId="{9D885591-934E-4C0D-8370-EB86970F2A41}" type="presParOf" srcId="{3577D2BE-1422-4907-B2C7-A448F226B4E7}" destId="{C70D778F-8B0B-407A-81E9-749E6496CD62}" srcOrd="0" destOrd="0" presId="urn:microsoft.com/office/officeart/2005/8/layout/hierarchy1"/>
    <dgm:cxn modelId="{1A12C2DC-A2D8-4E4C-B93D-0CE1C49D961B}" type="presParOf" srcId="{3577D2BE-1422-4907-B2C7-A448F226B4E7}" destId="{21D173DB-62FD-4948-B473-912D7BB97C15}" srcOrd="1" destOrd="0" presId="urn:microsoft.com/office/officeart/2005/8/layout/hierarchy1"/>
    <dgm:cxn modelId="{7FC83528-907F-4404-8693-5C6A83737287}" type="presParOf" srcId="{964DED67-6EA1-4B7A-BEF1-C8954D870012}" destId="{42851293-44EE-4BAB-9979-69E502DC6E38}" srcOrd="1" destOrd="0" presId="urn:microsoft.com/office/officeart/2005/8/layout/hierarchy1"/>
    <dgm:cxn modelId="{82CD433A-0216-440A-9BFB-CA9614BAFB0C}" type="presParOf" srcId="{42851293-44EE-4BAB-9979-69E502DC6E38}" destId="{19866F75-1514-4612-882A-44B5D8BC9396}" srcOrd="0" destOrd="0" presId="urn:microsoft.com/office/officeart/2005/8/layout/hierarchy1"/>
    <dgm:cxn modelId="{3A312396-72F5-4750-AA79-70F66E479947}" type="presParOf" srcId="{42851293-44EE-4BAB-9979-69E502DC6E38}" destId="{C8124009-67C2-4795-AEDE-13D5D2CAF243}" srcOrd="1" destOrd="0" presId="urn:microsoft.com/office/officeart/2005/8/layout/hierarchy1"/>
    <dgm:cxn modelId="{073FB1F4-A2AD-4A7A-8A09-AB809AB33517}" type="presParOf" srcId="{C8124009-67C2-4795-AEDE-13D5D2CAF243}" destId="{E7268D19-7205-4AD5-B01A-EBE3070E72F9}" srcOrd="0" destOrd="0" presId="urn:microsoft.com/office/officeart/2005/8/layout/hierarchy1"/>
    <dgm:cxn modelId="{994C61C9-725C-4A08-9DE2-D2F4EE0CC14E}" type="presParOf" srcId="{E7268D19-7205-4AD5-B01A-EBE3070E72F9}" destId="{FCD39B14-C218-465F-831A-D0C0ED0056A5}" srcOrd="0" destOrd="0" presId="urn:microsoft.com/office/officeart/2005/8/layout/hierarchy1"/>
    <dgm:cxn modelId="{1FB11A2C-B029-4AFF-B9C4-6E482C222101}" type="presParOf" srcId="{E7268D19-7205-4AD5-B01A-EBE3070E72F9}" destId="{25515EE2-12C6-42A5-AA30-BB16747A51CD}" srcOrd="1" destOrd="0" presId="urn:microsoft.com/office/officeart/2005/8/layout/hierarchy1"/>
    <dgm:cxn modelId="{46939452-C416-457E-B203-13FE93ABD81C}" type="presParOf" srcId="{C8124009-67C2-4795-AEDE-13D5D2CAF243}" destId="{FDD59508-D778-441B-A6F4-32BB63400C67}" srcOrd="1" destOrd="0" presId="urn:microsoft.com/office/officeart/2005/8/layout/hierarchy1"/>
    <dgm:cxn modelId="{92E3B4ED-5C4E-46F0-A600-364DF3B078BA}" type="presParOf" srcId="{42851293-44EE-4BAB-9979-69E502DC6E38}" destId="{14C36F7A-50AD-4EF6-AEDF-231C0751FC72}" srcOrd="2" destOrd="0" presId="urn:microsoft.com/office/officeart/2005/8/layout/hierarchy1"/>
    <dgm:cxn modelId="{FECCEB7E-9268-4029-91AB-15720F29DE45}" type="presParOf" srcId="{42851293-44EE-4BAB-9979-69E502DC6E38}" destId="{472387B8-7B30-4854-8E2D-6B5DD0776377}" srcOrd="3" destOrd="0" presId="urn:microsoft.com/office/officeart/2005/8/layout/hierarchy1"/>
    <dgm:cxn modelId="{A1C74BDC-3BFF-4A3D-B792-235399607497}" type="presParOf" srcId="{472387B8-7B30-4854-8E2D-6B5DD0776377}" destId="{5034E999-6A8F-4FAB-A9C9-11848EF08F31}" srcOrd="0" destOrd="0" presId="urn:microsoft.com/office/officeart/2005/8/layout/hierarchy1"/>
    <dgm:cxn modelId="{166E531D-7328-4F5D-B0C9-AC9E3A021E8A}" type="presParOf" srcId="{5034E999-6A8F-4FAB-A9C9-11848EF08F31}" destId="{EF2550CB-6816-4791-8640-7EAB74B593D1}" srcOrd="0" destOrd="0" presId="urn:microsoft.com/office/officeart/2005/8/layout/hierarchy1"/>
    <dgm:cxn modelId="{D22878B0-EB1D-4117-B78A-F6F040897CA2}" type="presParOf" srcId="{5034E999-6A8F-4FAB-A9C9-11848EF08F31}" destId="{BDBBF572-39D6-4BF0-9A06-7B97D1F7B44E}" srcOrd="1" destOrd="0" presId="urn:microsoft.com/office/officeart/2005/8/layout/hierarchy1"/>
    <dgm:cxn modelId="{F0040306-83B5-4D49-96C3-CD0F78735904}" type="presParOf" srcId="{472387B8-7B30-4854-8E2D-6B5DD0776377}" destId="{A10A2D05-4307-4BC6-A49E-3393741D14E8}" srcOrd="1" destOrd="0" presId="urn:microsoft.com/office/officeart/2005/8/layout/hierarchy1"/>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0"/>
          <a:ext cx="6286500" cy="205183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Defence with external, internal, Director and Dean student intimation to Controller Exam by Supervisor</a:t>
          </a:r>
        </a:p>
      </dgm:t>
    </dgm:pt>
    <dgm:pt modelId="{B6271C56-E843-416E-A15B-065F8C06201D}" type="parTrans" cxnId="{30525278-E358-4121-B1D6-815A63367972}">
      <dgm:prSet/>
      <dgm:spPr/>
      <dgm:t>
        <a:bodyPr/>
        <a:lstStyle/>
        <a:p>
          <a:endParaRPr lang="en-US" sz="24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400" b="0">
            <a:latin typeface="Times New Roman" pitchFamily="18" charset="0"/>
            <a:cs typeface="Times New Roman" pitchFamily="18" charset="0"/>
          </a:endParaRPr>
        </a:p>
      </dgm:t>
    </dgm:pt>
    <dgm:pt modelId="{A316BC16-8C7A-43E7-AD4C-63C5493F7FE4}">
      <dgm:prSet phldrT="[Text]" custT="1"/>
      <dgm:spPr>
        <a:xfrm rot="10800000">
          <a:off x="0" y="1795834"/>
          <a:ext cx="6286500" cy="10721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Exam report, Renumeration and signatures</a:t>
          </a:r>
        </a:p>
      </dgm:t>
    </dgm:pt>
    <dgm:pt modelId="{34250C92-AF41-46B8-B00F-85BEC8473AA9}" type="parTrans" cxnId="{9DBB0CF7-CA93-4C41-9C0F-2527A5C4FC30}">
      <dgm:prSet/>
      <dgm:spPr/>
      <dgm:t>
        <a:bodyPr/>
        <a:lstStyle/>
        <a:p>
          <a:endParaRPr lang="en-US" sz="24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400" b="0">
            <a:latin typeface="Times New Roman" pitchFamily="18" charset="0"/>
            <a:cs typeface="Times New Roman" pitchFamily="18" charset="0"/>
          </a:endParaRPr>
        </a:p>
      </dgm:t>
    </dgm:pt>
    <dgm:pt modelId="{494D1930-2F5C-4E6B-88FB-53B4C962AE58}">
      <dgm:prSet custT="1"/>
      <dgm:spPr>
        <a:xfrm rot="10800000">
          <a:off x="0" y="2731477"/>
          <a:ext cx="6286500" cy="160480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a:solidFill>
                <a:sysClr val="windowText" lastClr="000000">
                  <a:hueOff val="0"/>
                  <a:satOff val="0"/>
                  <a:lumOff val="0"/>
                  <a:alphaOff val="0"/>
                </a:sysClr>
              </a:solidFill>
              <a:latin typeface="Times New Roman" pitchFamily="18" charset="0"/>
              <a:ea typeface="+mn-ea"/>
              <a:cs typeface="Times New Roman" pitchFamily="18" charset="0"/>
            </a:rPr>
            <a:t>University clearance, 04 Hard bound thesis copies with Application for DMC/Degree</a:t>
          </a:r>
        </a:p>
      </dgm:t>
    </dgm:pt>
    <dgm:pt modelId="{69ADDBB4-7EB0-4E15-B6F7-AF268CD4AD3F}" type="parTrans" cxnId="{F8332ECE-430F-481D-8966-F178AB3C604C}">
      <dgm:prSet/>
      <dgm:spPr/>
      <dgm:t>
        <a:bodyPr/>
        <a:lstStyle/>
        <a:p>
          <a:endParaRPr lang="en-US" sz="18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800" b="0">
            <a:latin typeface="Times New Roman" pitchFamily="18" charset="0"/>
            <a:cs typeface="Times New Roman" pitchFamily="18" charset="0"/>
          </a:endParaRPr>
        </a:p>
      </dgm:t>
    </dgm:pt>
    <dgm:pt modelId="{D26CDC3D-CFDB-4ECC-A310-EF69EF253B32}">
      <dgm:prSet phldrT="[Text]"/>
      <dgm:spPr>
        <a:xfrm>
          <a:off x="0" y="4282799"/>
          <a:ext cx="6286500" cy="110562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0" dirty="0">
              <a:solidFill>
                <a:sysClr val="windowText" lastClr="000000">
                  <a:hueOff val="0"/>
                  <a:satOff val="0"/>
                  <a:lumOff val="0"/>
                  <a:alphaOff val="0"/>
                </a:sysClr>
              </a:solidFill>
              <a:latin typeface="Times New Roman" pitchFamily="18" charset="0"/>
              <a:ea typeface="+mn-ea"/>
              <a:cs typeface="Times New Roman" pitchFamily="18" charset="0"/>
            </a:rPr>
            <a:t>CONGRATULATIONS!!</a:t>
          </a:r>
        </a:p>
      </dgm:t>
    </dgm:pt>
    <dgm:pt modelId="{FB840585-2C16-49F3-8425-8489D4445DE9}" type="parTrans" cxnId="{0F3AA38F-1960-49DF-B354-86DB6D58DFA9}">
      <dgm:prSet/>
      <dgm:spPr/>
      <dgm:t>
        <a:bodyPr/>
        <a:lstStyle/>
        <a:p>
          <a:endParaRPr lang="en-US"/>
        </a:p>
      </dgm:t>
    </dgm:pt>
    <dgm:pt modelId="{97147C62-44D8-4A1D-B3CD-E188D60B3661}" type="sibTrans" cxnId="{0F3AA38F-1960-49DF-B354-86DB6D58DFA9}">
      <dgm:prSet/>
      <dgm:spPr/>
      <dgm:t>
        <a:bodyPr/>
        <a:lstStyle/>
        <a:p>
          <a:endParaRPr lang="en-US"/>
        </a:p>
      </dgm:t>
    </dgm:pt>
    <dgm:pt modelId="{3FBEA7A7-3786-4032-A597-4D8BFAC3B982}" type="pres">
      <dgm:prSet presAssocID="{2A1B2CE8-F95B-4CE6-BCBC-D38DBA6084E4}" presName="Name0" presStyleCnt="0">
        <dgm:presLayoutVars>
          <dgm:dir/>
          <dgm:animLvl val="lvl"/>
          <dgm:resizeHandles val="exact"/>
        </dgm:presLayoutVars>
      </dgm:prSet>
      <dgm:spPr/>
    </dgm:pt>
    <dgm:pt modelId="{E9A7C11C-F9DF-42C9-A7E5-933AB97C68E1}" type="pres">
      <dgm:prSet presAssocID="{D26CDC3D-CFDB-4ECC-A310-EF69EF253B32}" presName="boxAndChildren" presStyleCnt="0"/>
      <dgm:spPr/>
    </dgm:pt>
    <dgm:pt modelId="{1A5D0621-0AA7-4636-86B5-B95D3554B3FC}" type="pres">
      <dgm:prSet presAssocID="{D26CDC3D-CFDB-4ECC-A310-EF69EF253B32}" presName="parentTextBox" presStyleLbl="node1" presStyleIdx="0" presStyleCnt="4" custScaleY="105960" custLinFactNeighborX="1110" custLinFactNeighborY="-38421"/>
      <dgm:spPr>
        <a:prstGeom prst="rec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22624"/>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ScaleY="66808" custLinFactNeighborX="0" custLinFactNeighborY="-15094"/>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custScaleY="127856" custLinFactNeighborY="-80006"/>
      <dgm:spPr>
        <a:prstGeom prst="upArrowCallout">
          <a:avLst/>
        </a:prstGeom>
      </dgm:spPr>
    </dgm:pt>
  </dgm:ptLst>
  <dgm:cxnLst>
    <dgm:cxn modelId="{16978401-8F19-49EA-AA16-F7966374C7D4}" type="presOf" srcId="{2209C7A0-4DE6-4997-BE74-0C2F0644428C}" destId="{3A8681BB-DC94-418C-B0F2-6F84D581D2AD}" srcOrd="0" destOrd="0" presId="urn:microsoft.com/office/officeart/2005/8/layout/process4"/>
    <dgm:cxn modelId="{BCE10751-371F-4842-A398-0C61D71CC728}" type="presOf" srcId="{D26CDC3D-CFDB-4ECC-A310-EF69EF253B32}" destId="{1A5D0621-0AA7-4636-86B5-B95D3554B3FC}"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121F7E86-40AE-427C-B65D-E1C81C246208}" type="presOf" srcId="{494D1930-2F5C-4E6B-88FB-53B4C962AE58}" destId="{AF4AA5B1-B725-490B-9904-1DC0FCD26318}" srcOrd="0" destOrd="0" presId="urn:microsoft.com/office/officeart/2005/8/layout/process4"/>
    <dgm:cxn modelId="{0F3AA38F-1960-49DF-B354-86DB6D58DFA9}" srcId="{2A1B2CE8-F95B-4CE6-BCBC-D38DBA6084E4}" destId="{D26CDC3D-CFDB-4ECC-A310-EF69EF253B32}" srcOrd="3" destOrd="0" parTransId="{FB840585-2C16-49F3-8425-8489D4445DE9}" sibTransId="{97147C62-44D8-4A1D-B3CD-E188D60B3661}"/>
    <dgm:cxn modelId="{0F137F9C-2626-4832-BA25-AC83256EA5F9}" type="presOf" srcId="{2A1B2CE8-F95B-4CE6-BCBC-D38DBA6084E4}" destId="{3FBEA7A7-3786-4032-A597-4D8BFAC3B982}" srcOrd="0" destOrd="0" presId="urn:microsoft.com/office/officeart/2005/8/layout/process4"/>
    <dgm:cxn modelId="{7FAF0DC3-D15E-40F4-A228-439A2F3382B6}" type="presOf" srcId="{A316BC16-8C7A-43E7-AD4C-63C5493F7FE4}" destId="{6692DFE6-11E8-48E9-BEEF-D152E3340FE0}"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9DBB0CF7-CA93-4C41-9C0F-2527A5C4FC30}" srcId="{2A1B2CE8-F95B-4CE6-BCBC-D38DBA6084E4}" destId="{A316BC16-8C7A-43E7-AD4C-63C5493F7FE4}" srcOrd="1" destOrd="0" parTransId="{34250C92-AF41-46B8-B00F-85BEC8473AA9}" sibTransId="{A0049404-226C-4477-9819-92812B99BC81}"/>
    <dgm:cxn modelId="{43362CB6-9485-47D2-8F90-231BF11E86DB}" type="presParOf" srcId="{3FBEA7A7-3786-4032-A597-4D8BFAC3B982}" destId="{E9A7C11C-F9DF-42C9-A7E5-933AB97C68E1}" srcOrd="0" destOrd="0" presId="urn:microsoft.com/office/officeart/2005/8/layout/process4"/>
    <dgm:cxn modelId="{3163EA11-6B96-4A3F-9BCD-E307AD73F039}" type="presParOf" srcId="{E9A7C11C-F9DF-42C9-A7E5-933AB97C68E1}" destId="{1A5D0621-0AA7-4636-86B5-B95D3554B3FC}" srcOrd="0" destOrd="0" presId="urn:microsoft.com/office/officeart/2005/8/layout/process4"/>
    <dgm:cxn modelId="{B09ED4B8-710E-4366-8695-2382AEBFC8E8}" type="presParOf" srcId="{3FBEA7A7-3786-4032-A597-4D8BFAC3B982}" destId="{91E8545D-CA0E-4E54-99A9-D8A9728F460D}" srcOrd="1" destOrd="0" presId="urn:microsoft.com/office/officeart/2005/8/layout/process4"/>
    <dgm:cxn modelId="{C1E55AD8-94F0-4E19-8104-CAB04A7F7027}" type="presParOf" srcId="{3FBEA7A7-3786-4032-A597-4D8BFAC3B982}" destId="{15A083F2-5EF8-4794-8B4C-D3AFE147426E}" srcOrd="2" destOrd="0" presId="urn:microsoft.com/office/officeart/2005/8/layout/process4"/>
    <dgm:cxn modelId="{3ECC8002-B060-46C7-8600-D62DA9BFCA78}" type="presParOf" srcId="{15A083F2-5EF8-4794-8B4C-D3AFE147426E}" destId="{AF4AA5B1-B725-490B-9904-1DC0FCD26318}" srcOrd="0" destOrd="0" presId="urn:microsoft.com/office/officeart/2005/8/layout/process4"/>
    <dgm:cxn modelId="{DEBF6C84-4F2A-4B64-AB62-FF2809829F0D}" type="presParOf" srcId="{3FBEA7A7-3786-4032-A597-4D8BFAC3B982}" destId="{60AFADD0-5089-46DA-948E-57A02E1337C2}" srcOrd="3" destOrd="0" presId="urn:microsoft.com/office/officeart/2005/8/layout/process4"/>
    <dgm:cxn modelId="{1ACEC9AB-529D-4D11-A1BC-9D23192A35DD}" type="presParOf" srcId="{3FBEA7A7-3786-4032-A597-4D8BFAC3B982}" destId="{DC6D14E8-A095-4B61-B750-AF4657FD9A04}" srcOrd="4" destOrd="0" presId="urn:microsoft.com/office/officeart/2005/8/layout/process4"/>
    <dgm:cxn modelId="{9E722316-9F57-44CA-8E2D-58AE8A01EE93}" type="presParOf" srcId="{DC6D14E8-A095-4B61-B750-AF4657FD9A04}" destId="{6692DFE6-11E8-48E9-BEEF-D152E3340FE0}" srcOrd="0" destOrd="0" presId="urn:microsoft.com/office/officeart/2005/8/layout/process4"/>
    <dgm:cxn modelId="{6A037150-4FF5-4019-B778-89F93A1FDD96}" type="presParOf" srcId="{3FBEA7A7-3786-4032-A597-4D8BFAC3B982}" destId="{A5EEA811-0147-4795-BB7E-84898F09BD75}" srcOrd="5" destOrd="0" presId="urn:microsoft.com/office/officeart/2005/8/layout/process4"/>
    <dgm:cxn modelId="{9BDFFC80-121A-4371-B704-DEA37588B68B}" type="presParOf" srcId="{3FBEA7A7-3786-4032-A597-4D8BFAC3B982}" destId="{86D00AB4-A39F-4DB7-BD3F-0C183ACC58D7}" srcOrd="6" destOrd="0" presId="urn:microsoft.com/office/officeart/2005/8/layout/process4"/>
    <dgm:cxn modelId="{343FC361-D52F-4782-BF58-EA7339C8DE4A}"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589EC-5D58-4681-BA26-6B55A86CAF0E}">
      <dsp:nvSpPr>
        <dsp:cNvPr id="0" name=""/>
        <dsp:cNvSpPr/>
      </dsp:nvSpPr>
      <dsp:spPr>
        <a:xfrm>
          <a:off x="0" y="5042967"/>
          <a:ext cx="6427470" cy="50536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For GSC= Powerpoint according to template</a:t>
          </a:r>
        </a:p>
      </dsp:txBody>
      <dsp:txXfrm>
        <a:off x="0" y="5042967"/>
        <a:ext cx="6427470" cy="505369"/>
      </dsp:txXfrm>
    </dsp:sp>
    <dsp:sp modelId="{C4B41AF7-89E3-4D0D-B56B-EFE0C78A5943}">
      <dsp:nvSpPr>
        <dsp:cNvPr id="0" name=""/>
        <dsp:cNvSpPr/>
      </dsp:nvSpPr>
      <dsp:spPr>
        <a:xfrm rot="10800000">
          <a:off x="0" y="4273289"/>
          <a:ext cx="6427470" cy="77725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hueOff val="0"/>
                  <a:satOff val="0"/>
                  <a:lumOff val="0"/>
                  <a:alphaOff val="0"/>
                </a:sysClr>
              </a:solidFill>
              <a:latin typeface="Times New Roman" pitchFamily="18" charset="0"/>
              <a:ea typeface="+mn-ea"/>
              <a:cs typeface="Times New Roman" pitchFamily="18" charset="0"/>
            </a:rPr>
            <a:t>GSC Meeting</a:t>
          </a:r>
        </a:p>
      </dsp:txBody>
      <dsp:txXfrm rot="10800000">
        <a:off x="0" y="4273289"/>
        <a:ext cx="6427470" cy="505039"/>
      </dsp:txXfrm>
    </dsp:sp>
    <dsp:sp modelId="{E0D42198-4D52-4488-B108-198C3C5048B6}">
      <dsp:nvSpPr>
        <dsp:cNvPr id="0" name=""/>
        <dsp:cNvSpPr/>
      </dsp:nvSpPr>
      <dsp:spPr>
        <a:xfrm rot="10800000">
          <a:off x="0" y="3196469"/>
          <a:ext cx="6427470" cy="1176039"/>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0" kern="1200" dirty="0">
              <a:solidFill>
                <a:sysClr val="windowText" lastClr="000000">
                  <a:hueOff val="0"/>
                  <a:satOff val="0"/>
                  <a:lumOff val="0"/>
                  <a:alphaOff val="0"/>
                </a:sysClr>
              </a:solidFill>
              <a:latin typeface="Times New Roman" pitchFamily="18" charset="0"/>
              <a:ea typeface="+mn-ea"/>
              <a:cs typeface="Times New Roman" pitchFamily="18" charset="0"/>
            </a:rPr>
            <a:t>After last date no proposal will be accepted and Yasir will upload all proposals after screening to Dropbox shared folder Graduate Study Committee</a:t>
          </a:r>
        </a:p>
        <a:p>
          <a:pPr marL="0" lvl="0" indent="0" algn="ctr" defTabSz="488950">
            <a:lnSpc>
              <a:spcPct val="90000"/>
            </a:lnSpc>
            <a:spcBef>
              <a:spcPct val="0"/>
            </a:spcBef>
            <a:spcAft>
              <a:spcPct val="35000"/>
            </a:spcAft>
            <a:buNone/>
          </a:pPr>
          <a:r>
            <a:rPr lang="en-US" sz="1100" b="0" kern="1200" dirty="0">
              <a:solidFill>
                <a:sysClr val="windowText" lastClr="000000">
                  <a:hueOff val="0"/>
                  <a:satOff val="0"/>
                  <a:lumOff val="0"/>
                  <a:alphaOff val="0"/>
                </a:sysClr>
              </a:solidFill>
              <a:latin typeface="Times New Roman" pitchFamily="18" charset="0"/>
              <a:ea typeface="+mn-ea"/>
              <a:cs typeface="Times New Roman" pitchFamily="18" charset="0"/>
            </a:rPr>
            <a:t>Any deficient proposal will be defered and Yasir will send email to students to submit it to next GSC</a:t>
          </a:r>
        </a:p>
      </dsp:txBody>
      <dsp:txXfrm rot="10800000">
        <a:off x="0" y="3196469"/>
        <a:ext cx="6427470" cy="764155"/>
      </dsp:txXfrm>
    </dsp:sp>
    <dsp:sp modelId="{1A9D68DA-B9C5-40DF-8CE2-2415C8FA8FF8}">
      <dsp:nvSpPr>
        <dsp:cNvPr id="0" name=""/>
        <dsp:cNvSpPr/>
      </dsp:nvSpPr>
      <dsp:spPr>
        <a:xfrm rot="10800000">
          <a:off x="0" y="2571897"/>
          <a:ext cx="6427470" cy="60494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dirty="0">
              <a:solidFill>
                <a:sysClr val="windowText" lastClr="000000">
                  <a:hueOff val="0"/>
                  <a:satOff val="0"/>
                  <a:lumOff val="0"/>
                  <a:alphaOff val="0"/>
                </a:sysClr>
              </a:solidFill>
              <a:latin typeface="Times New Roman" pitchFamily="18" charset="0"/>
              <a:ea typeface="+mn-ea"/>
              <a:cs typeface="Times New Roman" pitchFamily="18" charset="0"/>
            </a:rPr>
            <a:t> Student submit their proposals to Focal person for GSC (Lab Technician Histopathology) via email  yasirbmytech@gmail.com</a:t>
          </a:r>
        </a:p>
      </dsp:txBody>
      <dsp:txXfrm rot="10800000">
        <a:off x="0" y="2571897"/>
        <a:ext cx="6427470" cy="393077"/>
      </dsp:txXfrm>
    </dsp:sp>
    <dsp:sp modelId="{B1BADFB1-907D-4AF3-A167-5F41E59D58E1}">
      <dsp:nvSpPr>
        <dsp:cNvPr id="0" name=""/>
        <dsp:cNvSpPr/>
      </dsp:nvSpPr>
      <dsp:spPr>
        <a:xfrm rot="10800000">
          <a:off x="0" y="1265327"/>
          <a:ext cx="6427470" cy="130253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a:solidFill>
                <a:sysClr val="windowText" lastClr="000000">
                  <a:hueOff val="0"/>
                  <a:satOff val="0"/>
                  <a:lumOff val="0"/>
                  <a:alphaOff val="0"/>
                </a:sysClr>
              </a:solidFill>
              <a:latin typeface="Times New Roman" pitchFamily="18" charset="0"/>
              <a:ea typeface="+mn-ea"/>
              <a:cs typeface="Times New Roman" pitchFamily="18" charset="0"/>
            </a:rPr>
            <a:t>Attachments= Checklist</a:t>
          </a: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 Gantt chart, Budget,Turnitin report, Consent form, Questionnaire, Supervisor and cosupervisor forms, IBC form, Biosafety certificate</a:t>
          </a:r>
        </a:p>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Supervisor sign the proposal after checking it against the checklist provided</a:t>
          </a:r>
        </a:p>
      </dsp:txBody>
      <dsp:txXfrm rot="10800000">
        <a:off x="0" y="1265327"/>
        <a:ext cx="6427470" cy="846345"/>
      </dsp:txXfrm>
    </dsp:sp>
    <dsp:sp modelId="{98DC7D3C-D661-4DCF-B594-B2DED4F337CF}">
      <dsp:nvSpPr>
        <dsp:cNvPr id="0" name=""/>
        <dsp:cNvSpPr/>
      </dsp:nvSpPr>
      <dsp:spPr>
        <a:xfrm rot="10800000">
          <a:off x="0" y="690523"/>
          <a:ext cx="6427470" cy="529569"/>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hueOff val="0"/>
                  <a:satOff val="0"/>
                  <a:lumOff val="0"/>
                  <a:alphaOff val="0"/>
                </a:sysClr>
              </a:solidFill>
              <a:latin typeface="Times New Roman" pitchFamily="18" charset="0"/>
              <a:ea typeface="+mn-ea"/>
              <a:cs typeface="Times New Roman" pitchFamily="18" charset="0"/>
            </a:rPr>
            <a:t>Develop Synopsis according to template</a:t>
          </a:r>
        </a:p>
      </dsp:txBody>
      <dsp:txXfrm rot="10800000">
        <a:off x="0" y="690523"/>
        <a:ext cx="6427470" cy="344098"/>
      </dsp:txXfrm>
    </dsp:sp>
    <dsp:sp modelId="{6692DFE6-11E8-48E9-BEEF-D152E3340FE0}">
      <dsp:nvSpPr>
        <dsp:cNvPr id="0" name=""/>
        <dsp:cNvSpPr/>
      </dsp:nvSpPr>
      <dsp:spPr>
        <a:xfrm rot="10800000">
          <a:off x="0" y="354011"/>
          <a:ext cx="6427470" cy="32159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Literature review</a:t>
          </a:r>
        </a:p>
      </dsp:txBody>
      <dsp:txXfrm rot="10800000">
        <a:off x="0" y="354011"/>
        <a:ext cx="6427470" cy="208965"/>
      </dsp:txXfrm>
    </dsp:sp>
    <dsp:sp modelId="{3A8681BB-DC94-418C-B0F2-6F84D581D2AD}">
      <dsp:nvSpPr>
        <dsp:cNvPr id="0" name=""/>
        <dsp:cNvSpPr/>
      </dsp:nvSpPr>
      <dsp:spPr>
        <a:xfrm rot="10800000">
          <a:off x="0" y="1247"/>
          <a:ext cx="6427470" cy="38283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Topic selection</a:t>
          </a:r>
        </a:p>
      </dsp:txBody>
      <dsp:txXfrm rot="10800000">
        <a:off x="0" y="1247"/>
        <a:ext cx="6427470" cy="2487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3FB86-6B3F-4ABF-B842-FC1B8635B8A0}">
      <dsp:nvSpPr>
        <dsp:cNvPr id="0" name=""/>
        <dsp:cNvSpPr/>
      </dsp:nvSpPr>
      <dsp:spPr>
        <a:xfrm>
          <a:off x="2983047" y="1376372"/>
          <a:ext cx="91440" cy="256363"/>
        </a:xfrm>
        <a:custGeom>
          <a:avLst/>
          <a:gdLst/>
          <a:ahLst/>
          <a:cxnLst/>
          <a:rect l="0" t="0" r="0" b="0"/>
          <a:pathLst>
            <a:path>
              <a:moveTo>
                <a:pt x="45720" y="0"/>
              </a:moveTo>
              <a:lnTo>
                <a:pt x="45720" y="2562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0311C6-C262-4E0E-AFEB-9214A2C087ED}">
      <dsp:nvSpPr>
        <dsp:cNvPr id="0" name=""/>
        <dsp:cNvSpPr/>
      </dsp:nvSpPr>
      <dsp:spPr>
        <a:xfrm>
          <a:off x="2490085" y="560269"/>
          <a:ext cx="538681" cy="256363"/>
        </a:xfrm>
        <a:custGeom>
          <a:avLst/>
          <a:gdLst/>
          <a:ahLst/>
          <a:cxnLst/>
          <a:rect l="0" t="0" r="0" b="0"/>
          <a:pathLst>
            <a:path>
              <a:moveTo>
                <a:pt x="0" y="0"/>
              </a:moveTo>
              <a:lnTo>
                <a:pt x="0" y="174640"/>
              </a:lnTo>
              <a:lnTo>
                <a:pt x="538483" y="174640"/>
              </a:lnTo>
              <a:lnTo>
                <a:pt x="538483" y="2562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48A0C3-0D8A-421F-AA8A-1D8239BE4996}">
      <dsp:nvSpPr>
        <dsp:cNvPr id="0" name=""/>
        <dsp:cNvSpPr/>
      </dsp:nvSpPr>
      <dsp:spPr>
        <a:xfrm>
          <a:off x="1905683" y="1376372"/>
          <a:ext cx="91440" cy="256363"/>
        </a:xfrm>
        <a:custGeom>
          <a:avLst/>
          <a:gdLst/>
          <a:ahLst/>
          <a:cxnLst/>
          <a:rect l="0" t="0" r="0" b="0"/>
          <a:pathLst>
            <a:path>
              <a:moveTo>
                <a:pt x="45720" y="0"/>
              </a:moveTo>
              <a:lnTo>
                <a:pt x="45720" y="2562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FCD681-E416-4A88-A8DE-28B517B3886E}">
      <dsp:nvSpPr>
        <dsp:cNvPr id="0" name=""/>
        <dsp:cNvSpPr/>
      </dsp:nvSpPr>
      <dsp:spPr>
        <a:xfrm>
          <a:off x="1951403" y="560269"/>
          <a:ext cx="538681" cy="256363"/>
        </a:xfrm>
        <a:custGeom>
          <a:avLst/>
          <a:gdLst/>
          <a:ahLst/>
          <a:cxnLst/>
          <a:rect l="0" t="0" r="0" b="0"/>
          <a:pathLst>
            <a:path>
              <a:moveTo>
                <a:pt x="538483" y="0"/>
              </a:moveTo>
              <a:lnTo>
                <a:pt x="538483" y="174640"/>
              </a:lnTo>
              <a:lnTo>
                <a:pt x="0" y="174640"/>
              </a:lnTo>
              <a:lnTo>
                <a:pt x="0" y="2562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AF8EE34-4E96-4C76-97B9-B10C0D8C59A1}">
      <dsp:nvSpPr>
        <dsp:cNvPr id="0" name=""/>
        <dsp:cNvSpPr/>
      </dsp:nvSpPr>
      <dsp:spPr>
        <a:xfrm>
          <a:off x="2049345" y="530"/>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1BDC84-859D-4724-A2FA-BA31678D47C3}">
      <dsp:nvSpPr>
        <dsp:cNvPr id="0" name=""/>
        <dsp:cNvSpPr/>
      </dsp:nvSpPr>
      <dsp:spPr>
        <a:xfrm>
          <a:off x="2147288" y="93575"/>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Changes</a:t>
          </a:r>
        </a:p>
      </dsp:txBody>
      <dsp:txXfrm>
        <a:off x="2163682" y="109969"/>
        <a:ext cx="848691" cy="526951"/>
      </dsp:txXfrm>
    </dsp:sp>
    <dsp:sp modelId="{E14177AF-F49F-43FA-A754-0FF03FF6F1BC}">
      <dsp:nvSpPr>
        <dsp:cNvPr id="0" name=""/>
        <dsp:cNvSpPr/>
      </dsp:nvSpPr>
      <dsp:spPr>
        <a:xfrm>
          <a:off x="1510664" y="816633"/>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6C3BB-27C2-4268-9B6B-3DA877F66552}">
      <dsp:nvSpPr>
        <dsp:cNvPr id="0" name=""/>
        <dsp:cNvSpPr/>
      </dsp:nvSpPr>
      <dsp:spPr>
        <a:xfrm>
          <a:off x="1608606" y="909678"/>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Minor</a:t>
          </a:r>
        </a:p>
      </dsp:txBody>
      <dsp:txXfrm>
        <a:off x="1625000" y="926072"/>
        <a:ext cx="848691" cy="526951"/>
      </dsp:txXfrm>
    </dsp:sp>
    <dsp:sp modelId="{A3C1E687-8B35-44D8-BE93-5E962E8962C7}">
      <dsp:nvSpPr>
        <dsp:cNvPr id="0" name=""/>
        <dsp:cNvSpPr/>
      </dsp:nvSpPr>
      <dsp:spPr>
        <a:xfrm>
          <a:off x="1510664" y="1632736"/>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ED8379-7C4A-4C56-AF9A-DFC0B7779605}">
      <dsp:nvSpPr>
        <dsp:cNvPr id="0" name=""/>
        <dsp:cNvSpPr/>
      </dsp:nvSpPr>
      <dsp:spPr>
        <a:xfrm>
          <a:off x="1608606" y="1725781"/>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Correct and go to Phase 2</a:t>
          </a:r>
        </a:p>
      </dsp:txBody>
      <dsp:txXfrm>
        <a:off x="1625000" y="1742175"/>
        <a:ext cx="848691" cy="526951"/>
      </dsp:txXfrm>
    </dsp:sp>
    <dsp:sp modelId="{471DAEFC-ED3D-4A61-B88F-9FFB44ECDB33}">
      <dsp:nvSpPr>
        <dsp:cNvPr id="0" name=""/>
        <dsp:cNvSpPr/>
      </dsp:nvSpPr>
      <dsp:spPr>
        <a:xfrm>
          <a:off x="2588027" y="816633"/>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FFE3A9-CA86-4745-9B04-2660F4E4D72B}">
      <dsp:nvSpPr>
        <dsp:cNvPr id="0" name=""/>
        <dsp:cNvSpPr/>
      </dsp:nvSpPr>
      <dsp:spPr>
        <a:xfrm>
          <a:off x="2685969" y="909678"/>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Major</a:t>
          </a:r>
        </a:p>
      </dsp:txBody>
      <dsp:txXfrm>
        <a:off x="2702363" y="926072"/>
        <a:ext cx="848691" cy="526951"/>
      </dsp:txXfrm>
    </dsp:sp>
    <dsp:sp modelId="{C65C604B-1391-4B77-BE4F-1F6E4063232D}">
      <dsp:nvSpPr>
        <dsp:cNvPr id="0" name=""/>
        <dsp:cNvSpPr/>
      </dsp:nvSpPr>
      <dsp:spPr>
        <a:xfrm>
          <a:off x="2588027" y="1632736"/>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830FE8-BA20-4E54-B313-E00FE6E2A71D}">
      <dsp:nvSpPr>
        <dsp:cNvPr id="0" name=""/>
        <dsp:cNvSpPr/>
      </dsp:nvSpPr>
      <dsp:spPr>
        <a:xfrm>
          <a:off x="2685969" y="1725781"/>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Next GSC</a:t>
          </a:r>
        </a:p>
      </dsp:txBody>
      <dsp:txXfrm>
        <a:off x="2702363" y="1742175"/>
        <a:ext cx="848691" cy="526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A10D5-6506-4851-A8E0-9177B868A8E8}">
      <dsp:nvSpPr>
        <dsp:cNvPr id="0" name=""/>
        <dsp:cNvSpPr/>
      </dsp:nvSpPr>
      <dsp:spPr>
        <a:xfrm>
          <a:off x="0" y="2326368"/>
          <a:ext cx="5943600" cy="84485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AS&amp;RB</a:t>
          </a:r>
        </a:p>
      </dsp:txBody>
      <dsp:txXfrm>
        <a:off x="0" y="2326368"/>
        <a:ext cx="5943600" cy="844850"/>
      </dsp:txXfrm>
    </dsp:sp>
    <dsp:sp modelId="{6692DFE6-11E8-48E9-BEEF-D152E3340FE0}">
      <dsp:nvSpPr>
        <dsp:cNvPr id="0" name=""/>
        <dsp:cNvSpPr/>
      </dsp:nvSpPr>
      <dsp:spPr>
        <a:xfrm rot="10800000">
          <a:off x="0" y="1089039"/>
          <a:ext cx="5943600" cy="129938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Forms and number of copies from ORIC</a:t>
          </a:r>
        </a:p>
      </dsp:txBody>
      <dsp:txXfrm rot="10800000">
        <a:off x="0" y="1089039"/>
        <a:ext cx="5943600" cy="844298"/>
      </dsp:txXfrm>
    </dsp:sp>
    <dsp:sp modelId="{3A8681BB-DC94-418C-B0F2-6F84D581D2AD}">
      <dsp:nvSpPr>
        <dsp:cNvPr id="0" name=""/>
        <dsp:cNvSpPr/>
      </dsp:nvSpPr>
      <dsp:spPr>
        <a:xfrm rot="10800000">
          <a:off x="0" y="604"/>
          <a:ext cx="5943600" cy="129938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Submit to AS&amp;RB</a:t>
          </a:r>
        </a:p>
      </dsp:txBody>
      <dsp:txXfrm rot="10800000">
        <a:off x="0" y="604"/>
        <a:ext cx="5943600" cy="8442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3FB86-6B3F-4ABF-B842-FC1B8635B8A0}">
      <dsp:nvSpPr>
        <dsp:cNvPr id="0" name=""/>
        <dsp:cNvSpPr/>
      </dsp:nvSpPr>
      <dsp:spPr>
        <a:xfrm>
          <a:off x="3528791" y="1162830"/>
          <a:ext cx="95239" cy="189492"/>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0311C6-C262-4E0E-AFEB-9214A2C087ED}">
      <dsp:nvSpPr>
        <dsp:cNvPr id="0" name=""/>
        <dsp:cNvSpPr/>
      </dsp:nvSpPr>
      <dsp:spPr>
        <a:xfrm>
          <a:off x="2295071" y="395546"/>
          <a:ext cx="1328960" cy="372481"/>
        </a:xfrm>
        <a:custGeom>
          <a:avLst/>
          <a:gdLst/>
          <a:ahLst/>
          <a:cxnLst/>
          <a:rect l="0" t="0" r="0" b="0"/>
          <a:pathLst>
            <a:path>
              <a:moveTo>
                <a:pt x="0" y="0"/>
              </a:moveTo>
              <a:lnTo>
                <a:pt x="0" y="239482"/>
              </a:lnTo>
              <a:lnTo>
                <a:pt x="738418" y="239482"/>
              </a:lnTo>
              <a:lnTo>
                <a:pt x="738418" y="351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48A0C3-0D8A-421F-AA8A-1D8239BE4996}">
      <dsp:nvSpPr>
        <dsp:cNvPr id="0" name=""/>
        <dsp:cNvSpPr/>
      </dsp:nvSpPr>
      <dsp:spPr>
        <a:xfrm>
          <a:off x="1013730" y="1191404"/>
          <a:ext cx="323842" cy="170448"/>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FCD681-E416-4A88-A8DE-28B517B3886E}">
      <dsp:nvSpPr>
        <dsp:cNvPr id="0" name=""/>
        <dsp:cNvSpPr/>
      </dsp:nvSpPr>
      <dsp:spPr>
        <a:xfrm>
          <a:off x="1013730" y="424120"/>
          <a:ext cx="1281340" cy="343907"/>
        </a:xfrm>
        <a:custGeom>
          <a:avLst/>
          <a:gdLst/>
          <a:ahLst/>
          <a:cxnLst/>
          <a:rect l="0" t="0" r="0" b="0"/>
          <a:pathLst>
            <a:path>
              <a:moveTo>
                <a:pt x="738418" y="0"/>
              </a:moveTo>
              <a:lnTo>
                <a:pt x="738418" y="239482"/>
              </a:lnTo>
              <a:lnTo>
                <a:pt x="0" y="239482"/>
              </a:lnTo>
              <a:lnTo>
                <a:pt x="0" y="351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AF8EE34-4E96-4C76-97B9-B10C0D8C59A1}">
      <dsp:nvSpPr>
        <dsp:cNvPr id="0" name=""/>
        <dsp:cNvSpPr/>
      </dsp:nvSpPr>
      <dsp:spPr>
        <a:xfrm>
          <a:off x="1690910" y="744"/>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1BDC84-859D-4724-A2FA-BA31678D47C3}">
      <dsp:nvSpPr>
        <dsp:cNvPr id="0" name=""/>
        <dsp:cNvSpPr/>
      </dsp:nvSpPr>
      <dsp:spPr>
        <a:xfrm>
          <a:off x="1825168" y="128289"/>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Changes</a:t>
          </a:r>
        </a:p>
      </dsp:txBody>
      <dsp:txXfrm>
        <a:off x="1847641" y="150762"/>
        <a:ext cx="1163374" cy="722337"/>
      </dsp:txXfrm>
    </dsp:sp>
    <dsp:sp modelId="{E14177AF-F49F-43FA-A754-0FF03FF6F1BC}">
      <dsp:nvSpPr>
        <dsp:cNvPr id="0" name=""/>
        <dsp:cNvSpPr/>
      </dsp:nvSpPr>
      <dsp:spPr>
        <a:xfrm>
          <a:off x="409569" y="424120"/>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6C3BB-27C2-4268-9B6B-3DA877F66552}">
      <dsp:nvSpPr>
        <dsp:cNvPr id="0" name=""/>
        <dsp:cNvSpPr/>
      </dsp:nvSpPr>
      <dsp:spPr>
        <a:xfrm>
          <a:off x="543827" y="551665"/>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Minor</a:t>
          </a:r>
        </a:p>
      </dsp:txBody>
      <dsp:txXfrm>
        <a:off x="566300" y="574138"/>
        <a:ext cx="1163374" cy="722337"/>
      </dsp:txXfrm>
    </dsp:sp>
    <dsp:sp modelId="{A3C1E687-8B35-44D8-BE93-5E962E8962C7}">
      <dsp:nvSpPr>
        <dsp:cNvPr id="0" name=""/>
        <dsp:cNvSpPr/>
      </dsp:nvSpPr>
      <dsp:spPr>
        <a:xfrm>
          <a:off x="733411" y="136185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ED8379-7C4A-4C56-AF9A-DFC0B7779605}">
      <dsp:nvSpPr>
        <dsp:cNvPr id="0" name=""/>
        <dsp:cNvSpPr/>
      </dsp:nvSpPr>
      <dsp:spPr>
        <a:xfrm>
          <a:off x="867669" y="1489397"/>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Correct and go to Phase 3</a:t>
          </a:r>
        </a:p>
      </dsp:txBody>
      <dsp:txXfrm>
        <a:off x="890142" y="1511870"/>
        <a:ext cx="1163374" cy="722337"/>
      </dsp:txXfrm>
    </dsp:sp>
    <dsp:sp modelId="{471DAEFC-ED3D-4A61-B88F-9FFB44ECDB33}">
      <dsp:nvSpPr>
        <dsp:cNvPr id="0" name=""/>
        <dsp:cNvSpPr/>
      </dsp:nvSpPr>
      <dsp:spPr>
        <a:xfrm>
          <a:off x="3019871" y="395546"/>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FFE3A9-CA86-4745-9B04-2660F4E4D72B}">
      <dsp:nvSpPr>
        <dsp:cNvPr id="0" name=""/>
        <dsp:cNvSpPr/>
      </dsp:nvSpPr>
      <dsp:spPr>
        <a:xfrm>
          <a:off x="3154129" y="523091"/>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Major</a:t>
          </a:r>
        </a:p>
      </dsp:txBody>
      <dsp:txXfrm>
        <a:off x="3176602" y="545564"/>
        <a:ext cx="1163374" cy="722337"/>
      </dsp:txXfrm>
    </dsp:sp>
    <dsp:sp modelId="{C65C604B-1391-4B77-BE4F-1F6E4063232D}">
      <dsp:nvSpPr>
        <dsp:cNvPr id="0" name=""/>
        <dsp:cNvSpPr/>
      </dsp:nvSpPr>
      <dsp:spPr>
        <a:xfrm>
          <a:off x="2924631" y="135232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830FE8-BA20-4E54-B313-E00FE6E2A71D}">
      <dsp:nvSpPr>
        <dsp:cNvPr id="0" name=""/>
        <dsp:cNvSpPr/>
      </dsp:nvSpPr>
      <dsp:spPr>
        <a:xfrm>
          <a:off x="3058889" y="1479867"/>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Next AS&amp;RB</a:t>
          </a:r>
        </a:p>
      </dsp:txBody>
      <dsp:txXfrm>
        <a:off x="3081362" y="1502340"/>
        <a:ext cx="1163374" cy="7223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A10D5-6506-4851-A8E0-9177B868A8E8}">
      <dsp:nvSpPr>
        <dsp:cNvPr id="0" name=""/>
        <dsp:cNvSpPr/>
      </dsp:nvSpPr>
      <dsp:spPr>
        <a:xfrm>
          <a:off x="0" y="2534149"/>
          <a:ext cx="5943600" cy="59240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Start project</a:t>
          </a:r>
        </a:p>
      </dsp:txBody>
      <dsp:txXfrm>
        <a:off x="0" y="2534149"/>
        <a:ext cx="5943600" cy="592400"/>
      </dsp:txXfrm>
    </dsp:sp>
    <dsp:sp modelId="{AF4AA5B1-B725-490B-9904-1DC0FCD26318}">
      <dsp:nvSpPr>
        <dsp:cNvPr id="0" name=""/>
        <dsp:cNvSpPr/>
      </dsp:nvSpPr>
      <dsp:spPr>
        <a:xfrm rot="10800000">
          <a:off x="0" y="1676833"/>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solidFill>
                <a:sysClr val="windowText" lastClr="000000">
                  <a:hueOff val="0"/>
                  <a:satOff val="0"/>
                  <a:lumOff val="0"/>
                  <a:alphaOff val="0"/>
                </a:sysClr>
              </a:solidFill>
              <a:latin typeface="Times New Roman" pitchFamily="18" charset="0"/>
              <a:ea typeface="+mn-ea"/>
              <a:cs typeface="Times New Roman" pitchFamily="18" charset="0"/>
            </a:rPr>
            <a:t>Apply for funding via IBMS to ORIC</a:t>
          </a:r>
        </a:p>
      </dsp:txBody>
      <dsp:txXfrm rot="10800000">
        <a:off x="0" y="1676833"/>
        <a:ext cx="5943600" cy="592013"/>
      </dsp:txXfrm>
    </dsp:sp>
    <dsp:sp modelId="{6692DFE6-11E8-48E9-BEEF-D152E3340FE0}">
      <dsp:nvSpPr>
        <dsp:cNvPr id="0" name=""/>
        <dsp:cNvSpPr/>
      </dsp:nvSpPr>
      <dsp:spPr>
        <a:xfrm rot="10800000">
          <a:off x="0" y="847086"/>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AS&amp;RB certificate and apply for Ethics approval</a:t>
          </a:r>
        </a:p>
      </dsp:txBody>
      <dsp:txXfrm rot="10800000">
        <a:off x="0" y="847086"/>
        <a:ext cx="5943600" cy="592013"/>
      </dsp:txXfrm>
    </dsp:sp>
    <dsp:sp modelId="{3A8681BB-DC94-418C-B0F2-6F84D581D2AD}">
      <dsp:nvSpPr>
        <dsp:cNvPr id="0" name=""/>
        <dsp:cNvSpPr/>
      </dsp:nvSpPr>
      <dsp:spPr>
        <a:xfrm rot="10800000">
          <a:off x="0" y="1122"/>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Submit to ORIC with signatures and forms</a:t>
          </a:r>
        </a:p>
      </dsp:txBody>
      <dsp:txXfrm rot="10800000">
        <a:off x="0" y="1122"/>
        <a:ext cx="5943600" cy="5920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A10D5-6506-4851-A8E0-9177B868A8E8}">
      <dsp:nvSpPr>
        <dsp:cNvPr id="0" name=""/>
        <dsp:cNvSpPr/>
      </dsp:nvSpPr>
      <dsp:spPr>
        <a:xfrm>
          <a:off x="0" y="2534149"/>
          <a:ext cx="5943600" cy="59240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Supervisor review of thesis with Turnitin report</a:t>
          </a:r>
        </a:p>
      </dsp:txBody>
      <dsp:txXfrm>
        <a:off x="0" y="2534149"/>
        <a:ext cx="5943600" cy="592400"/>
      </dsp:txXfrm>
    </dsp:sp>
    <dsp:sp modelId="{AF4AA5B1-B725-490B-9904-1DC0FCD26318}">
      <dsp:nvSpPr>
        <dsp:cNvPr id="0" name=""/>
        <dsp:cNvSpPr/>
      </dsp:nvSpPr>
      <dsp:spPr>
        <a:xfrm rot="10800000">
          <a:off x="0" y="1676833"/>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a:solidFill>
                <a:sysClr val="windowText" lastClr="000000">
                  <a:hueOff val="0"/>
                  <a:satOff val="0"/>
                  <a:lumOff val="0"/>
                  <a:alphaOff val="0"/>
                </a:sysClr>
              </a:solidFill>
              <a:latin typeface="Times New Roman" pitchFamily="18" charset="0"/>
              <a:ea typeface="+mn-ea"/>
              <a:cs typeface="Times New Roman" pitchFamily="18" charset="0"/>
            </a:rPr>
            <a:t>Final write-up, last month</a:t>
          </a:r>
        </a:p>
      </dsp:txBody>
      <dsp:txXfrm rot="10800000">
        <a:off x="0" y="1676833"/>
        <a:ext cx="5943600" cy="592013"/>
      </dsp:txXfrm>
    </dsp:sp>
    <dsp:sp modelId="{6692DFE6-11E8-48E9-BEEF-D152E3340FE0}">
      <dsp:nvSpPr>
        <dsp:cNvPr id="0" name=""/>
        <dsp:cNvSpPr/>
      </dsp:nvSpPr>
      <dsp:spPr>
        <a:xfrm rot="10800000">
          <a:off x="0" y="847086"/>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Literature review and methodology written within first 3 months of research</a:t>
          </a:r>
        </a:p>
      </dsp:txBody>
      <dsp:txXfrm rot="10800000">
        <a:off x="0" y="847086"/>
        <a:ext cx="5943600" cy="592013"/>
      </dsp:txXfrm>
    </dsp:sp>
    <dsp:sp modelId="{3A8681BB-DC94-418C-B0F2-6F84D581D2AD}">
      <dsp:nvSpPr>
        <dsp:cNvPr id="0" name=""/>
        <dsp:cNvSpPr/>
      </dsp:nvSpPr>
      <dsp:spPr>
        <a:xfrm rot="10800000">
          <a:off x="0" y="1122"/>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Written review every month till end of lab work with supervisor</a:t>
          </a:r>
        </a:p>
      </dsp:txBody>
      <dsp:txXfrm rot="10800000">
        <a:off x="0" y="1122"/>
        <a:ext cx="5943600" cy="59201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D0621-0AA7-4636-86B5-B95D3554B3FC}">
      <dsp:nvSpPr>
        <dsp:cNvPr id="0" name=""/>
        <dsp:cNvSpPr/>
      </dsp:nvSpPr>
      <dsp:spPr>
        <a:xfrm>
          <a:off x="0" y="4319234"/>
          <a:ext cx="6315074" cy="71985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Report to supervisor with comments</a:t>
          </a:r>
        </a:p>
      </dsp:txBody>
      <dsp:txXfrm>
        <a:off x="0" y="4319234"/>
        <a:ext cx="6315074" cy="719853"/>
      </dsp:txXfrm>
    </dsp:sp>
    <dsp:sp modelId="{6E48AC19-BBCA-424F-9B10-823C58FA1423}">
      <dsp:nvSpPr>
        <dsp:cNvPr id="0" name=""/>
        <dsp:cNvSpPr/>
      </dsp:nvSpPr>
      <dsp:spPr>
        <a:xfrm rot="10800000">
          <a:off x="0" y="3449672"/>
          <a:ext cx="6315074" cy="104486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Thesis sent to reviewers</a:t>
          </a:r>
        </a:p>
      </dsp:txBody>
      <dsp:txXfrm rot="10800000">
        <a:off x="0" y="3449672"/>
        <a:ext cx="6315074" cy="678919"/>
      </dsp:txXfrm>
    </dsp:sp>
    <dsp:sp modelId="{AF4AA5B1-B725-490B-9904-1DC0FCD26318}">
      <dsp:nvSpPr>
        <dsp:cNvPr id="0" name=""/>
        <dsp:cNvSpPr/>
      </dsp:nvSpPr>
      <dsp:spPr>
        <a:xfrm rot="10800000">
          <a:off x="0" y="2598250"/>
          <a:ext cx="6315074" cy="104486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solidFill>
                <a:sysClr val="windowText" lastClr="000000">
                  <a:hueOff val="0"/>
                  <a:satOff val="0"/>
                  <a:lumOff val="0"/>
                  <a:alphaOff val="0"/>
                </a:sysClr>
              </a:solidFill>
              <a:latin typeface="Times New Roman" pitchFamily="18" charset="0"/>
              <a:ea typeface="+mn-ea"/>
              <a:cs typeface="Times New Roman" pitchFamily="18" charset="0"/>
            </a:rPr>
            <a:t>Approval from VC by Exam section</a:t>
          </a:r>
        </a:p>
      </dsp:txBody>
      <dsp:txXfrm rot="10800000">
        <a:off x="0" y="2598250"/>
        <a:ext cx="6315074" cy="678919"/>
      </dsp:txXfrm>
    </dsp:sp>
    <dsp:sp modelId="{6692DFE6-11E8-48E9-BEEF-D152E3340FE0}">
      <dsp:nvSpPr>
        <dsp:cNvPr id="0" name=""/>
        <dsp:cNvSpPr/>
      </dsp:nvSpPr>
      <dsp:spPr>
        <a:xfrm rot="10800000">
          <a:off x="0" y="1169186"/>
          <a:ext cx="6315074" cy="1684127"/>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03 Soft bound thesis copies with palgiarism report. thesis evaluation fees and list of 4 examiners to Exam department via Director IBMS (By supervisor)</a:t>
          </a:r>
        </a:p>
      </dsp:txBody>
      <dsp:txXfrm rot="10800000">
        <a:off x="0" y="1169186"/>
        <a:ext cx="6315074" cy="1094295"/>
      </dsp:txXfrm>
    </dsp:sp>
    <dsp:sp modelId="{3A8681BB-DC94-418C-B0F2-6F84D581D2AD}">
      <dsp:nvSpPr>
        <dsp:cNvPr id="0" name=""/>
        <dsp:cNvSpPr/>
      </dsp:nvSpPr>
      <dsp:spPr>
        <a:xfrm rot="10800000">
          <a:off x="0" y="44940"/>
          <a:ext cx="6315074" cy="1335916"/>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Application to QEC for palgiarism certificate with soft bound copy of thesis and Turnitin report via Director IBMS (By Supervisor)</a:t>
          </a:r>
        </a:p>
      </dsp:txBody>
      <dsp:txXfrm rot="10800000">
        <a:off x="0" y="44940"/>
        <a:ext cx="6315074" cy="8680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36F7A-50AD-4EF6-AEDF-231C0751FC72}">
      <dsp:nvSpPr>
        <dsp:cNvPr id="0" name=""/>
        <dsp:cNvSpPr/>
      </dsp:nvSpPr>
      <dsp:spPr>
        <a:xfrm>
          <a:off x="2273161" y="1408156"/>
          <a:ext cx="289417" cy="247542"/>
        </a:xfrm>
        <a:custGeom>
          <a:avLst/>
          <a:gdLst/>
          <a:ahLst/>
          <a:cxnLst/>
          <a:rect l="0" t="0" r="0" b="0"/>
          <a:pathLst>
            <a:path>
              <a:moveTo>
                <a:pt x="0" y="0"/>
              </a:moveTo>
              <a:lnTo>
                <a:pt x="0" y="154642"/>
              </a:lnTo>
              <a:lnTo>
                <a:pt x="289376" y="154642"/>
              </a:lnTo>
              <a:lnTo>
                <a:pt x="289376" y="2475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866F75-1514-4612-882A-44B5D8BC9396}">
      <dsp:nvSpPr>
        <dsp:cNvPr id="0" name=""/>
        <dsp:cNvSpPr/>
      </dsp:nvSpPr>
      <dsp:spPr>
        <a:xfrm>
          <a:off x="1470780" y="1408156"/>
          <a:ext cx="802381" cy="200450"/>
        </a:xfrm>
        <a:custGeom>
          <a:avLst/>
          <a:gdLst/>
          <a:ahLst/>
          <a:cxnLst/>
          <a:rect l="0" t="0" r="0" b="0"/>
          <a:pathLst>
            <a:path>
              <a:moveTo>
                <a:pt x="802267" y="0"/>
              </a:moveTo>
              <a:lnTo>
                <a:pt x="802267" y="107556"/>
              </a:lnTo>
              <a:lnTo>
                <a:pt x="0" y="107556"/>
              </a:lnTo>
              <a:lnTo>
                <a:pt x="0" y="2004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53FB86-6B3F-4ABF-B842-FC1B8635B8A0}">
      <dsp:nvSpPr>
        <dsp:cNvPr id="0" name=""/>
        <dsp:cNvSpPr/>
      </dsp:nvSpPr>
      <dsp:spPr>
        <a:xfrm>
          <a:off x="3754048" y="1391689"/>
          <a:ext cx="189749" cy="220466"/>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0311C6-C262-4E0E-AFEB-9214A2C087ED}">
      <dsp:nvSpPr>
        <dsp:cNvPr id="0" name=""/>
        <dsp:cNvSpPr/>
      </dsp:nvSpPr>
      <dsp:spPr>
        <a:xfrm>
          <a:off x="1237064" y="637341"/>
          <a:ext cx="2516984" cy="117705"/>
        </a:xfrm>
        <a:custGeom>
          <a:avLst/>
          <a:gdLst/>
          <a:ahLst/>
          <a:cxnLst/>
          <a:rect l="0" t="0" r="0" b="0"/>
          <a:pathLst>
            <a:path>
              <a:moveTo>
                <a:pt x="0" y="0"/>
              </a:moveTo>
              <a:lnTo>
                <a:pt x="0" y="239482"/>
              </a:lnTo>
              <a:lnTo>
                <a:pt x="738418" y="239482"/>
              </a:lnTo>
              <a:lnTo>
                <a:pt x="738418" y="351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48A0C3-0D8A-421F-AA8A-1D8239BE4996}">
      <dsp:nvSpPr>
        <dsp:cNvPr id="0" name=""/>
        <dsp:cNvSpPr/>
      </dsp:nvSpPr>
      <dsp:spPr>
        <a:xfrm>
          <a:off x="344174" y="1415404"/>
          <a:ext cx="91440" cy="252075"/>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FCD681-E416-4A88-A8DE-28B517B3886E}">
      <dsp:nvSpPr>
        <dsp:cNvPr id="0" name=""/>
        <dsp:cNvSpPr/>
      </dsp:nvSpPr>
      <dsp:spPr>
        <a:xfrm>
          <a:off x="389894" y="637341"/>
          <a:ext cx="847169" cy="141420"/>
        </a:xfrm>
        <a:custGeom>
          <a:avLst/>
          <a:gdLst/>
          <a:ahLst/>
          <a:cxnLst/>
          <a:rect l="0" t="0" r="0" b="0"/>
          <a:pathLst>
            <a:path>
              <a:moveTo>
                <a:pt x="738418" y="0"/>
              </a:moveTo>
              <a:lnTo>
                <a:pt x="738418" y="239482"/>
              </a:lnTo>
              <a:lnTo>
                <a:pt x="0" y="239482"/>
              </a:lnTo>
              <a:lnTo>
                <a:pt x="0" y="351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AF8EE34-4E96-4C76-97B9-B10C0D8C59A1}">
      <dsp:nvSpPr>
        <dsp:cNvPr id="0" name=""/>
        <dsp:cNvSpPr/>
      </dsp:nvSpPr>
      <dsp:spPr>
        <a:xfrm>
          <a:off x="735771" y="699"/>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1BDC84-859D-4724-A2FA-BA31678D47C3}">
      <dsp:nvSpPr>
        <dsp:cNvPr id="0" name=""/>
        <dsp:cNvSpPr/>
      </dsp:nvSpPr>
      <dsp:spPr>
        <a:xfrm>
          <a:off x="847169" y="106527"/>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Changes</a:t>
          </a:r>
        </a:p>
      </dsp:txBody>
      <dsp:txXfrm>
        <a:off x="865816" y="125174"/>
        <a:ext cx="965292" cy="599348"/>
      </dsp:txXfrm>
    </dsp:sp>
    <dsp:sp modelId="{E14177AF-F49F-43FA-A754-0FF03FF6F1BC}">
      <dsp:nvSpPr>
        <dsp:cNvPr id="0" name=""/>
        <dsp:cNvSpPr/>
      </dsp:nvSpPr>
      <dsp:spPr>
        <a:xfrm>
          <a:off x="-111398" y="778762"/>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6C3BB-27C2-4268-9B6B-3DA877F66552}">
      <dsp:nvSpPr>
        <dsp:cNvPr id="0" name=""/>
        <dsp:cNvSpPr/>
      </dsp:nvSpPr>
      <dsp:spPr>
        <a:xfrm>
          <a:off x="0" y="884590"/>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Positive</a:t>
          </a:r>
        </a:p>
      </dsp:txBody>
      <dsp:txXfrm>
        <a:off x="18647" y="903237"/>
        <a:ext cx="965292" cy="599348"/>
      </dsp:txXfrm>
    </dsp:sp>
    <dsp:sp modelId="{A3C1E687-8B35-44D8-BE93-5E962E8962C7}">
      <dsp:nvSpPr>
        <dsp:cNvPr id="0" name=""/>
        <dsp:cNvSpPr/>
      </dsp:nvSpPr>
      <dsp:spPr>
        <a:xfrm>
          <a:off x="-111398" y="1667480"/>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ED8379-7C4A-4C56-AF9A-DFC0B7779605}">
      <dsp:nvSpPr>
        <dsp:cNvPr id="0" name=""/>
        <dsp:cNvSpPr/>
      </dsp:nvSpPr>
      <dsp:spPr>
        <a:xfrm>
          <a:off x="0" y="1773308"/>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Go to Phase 6 </a:t>
          </a:r>
        </a:p>
      </dsp:txBody>
      <dsp:txXfrm>
        <a:off x="18647" y="1791955"/>
        <a:ext cx="965292" cy="599348"/>
      </dsp:txXfrm>
    </dsp:sp>
    <dsp:sp modelId="{471DAEFC-ED3D-4A61-B88F-9FFB44ECDB33}">
      <dsp:nvSpPr>
        <dsp:cNvPr id="0" name=""/>
        <dsp:cNvSpPr/>
      </dsp:nvSpPr>
      <dsp:spPr>
        <a:xfrm>
          <a:off x="3252755" y="755047"/>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FFE3A9-CA86-4745-9B04-2660F4E4D72B}">
      <dsp:nvSpPr>
        <dsp:cNvPr id="0" name=""/>
        <dsp:cNvSpPr/>
      </dsp:nvSpPr>
      <dsp:spPr>
        <a:xfrm>
          <a:off x="3364153" y="860875"/>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Major</a:t>
          </a:r>
        </a:p>
      </dsp:txBody>
      <dsp:txXfrm>
        <a:off x="3382800" y="879522"/>
        <a:ext cx="965292" cy="599348"/>
      </dsp:txXfrm>
    </dsp:sp>
    <dsp:sp modelId="{C65C604B-1391-4B77-BE4F-1F6E4063232D}">
      <dsp:nvSpPr>
        <dsp:cNvPr id="0" name=""/>
        <dsp:cNvSpPr/>
      </dsp:nvSpPr>
      <dsp:spPr>
        <a:xfrm>
          <a:off x="3442504" y="1612155"/>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830FE8-BA20-4E54-B313-E00FE6E2A71D}">
      <dsp:nvSpPr>
        <dsp:cNvPr id="0" name=""/>
        <dsp:cNvSpPr/>
      </dsp:nvSpPr>
      <dsp:spPr>
        <a:xfrm>
          <a:off x="3553903" y="1717984"/>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Back to reviewer</a:t>
          </a:r>
        </a:p>
      </dsp:txBody>
      <dsp:txXfrm>
        <a:off x="3572550" y="1736631"/>
        <a:ext cx="965292" cy="599348"/>
      </dsp:txXfrm>
    </dsp:sp>
    <dsp:sp modelId="{C70D778F-8B0B-407A-81E9-749E6496CD62}">
      <dsp:nvSpPr>
        <dsp:cNvPr id="0" name=""/>
        <dsp:cNvSpPr/>
      </dsp:nvSpPr>
      <dsp:spPr>
        <a:xfrm>
          <a:off x="1771868" y="771513"/>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D173DB-62FD-4948-B473-912D7BB97C15}">
      <dsp:nvSpPr>
        <dsp:cNvPr id="0" name=""/>
        <dsp:cNvSpPr/>
      </dsp:nvSpPr>
      <dsp:spPr>
        <a:xfrm>
          <a:off x="1883266" y="877342"/>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Minor</a:t>
          </a:r>
        </a:p>
      </dsp:txBody>
      <dsp:txXfrm>
        <a:off x="1901913" y="895989"/>
        <a:ext cx="965292" cy="599348"/>
      </dsp:txXfrm>
    </dsp:sp>
    <dsp:sp modelId="{FCD39B14-C218-465F-831A-D0C0ED0056A5}">
      <dsp:nvSpPr>
        <dsp:cNvPr id="0" name=""/>
        <dsp:cNvSpPr/>
      </dsp:nvSpPr>
      <dsp:spPr>
        <a:xfrm>
          <a:off x="969487" y="1608606"/>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515EE2-12C6-42A5-AA30-BB16747A51CD}">
      <dsp:nvSpPr>
        <dsp:cNvPr id="0" name=""/>
        <dsp:cNvSpPr/>
      </dsp:nvSpPr>
      <dsp:spPr>
        <a:xfrm>
          <a:off x="1080885" y="1714435"/>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hueOff val="0"/>
                  <a:satOff val="0"/>
                  <a:lumOff val="0"/>
                  <a:alphaOff val="0"/>
                </a:sysClr>
              </a:solidFill>
              <a:latin typeface="Calibri"/>
              <a:ea typeface="+mn-ea"/>
              <a:cs typeface="+mn-cs"/>
            </a:rPr>
            <a:t>Change and go to Phase 6</a:t>
          </a:r>
        </a:p>
      </dsp:txBody>
      <dsp:txXfrm>
        <a:off x="1099532" y="1733082"/>
        <a:ext cx="965292" cy="599348"/>
      </dsp:txXfrm>
    </dsp:sp>
    <dsp:sp modelId="{EF2550CB-6816-4791-8640-7EAB74B593D1}">
      <dsp:nvSpPr>
        <dsp:cNvPr id="0" name=""/>
        <dsp:cNvSpPr/>
      </dsp:nvSpPr>
      <dsp:spPr>
        <a:xfrm>
          <a:off x="2061286" y="1655698"/>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DBBF572-39D6-4BF0-9A06-7B97D1F7B44E}">
      <dsp:nvSpPr>
        <dsp:cNvPr id="0" name=""/>
        <dsp:cNvSpPr/>
      </dsp:nvSpPr>
      <dsp:spPr>
        <a:xfrm>
          <a:off x="2172684" y="1761527"/>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a:ea typeface="+mn-ea"/>
              <a:cs typeface="+mn-cs"/>
            </a:rPr>
            <a:t>change and back to reviewer</a:t>
          </a:r>
        </a:p>
      </dsp:txBody>
      <dsp:txXfrm>
        <a:off x="2191331" y="1780174"/>
        <a:ext cx="965292" cy="5993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D0621-0AA7-4636-86B5-B95D3554B3FC}">
      <dsp:nvSpPr>
        <dsp:cNvPr id="0" name=""/>
        <dsp:cNvSpPr/>
      </dsp:nvSpPr>
      <dsp:spPr>
        <a:xfrm>
          <a:off x="0" y="4282799"/>
          <a:ext cx="6286500" cy="110562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4480" tIns="284480" rIns="284480" bIns="284480" numCol="1" spcCol="1270" anchor="ctr" anchorCtr="0">
          <a:noAutofit/>
        </a:bodyPr>
        <a:lstStyle/>
        <a:p>
          <a:pPr marL="0" lvl="0" indent="0" algn="ctr" defTabSz="1778000">
            <a:lnSpc>
              <a:spcPct val="90000"/>
            </a:lnSpc>
            <a:spcBef>
              <a:spcPct val="0"/>
            </a:spcBef>
            <a:spcAft>
              <a:spcPct val="35000"/>
            </a:spcAft>
            <a:buNone/>
          </a:pPr>
          <a:r>
            <a:rPr lang="en-US" sz="4000" b="0" kern="1200" dirty="0">
              <a:solidFill>
                <a:sysClr val="windowText" lastClr="000000">
                  <a:hueOff val="0"/>
                  <a:satOff val="0"/>
                  <a:lumOff val="0"/>
                  <a:alphaOff val="0"/>
                </a:sysClr>
              </a:solidFill>
              <a:latin typeface="Times New Roman" pitchFamily="18" charset="0"/>
              <a:ea typeface="+mn-ea"/>
              <a:cs typeface="Times New Roman" pitchFamily="18" charset="0"/>
            </a:rPr>
            <a:t>CONGRATULATIONS!!</a:t>
          </a:r>
        </a:p>
      </dsp:txBody>
      <dsp:txXfrm>
        <a:off x="0" y="4282799"/>
        <a:ext cx="6286500" cy="1105622"/>
      </dsp:txXfrm>
    </dsp:sp>
    <dsp:sp modelId="{AF4AA5B1-B725-490B-9904-1DC0FCD26318}">
      <dsp:nvSpPr>
        <dsp:cNvPr id="0" name=""/>
        <dsp:cNvSpPr/>
      </dsp:nvSpPr>
      <dsp:spPr>
        <a:xfrm rot="10800000">
          <a:off x="0" y="2731477"/>
          <a:ext cx="6286500" cy="160480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a:solidFill>
                <a:sysClr val="windowText" lastClr="000000">
                  <a:hueOff val="0"/>
                  <a:satOff val="0"/>
                  <a:lumOff val="0"/>
                  <a:alphaOff val="0"/>
                </a:sysClr>
              </a:solidFill>
              <a:latin typeface="Times New Roman" pitchFamily="18" charset="0"/>
              <a:ea typeface="+mn-ea"/>
              <a:cs typeface="Times New Roman" pitchFamily="18" charset="0"/>
            </a:rPr>
            <a:t>University clearance, 04 Hard bound thesis copies with Application for DMC/Degree</a:t>
          </a:r>
        </a:p>
      </dsp:txBody>
      <dsp:txXfrm rot="10800000">
        <a:off x="0" y="2731477"/>
        <a:ext cx="6286500" cy="1042752"/>
      </dsp:txXfrm>
    </dsp:sp>
    <dsp:sp modelId="{6692DFE6-11E8-48E9-BEEF-D152E3340FE0}">
      <dsp:nvSpPr>
        <dsp:cNvPr id="0" name=""/>
        <dsp:cNvSpPr/>
      </dsp:nvSpPr>
      <dsp:spPr>
        <a:xfrm rot="10800000">
          <a:off x="0" y="1795834"/>
          <a:ext cx="6286500" cy="1072135"/>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Exam report, Renumeration and signatures</a:t>
          </a:r>
        </a:p>
      </dsp:txBody>
      <dsp:txXfrm rot="10800000">
        <a:off x="0" y="1795834"/>
        <a:ext cx="6286500" cy="696641"/>
      </dsp:txXfrm>
    </dsp:sp>
    <dsp:sp modelId="{3A8681BB-DC94-418C-B0F2-6F84D581D2AD}">
      <dsp:nvSpPr>
        <dsp:cNvPr id="0" name=""/>
        <dsp:cNvSpPr/>
      </dsp:nvSpPr>
      <dsp:spPr>
        <a:xfrm rot="10800000">
          <a:off x="0" y="0"/>
          <a:ext cx="6286500" cy="2051834"/>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Defence with external, internal, Director and Dean student intimation to Controller Exam by Supervisor</a:t>
          </a:r>
        </a:p>
      </dsp:txBody>
      <dsp:txXfrm rot="10800000">
        <a:off x="0" y="0"/>
        <a:ext cx="6286500" cy="13332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It is essential that we train medical educators capable of conducting successful biomedical research in addition to educating medical and allied health professionals.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32075E-1A57-0241-A1EE-FE7D9177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109</Pages>
  <Words>20571</Words>
  <Characters>117255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M.Phil. Course Document</vt:lpstr>
    </vt:vector>
  </TitlesOfParts>
  <Company>Hewlett-Packard</Company>
  <LinksUpToDate>false</LinksUpToDate>
  <CharactersWithSpaces>137551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Phil. Course Document Dental Materials</dc:title>
  <dc:subject>Research Degree Program In Basic Medical Sciences</dc:subject>
  <dc:creator>Dr Zilli Huma</dc:creator>
  <cp:lastModifiedBy>Dr. Saad Liaqat</cp:lastModifiedBy>
  <cp:revision>7</cp:revision>
  <cp:lastPrinted>2019-09-18T07:42:00Z</cp:lastPrinted>
  <dcterms:created xsi:type="dcterms:W3CDTF">2025-05-31T14:36:00Z</dcterms:created>
  <dcterms:modified xsi:type="dcterms:W3CDTF">2025-07-02T03:15:00Z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ies>
</file>